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D166A0" w:rsidRDefault="00D166A0">
      <w:pPr>
        <w:rPr>
          <w:lang w:val="es-ES"/>
        </w:rPr>
      </w:pPr>
    </w:p>
    <w:p w:rsidR="00D166A0" w:rsidRDefault="00D166A0">
      <w:pPr>
        <w:rPr>
          <w:lang w:val="es-ES"/>
        </w:rPr>
      </w:pPr>
    </w:p>
    <w:p w:rsidR="00D166A0" w:rsidRDefault="005E7733" w:rsidP="005E7733">
      <w:pPr>
        <w:tabs>
          <w:tab w:val="left" w:pos="5272"/>
        </w:tabs>
        <w:rPr>
          <w:lang w:val="es-ES"/>
        </w:rPr>
      </w:pPr>
      <w:r>
        <w:rPr>
          <w:lang w:val="es-ES"/>
        </w:rPr>
        <w:tab/>
      </w:r>
    </w:p>
    <w:p w:rsidR="00293BC4" w:rsidRDefault="00774CE7">
      <w:pPr>
        <w:rPr>
          <w:lang w:val="es-ES"/>
        </w:rPr>
      </w:pPr>
      <w:r>
        <w:rPr>
          <w:noProof/>
          <w:lang w:eastAsia="es-CO"/>
        </w:rPr>
        <mc:AlternateContent>
          <mc:Choice Requires="wpg">
            <w:drawing>
              <wp:anchor distT="0" distB="0" distL="114300" distR="114300" simplePos="0" relativeHeight="251656192" behindDoc="0" locked="0" layoutInCell="0" allowOverlap="1">
                <wp:simplePos x="0" y="0"/>
                <wp:positionH relativeFrom="page">
                  <wp:align>right</wp:align>
                </wp:positionH>
                <wp:positionV relativeFrom="page">
                  <wp:align>top</wp:align>
                </wp:positionV>
                <wp:extent cx="3108960" cy="10054590"/>
                <wp:effectExtent l="0" t="0" r="0" b="3810"/>
                <wp:wrapNone/>
                <wp:docPr id="7" name="Group 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08960" cy="10054590"/>
                          <a:chOff x="7329" y="0"/>
                          <a:chExt cx="4911" cy="15840"/>
                        </a:xfrm>
                      </wpg:grpSpPr>
                      <wpg:grpSp>
                        <wpg:cNvPr id="8" name="Group 38"/>
                        <wpg:cNvGrpSpPr>
                          <a:grpSpLocks/>
                        </wpg:cNvGrpSpPr>
                        <wpg:grpSpPr bwMode="auto">
                          <a:xfrm>
                            <a:off x="7344" y="0"/>
                            <a:ext cx="4896" cy="15840"/>
                            <a:chOff x="7560" y="0"/>
                            <a:chExt cx="4700" cy="15840"/>
                          </a:xfrm>
                        </wpg:grpSpPr>
                        <wps:wsp>
                          <wps:cNvPr id="9" name="Rectangle 39"/>
                          <wps:cNvSpPr>
                            <a:spLocks noChangeArrowheads="1"/>
                          </wps:cNvSpPr>
                          <wps:spPr bwMode="auto">
                            <a:xfrm>
                              <a:off x="7755" y="0"/>
                              <a:ext cx="4505" cy="15840"/>
                            </a:xfrm>
                            <a:prstGeom prst="rect">
                              <a:avLst/>
                            </a:prstGeom>
                            <a:solidFill>
                              <a:srgbClr val="9BBB59"/>
                            </a:solidFill>
                            <a:ln>
                              <a:noFill/>
                            </a:ln>
                            <a:extLst>
                              <a:ext uri="{91240B29-F687-4F45-9708-019B960494DF}">
                                <a14:hiddenLine xmlns:a14="http://schemas.microsoft.com/office/drawing/2010/main" w="9525">
                                  <a:solidFill>
                                    <a:srgbClr val="D8D8D8"/>
                                  </a:solidFill>
                                  <a:miter lim="800000"/>
                                  <a:headEnd/>
                                  <a:tailEnd/>
                                </a14:hiddenLine>
                              </a:ext>
                            </a:extLst>
                          </wps:spPr>
                          <wps:bodyPr rot="0" vert="horz" wrap="square" lIns="91440" tIns="45720" rIns="91440" bIns="45720" anchor="t" anchorCtr="0" upright="1">
                            <a:noAutofit/>
                          </wps:bodyPr>
                        </wps:wsp>
                        <wps:wsp>
                          <wps:cNvPr id="10" name="Rectangle 40" descr="Light vertical"/>
                          <wps:cNvSpPr>
                            <a:spLocks noChangeArrowheads="1"/>
                          </wps:cNvSpPr>
                          <wps:spPr bwMode="auto">
                            <a:xfrm>
                              <a:off x="7560" y="8"/>
                              <a:ext cx="195" cy="15825"/>
                            </a:xfrm>
                            <a:prstGeom prst="rect">
                              <a:avLst/>
                            </a:prstGeom>
                            <a:pattFill prst="ltVert">
                              <a:fgClr>
                                <a:srgbClr val="9BBB59">
                                  <a:alpha val="80000"/>
                                </a:srgbClr>
                              </a:fgClr>
                              <a:bgClr>
                                <a:srgbClr val="FFFFFF">
                                  <a:alpha val="80000"/>
                                </a:srgbClr>
                              </a:bgClr>
                            </a:pattFill>
                            <a:ln>
                              <a:noFill/>
                            </a:ln>
                            <a:effectLst/>
                            <a:extLst>
                              <a:ext uri="{91240B29-F687-4F45-9708-019B960494DF}">
                                <a14:hiddenLine xmlns:a14="http://schemas.microsoft.com/office/drawing/2010/main" w="12700">
                                  <a:solidFill>
                                    <a:srgbClr val="FFFFFF"/>
                                  </a:solidFill>
                                  <a:miter lim="800000"/>
                                  <a:headEnd/>
                                  <a:tailEnd/>
                                </a14:hiddenLine>
                              </a:ext>
                              <a:ext uri="{AF507438-7753-43E0-B8FC-AC1667EBCBE1}">
                                <a14:hiddenEffects xmlns:a14="http://schemas.microsoft.com/office/drawing/2010/main">
                                  <a:effectLst>
                                    <a:outerShdw dist="53882" dir="2700000" algn="ctr" rotWithShape="0">
                                      <a:srgbClr val="D8D8D8"/>
                                    </a:outerShdw>
                                  </a:effectLst>
                                </a14:hiddenEffects>
                              </a:ext>
                            </a:extLst>
                          </wps:spPr>
                          <wps:bodyPr rot="0" vert="horz" wrap="square" lIns="91440" tIns="45720" rIns="91440" bIns="45720" anchor="ctr" anchorCtr="0" upright="1">
                            <a:noAutofit/>
                          </wps:bodyPr>
                        </wps:wsp>
                      </wpg:grpSp>
                      <wps:wsp>
                        <wps:cNvPr id="11" name="Rectangle 41"/>
                        <wps:cNvSpPr>
                          <a:spLocks noChangeArrowheads="1"/>
                        </wps:cNvSpPr>
                        <wps:spPr bwMode="auto">
                          <a:xfrm>
                            <a:off x="7344" y="0"/>
                            <a:ext cx="4896" cy="3958"/>
                          </a:xfrm>
                          <a:prstGeom prst="rect">
                            <a:avLst/>
                          </a:prstGeom>
                          <a:noFill/>
                          <a:ln>
                            <a:noFill/>
                          </a:ln>
                          <a:effectLst/>
                          <a:extLst>
                            <a:ext uri="{909E8E84-426E-40DD-AFC4-6F175D3DCCD1}">
                              <a14:hiddenFill xmlns:a14="http://schemas.microsoft.com/office/drawing/2010/main">
                                <a:solidFill>
                                  <a:srgbClr val="FFFFFF">
                                    <a:alpha val="80000"/>
                                  </a:srgbClr>
                                </a:solidFill>
                              </a14:hiddenFill>
                            </a:ext>
                            <a:ext uri="{91240B29-F687-4F45-9708-019B960494DF}">
                              <a14:hiddenLine xmlns:a14="http://schemas.microsoft.com/office/drawing/2010/main" w="12700">
                                <a:solidFill>
                                  <a:srgbClr val="FFFFFF"/>
                                </a:solidFill>
                                <a:miter lim="800000"/>
                                <a:headEnd/>
                                <a:tailEnd/>
                              </a14:hiddenLine>
                            </a:ext>
                            <a:ext uri="{AF507438-7753-43E0-B8FC-AC1667EBCBE1}">
                              <a14:hiddenEffects xmlns:a14="http://schemas.microsoft.com/office/drawing/2010/main">
                                <a:effectLst/>
                              </a14:hiddenEffects>
                            </a:ext>
                          </a:extLst>
                        </wps:spPr>
                        <wps:txbx>
                          <w:txbxContent>
                            <w:p w:rsidR="003131E6" w:rsidRPr="00293BC4" w:rsidRDefault="003131E6" w:rsidP="00293BC4">
                              <w:pPr>
                                <w:rPr>
                                  <w:szCs w:val="96"/>
                                </w:rPr>
                              </w:pPr>
                              <w:r w:rsidRPr="006E0D58">
                                <w:rPr>
                                  <w:noProof/>
                                  <w:szCs w:val="96"/>
                                  <w:lang w:eastAsia="es-CO"/>
                                </w:rPr>
                                <w:drawing>
                                  <wp:inline distT="0" distB="0" distL="0" distR="0">
                                    <wp:extent cx="2552700" cy="1057275"/>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552700" cy="1057275"/>
                                            </a:xfrm>
                                            <a:prstGeom prst="rect">
                                              <a:avLst/>
                                            </a:prstGeom>
                                            <a:noFill/>
                                            <a:ln>
                                              <a:noFill/>
                                            </a:ln>
                                          </pic:spPr>
                                        </pic:pic>
                                      </a:graphicData>
                                    </a:graphic>
                                  </wp:inline>
                                </w:drawing>
                              </w:r>
                            </w:p>
                          </w:txbxContent>
                        </wps:txbx>
                        <wps:bodyPr rot="0" vert="horz" wrap="square" lIns="365760" tIns="182880" rIns="182880" bIns="182880" anchor="b" anchorCtr="0" upright="1">
                          <a:noAutofit/>
                        </wps:bodyPr>
                      </wps:wsp>
                      <wps:wsp>
                        <wps:cNvPr id="12" name="Rectangle 42"/>
                        <wps:cNvSpPr>
                          <a:spLocks noChangeArrowheads="1"/>
                        </wps:cNvSpPr>
                        <wps:spPr bwMode="auto">
                          <a:xfrm>
                            <a:off x="7329" y="10658"/>
                            <a:ext cx="4889" cy="4462"/>
                          </a:xfrm>
                          <a:prstGeom prst="rect">
                            <a:avLst/>
                          </a:prstGeom>
                          <a:noFill/>
                          <a:ln>
                            <a:noFill/>
                          </a:ln>
                          <a:effectLst/>
                          <a:extLst>
                            <a:ext uri="{909E8E84-426E-40DD-AFC4-6F175D3DCCD1}">
                              <a14:hiddenFill xmlns:a14="http://schemas.microsoft.com/office/drawing/2010/main">
                                <a:solidFill>
                                  <a:srgbClr val="FFFFFF">
                                    <a:alpha val="80000"/>
                                  </a:srgbClr>
                                </a:solidFill>
                              </a14:hiddenFill>
                            </a:ext>
                            <a:ext uri="{91240B29-F687-4F45-9708-019B960494DF}">
                              <a14:hiddenLine xmlns:a14="http://schemas.microsoft.com/office/drawing/2010/main" w="12700">
                                <a:solidFill>
                                  <a:srgbClr val="FFFFFF"/>
                                </a:solidFill>
                                <a:miter lim="800000"/>
                                <a:headEnd/>
                                <a:tailEnd/>
                              </a14:hiddenLine>
                            </a:ext>
                            <a:ext uri="{AF507438-7753-43E0-B8FC-AC1667EBCBE1}">
                              <a14:hiddenEffects xmlns:a14="http://schemas.microsoft.com/office/drawing/2010/main">
                                <a:effectLst/>
                              </a14:hiddenEffects>
                            </a:ext>
                          </a:extLst>
                        </wps:spPr>
                        <wps:txbx>
                          <w:txbxContent>
                            <w:p w:rsidR="003131E6" w:rsidRPr="00EC519A" w:rsidRDefault="003131E6">
                              <w:pPr>
                                <w:pStyle w:val="Sinespaciado"/>
                                <w:spacing w:line="360" w:lineRule="auto"/>
                                <w:rPr>
                                  <w:b/>
                                  <w:color w:val="FFFFFF"/>
                                  <w:sz w:val="30"/>
                                  <w:szCs w:val="30"/>
                                </w:rPr>
                              </w:pPr>
                              <w:r>
                                <w:rPr>
                                  <w:b/>
                                  <w:color w:val="FFFFFF"/>
                                  <w:sz w:val="30"/>
                                  <w:szCs w:val="30"/>
                                  <w:lang w:val="es-CO"/>
                                </w:rPr>
                                <w:t>Mayor General (RA)</w:t>
                              </w:r>
                            </w:p>
                            <w:p w:rsidR="003131E6" w:rsidRPr="00EC519A" w:rsidRDefault="003131E6">
                              <w:pPr>
                                <w:pStyle w:val="Sinespaciado"/>
                                <w:spacing w:line="360" w:lineRule="auto"/>
                                <w:rPr>
                                  <w:b/>
                                  <w:color w:val="FFFFFF"/>
                                  <w:sz w:val="30"/>
                                  <w:szCs w:val="30"/>
                                </w:rPr>
                              </w:pPr>
                              <w:r>
                                <w:rPr>
                                  <w:b/>
                                  <w:color w:val="FFFFFF"/>
                                  <w:sz w:val="30"/>
                                  <w:szCs w:val="30"/>
                                </w:rPr>
                                <w:t>LUÍS EDUARDO PEREZ ARANGO</w:t>
                              </w:r>
                            </w:p>
                            <w:p w:rsidR="003131E6" w:rsidRPr="00EC519A" w:rsidRDefault="003131E6">
                              <w:pPr>
                                <w:pStyle w:val="Sinespaciado"/>
                                <w:spacing w:line="360" w:lineRule="auto"/>
                                <w:rPr>
                                  <w:b/>
                                  <w:color w:val="FFFFFF"/>
                                  <w:sz w:val="30"/>
                                  <w:szCs w:val="30"/>
                                </w:rPr>
                              </w:pPr>
                              <w:r w:rsidRPr="00EC519A">
                                <w:rPr>
                                  <w:b/>
                                  <w:color w:val="FFFFFF"/>
                                  <w:sz w:val="30"/>
                                  <w:szCs w:val="30"/>
                                </w:rPr>
                                <w:t>Director Hospital Militar Central</w:t>
                              </w:r>
                            </w:p>
                          </w:txbxContent>
                        </wps:txbx>
                        <wps:bodyPr rot="0" vert="horz" wrap="square" lIns="365760" tIns="182880" rIns="182880" bIns="182880" anchor="b" anchorCtr="0" upright="1">
                          <a:noAutofit/>
                        </wps:bodyPr>
                      </wps:wsp>
                    </wpg:wgp>
                  </a:graphicData>
                </a:graphic>
                <wp14:sizeRelH relativeFrom="page">
                  <wp14:pctWidth>40000</wp14:pctWidth>
                </wp14:sizeRelH>
                <wp14:sizeRelV relativeFrom="page">
                  <wp14:pctHeight>100000</wp14:pctHeight>
                </wp14:sizeRelV>
              </wp:anchor>
            </w:drawing>
          </mc:Choice>
          <mc:Fallback>
            <w:pict>
              <v:group id="Group 37" o:spid="_x0000_s1026" style="position:absolute;margin-left:193.6pt;margin-top:0;width:244.8pt;height:791.7pt;z-index:251656192;mso-width-percent:400;mso-height-percent:1000;mso-position-horizontal:right;mso-position-horizontal-relative:page;mso-position-vertical:top;mso-position-vertical-relative:page;mso-width-percent:400;mso-height-percent:1000" coordorigin="7329" coordsize="4911,158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" o:allowincell="f">
                <v:group id="Group 38" o:spid="_x0000_s1027" style="position:absolute;left:7344;width:4896;height:15840" coordorigin="7560" coordsize="4700,158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09gstsEAAADaAAAADwAA&#10;AAAAAAAAAAAAAACqAgAAZHJzL2Rvd25yZXYueG1sUEsFBgAAAAAEAAQA+gAAAJgDAAAAAA==&#10;">
                  <v:rect id="Rectangle 39" o:spid="_x0000_s1028" style="position:absolute;left:7755;width:4505;height:158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H03SsEA&#10;AADaAAAADwAAAGRycy9kb3ducmV2LnhtbESPT4vCMBTE74LfITzBm6Z6EK1GWRRFBMF/yB4fzdu2&#10;bvNSkqj1228WBI/DzPyGmS0aU4kHOV9aVjDoJyCIM6tLzhVczuveGIQPyBory6TgRR4W83Zrhqm2&#10;Tz7S4xRyESHsU1RQhFCnUvqsIIO+b2vi6P1YZzBE6XKpHT4j3FRymCQjabDkuFBgTcuCst/T3Sg4&#10;4OHbnFfbS3XbHM3elTi83nZKdTvN1xREoCZ8wu/2ViuYwP+VeAPk/A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R9N0rBAAAA2gAAAA8AAAAAAAAAAAAAAAAAmAIAAGRycy9kb3du&#10;cmV2LnhtbFBLBQYAAAAABAAEAPUAAACGAwAAAAA=&#10;" fillcolor="#9bbb59" stroked="f" strokecolor="#d8d8d8"/>
                  <v:rect id="Rectangle 40" o:spid="_x0000_s1029" alt="Light vertical" style="position:absolute;left:7560;top:8;width:195;height:1582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XmwucgA&#10;AADbAAAADwAAAGRycy9kb3ducmV2LnhtbESPT0sDQQzF74LfYYjgpbSzipV27bRUQbClB/sXvMWd&#10;uLu6k1l2pu347c2h4C3hvbz3y2SWXKNO1IXas4G7QQaKuPC25tLAbvvaH4EKEdli45kM/FKA2fT6&#10;aoK59Wde02kTSyUhHHI0UMXY5lqHoiKHYeBbYtG+fOcwytqV2nZ4lnDX6Psse9QOa5aGClt6qaj4&#10;2Rydgefh8n23ekiH+ffnfjzOeouP1Bsac3uT5k+gIqX4b75cv1nBF3r5RQbQ0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tebC5yAAAANsAAAAPAAAAAAAAAAAAAAAAAJgCAABk&#10;cnMvZG93bnJldi54bWxQSwUGAAAAAAQABAD1AAAAjQMAAAAA&#10;" fillcolor="#9bbb59" stroked="f" strokecolor="white" strokeweight="1pt">
                    <v:fill r:id="rId10" o:title="" opacity="52428f" o:opacity2="52428f" type="pattern"/>
                    <v:shadow color="#d8d8d8" offset="3pt,3pt"/>
                  </v:rect>
                </v:group>
                <v:rect id="Rectangle 41" o:spid="_x0000_s1030" style="position:absolute;left:7344;width:4896;height:3958;visibility:visible;mso-wrap-style:square;v-text-anchor:bottom"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cH8IA&#10;AADbAAAADwAAAGRycy9kb3ducmV2LnhtbERPTWsCMRC9C/0PYQq9iCa2IHVrlFIU7KXiVsTj7Ga6&#10;WdxMlk3U7b9vCoK3ebzPmS9714gLdaH2rGEyViCIS29qrjTsv9ejVxAhIhtsPJOGXwqwXDwM5pgZ&#10;f+UdXfJYiRTCIUMNNsY2kzKUlhyGsW+JE/fjO4cxwa6SpsNrCneNfFZqKh3WnBostvRhqTzlZ6dh&#10;Swf78jkripX6OhXHo4pDQ0brp8f+/Q1EpD7exTf3xqT5E/j/JR0gF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76dwfwgAAANsAAAAPAAAAAAAAAAAAAAAAAJgCAABkcnMvZG93&#10;bnJldi54bWxQSwUGAAAAAAQABAD1AAAAhwMAAAAA&#10;" filled="f" stroked="f" strokecolor="white" strokeweight="1pt">
                  <v:fill opacity="52428f"/>
                  <v:textbox inset="28.8pt,14.4pt,14.4pt,14.4pt">
                    <w:txbxContent>
                      <w:p w:rsidR="003131E6" w:rsidRPr="00293BC4" w:rsidRDefault="003131E6" w:rsidP="00293BC4">
                        <w:pPr>
                          <w:rPr>
                            <w:szCs w:val="96"/>
                          </w:rPr>
                        </w:pPr>
                        <w:r w:rsidRPr="006E0D58">
                          <w:rPr>
                            <w:noProof/>
                            <w:szCs w:val="96"/>
                            <w:lang w:eastAsia="es-CO"/>
                          </w:rPr>
                          <w:drawing>
                            <wp:inline distT="0" distB="0" distL="0" distR="0">
                              <wp:extent cx="2552700" cy="1057275"/>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552700" cy="1057275"/>
                                      </a:xfrm>
                                      <a:prstGeom prst="rect">
                                        <a:avLst/>
                                      </a:prstGeom>
                                      <a:noFill/>
                                      <a:ln>
                                        <a:noFill/>
                                      </a:ln>
                                    </pic:spPr>
                                  </pic:pic>
                                </a:graphicData>
                              </a:graphic>
                            </wp:inline>
                          </w:drawing>
                        </w:r>
                      </w:p>
                    </w:txbxContent>
                  </v:textbox>
                </v:rect>
                <v:rect id="Rectangle 42" o:spid="_x0000_s1031" style="position:absolute;left:7329;top:10658;width:4889;height:4462;visibility:visible;mso-wrap-style:square;v-text-anchor:bottom"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ztCaMEA&#10;AADbAAAADwAAAGRycy9kb3ducmV2LnhtbERPTWsCMRC9F/wPYQQvpSZVKHY1ikiFerGopXic3Yyb&#10;xc1k2aS6/nsjFHqbx/uc2aJztbhQGyrPGl6HCgRx4U3FpYbvw/plAiJEZIO1Z9JwowCLee9phpnx&#10;V97RZR9LkUI4ZKjBxthkUobCksMw9A1x4k6+dRgTbEtpWrymcFfLkVJv0mHFqcFiQytLxXn/6zR8&#10;0Y8db97z/ENtz/nxqOKzIaP1oN8tpyAidfFf/Of+NGn+CB6/pAPk/A4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s7QmjBAAAA2wAAAA8AAAAAAAAAAAAAAAAAmAIAAGRycy9kb3du&#10;cmV2LnhtbFBLBQYAAAAABAAEAPUAAACGAwAAAAA=&#10;" filled="f" stroked="f" strokecolor="white" strokeweight="1pt">
                  <v:fill opacity="52428f"/>
                  <v:textbox inset="28.8pt,14.4pt,14.4pt,14.4pt">
                    <w:txbxContent>
                      <w:p w:rsidR="003131E6" w:rsidRPr="00EC519A" w:rsidRDefault="003131E6">
                        <w:pPr>
                          <w:pStyle w:val="Sinespaciado"/>
                          <w:spacing w:line="360" w:lineRule="auto"/>
                          <w:rPr>
                            <w:b/>
                            <w:color w:val="FFFFFF"/>
                            <w:sz w:val="30"/>
                            <w:szCs w:val="30"/>
                          </w:rPr>
                        </w:pPr>
                        <w:r>
                          <w:rPr>
                            <w:b/>
                            <w:color w:val="FFFFFF"/>
                            <w:sz w:val="30"/>
                            <w:szCs w:val="30"/>
                            <w:lang w:val="es-CO"/>
                          </w:rPr>
                          <w:t>Mayor General (RA)</w:t>
                        </w:r>
                      </w:p>
                      <w:p w:rsidR="003131E6" w:rsidRPr="00EC519A" w:rsidRDefault="003131E6">
                        <w:pPr>
                          <w:pStyle w:val="Sinespaciado"/>
                          <w:spacing w:line="360" w:lineRule="auto"/>
                          <w:rPr>
                            <w:b/>
                            <w:color w:val="FFFFFF"/>
                            <w:sz w:val="30"/>
                            <w:szCs w:val="30"/>
                          </w:rPr>
                        </w:pPr>
                        <w:r>
                          <w:rPr>
                            <w:b/>
                            <w:color w:val="FFFFFF"/>
                            <w:sz w:val="30"/>
                            <w:szCs w:val="30"/>
                          </w:rPr>
                          <w:t>LUÍS EDUARDO PEREZ ARANGO</w:t>
                        </w:r>
                      </w:p>
                      <w:p w:rsidR="003131E6" w:rsidRPr="00EC519A" w:rsidRDefault="003131E6">
                        <w:pPr>
                          <w:pStyle w:val="Sinespaciado"/>
                          <w:spacing w:line="360" w:lineRule="auto"/>
                          <w:rPr>
                            <w:b/>
                            <w:color w:val="FFFFFF"/>
                            <w:sz w:val="30"/>
                            <w:szCs w:val="30"/>
                          </w:rPr>
                        </w:pPr>
                        <w:r w:rsidRPr="00EC519A">
                          <w:rPr>
                            <w:b/>
                            <w:color w:val="FFFFFF"/>
                            <w:sz w:val="30"/>
                            <w:szCs w:val="30"/>
                          </w:rPr>
                          <w:t>Director Hospital Militar Central</w:t>
                        </w:r>
                      </w:p>
                    </w:txbxContent>
                  </v:textbox>
                </v:rect>
                <w10:wrap anchorx="page" anchory="page"/>
              </v:group>
            </w:pict>
          </mc:Fallback>
        </mc:AlternateContent>
      </w:r>
    </w:p>
    <w:p w:rsidR="00855759" w:rsidRDefault="00774CE7">
      <w:pPr>
        <w:rPr>
          <w:rFonts w:eastAsia="Times New Roman"/>
          <w:color w:val="FFFFFF"/>
          <w:sz w:val="80"/>
          <w:szCs w:val="80"/>
        </w:rPr>
      </w:pPr>
      <w:r w:rsidRPr="00EC519A">
        <w:rPr>
          <w:noProof/>
          <w:lang w:eastAsia="es-CO"/>
        </w:rPr>
        <mc:AlternateContent>
          <mc:Choice Requires="wps">
            <w:drawing>
              <wp:anchor distT="0" distB="0" distL="114300" distR="114300" simplePos="0" relativeHeight="251658240" behindDoc="0" locked="0" layoutInCell="1" allowOverlap="1">
                <wp:simplePos x="0" y="0"/>
                <wp:positionH relativeFrom="column">
                  <wp:posOffset>-774065</wp:posOffset>
                </wp:positionH>
                <wp:positionV relativeFrom="paragraph">
                  <wp:posOffset>5099685</wp:posOffset>
                </wp:positionV>
                <wp:extent cx="4535805" cy="396240"/>
                <wp:effectExtent l="12065" t="5080" r="5080" b="8255"/>
                <wp:wrapNone/>
                <wp:docPr id="6" name="Text Box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35805" cy="396240"/>
                        </a:xfrm>
                        <a:prstGeom prst="rect">
                          <a:avLst/>
                        </a:prstGeom>
                        <a:noFill/>
                        <a:ln w="9525">
                          <a:solidFill>
                            <a:srgbClr val="FFFFFF"/>
                          </a:solidFill>
                          <a:miter lim="800000"/>
                          <a:headEnd/>
                          <a:tailEnd/>
                        </a:ln>
                        <a:extLst>
                          <a:ext uri="{909E8E84-426E-40DD-AFC4-6F175D3DCCD1}">
                            <a14:hiddenFill xmlns:a14="http://schemas.microsoft.com/office/drawing/2010/main">
                              <a:solidFill>
                                <a:srgbClr val="FFFFFF"/>
                              </a:solidFill>
                            </a14:hiddenFill>
                          </a:ext>
                        </a:extLst>
                      </wps:spPr>
                      <wps:txbx>
                        <w:txbxContent>
                          <w:p w:rsidR="003131E6" w:rsidRPr="006E0D58" w:rsidRDefault="003131E6" w:rsidP="002E60CC">
                            <w:pPr>
                              <w:jc w:val="center"/>
                              <w:rPr>
                                <w:rFonts w:ascii="Brush Script MT" w:hAnsi="Brush Script MT"/>
                                <w:b/>
                                <w:i/>
                                <w:sz w:val="38"/>
                                <w:szCs w:val="38"/>
                                <w:lang w:val="es-ES"/>
                              </w:rPr>
                            </w:pPr>
                            <w:r>
                              <w:rPr>
                                <w:rFonts w:ascii="Brush Script MT" w:hAnsi="Brush Script MT"/>
                                <w:b/>
                                <w:i/>
                                <w:sz w:val="38"/>
                                <w:szCs w:val="38"/>
                                <w:lang w:val="es-ES"/>
                              </w:rPr>
                              <w:t xml:space="preserve">“SALUD </w:t>
                            </w:r>
                            <w:r w:rsidRPr="00DC629D">
                              <w:rPr>
                                <w:rFonts w:ascii="Brush Script MT" w:hAnsi="Brush Script MT" w:cs="Arial"/>
                                <w:sz w:val="44"/>
                                <w:szCs w:val="44"/>
                              </w:rPr>
                              <w:t>-</w:t>
                            </w:r>
                            <w:r>
                              <w:rPr>
                                <w:rFonts w:ascii="Brush Script MT" w:hAnsi="Brush Script MT"/>
                                <w:b/>
                                <w:i/>
                                <w:sz w:val="38"/>
                                <w:szCs w:val="38"/>
                                <w:lang w:val="es-ES"/>
                              </w:rPr>
                              <w:t xml:space="preserve"> CALIDAD </w:t>
                            </w:r>
                            <w:r w:rsidRPr="00DC629D">
                              <w:rPr>
                                <w:rFonts w:ascii="Brush Script MT" w:hAnsi="Brush Script MT" w:cs="Arial"/>
                                <w:sz w:val="44"/>
                                <w:szCs w:val="44"/>
                              </w:rPr>
                              <w:t>-</w:t>
                            </w:r>
                            <w:r>
                              <w:rPr>
                                <w:rFonts w:ascii="Brush Script MT" w:hAnsi="Brush Script MT"/>
                                <w:b/>
                                <w:i/>
                                <w:sz w:val="38"/>
                                <w:szCs w:val="38"/>
                                <w:lang w:val="es-ES"/>
                              </w:rPr>
                              <w:t xml:space="preserve"> HUMANIZACIÓN</w:t>
                            </w:r>
                          </w:p>
                        </w:txbxContent>
                      </wps:txbx>
                      <wps:bodyPr rot="0" vert="horz" wrap="square" lIns="0" tIns="45720" rIns="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55" o:spid="_x0000_s1032" type="#_x0000_t202" style="position:absolute;margin-left:-60.95pt;margin-top:401.55pt;width:357.15pt;height:31.2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" filled="f" strokecolor="white">
                <v:textbox inset="0,,0">
                  <w:txbxContent>
                    <w:p w:rsidR="003131E6" w:rsidRPr="006E0D58" w:rsidRDefault="003131E6" w:rsidP="002E60CC">
                      <w:pPr>
                        <w:jc w:val="center"/>
                        <w:rPr>
                          <w:rFonts w:ascii="Brush Script MT" w:hAnsi="Brush Script MT"/>
                          <w:b/>
                          <w:i/>
                          <w:sz w:val="38"/>
                          <w:szCs w:val="38"/>
                          <w:lang w:val="es-ES"/>
                        </w:rPr>
                      </w:pPr>
                      <w:r>
                        <w:rPr>
                          <w:rFonts w:ascii="Brush Script MT" w:hAnsi="Brush Script MT"/>
                          <w:b/>
                          <w:i/>
                          <w:sz w:val="38"/>
                          <w:szCs w:val="38"/>
                          <w:lang w:val="es-ES"/>
                        </w:rPr>
                        <w:t xml:space="preserve">“SALUD </w:t>
                      </w:r>
                      <w:r w:rsidRPr="00DC629D">
                        <w:rPr>
                          <w:rFonts w:ascii="Brush Script MT" w:hAnsi="Brush Script MT" w:cs="Arial"/>
                          <w:sz w:val="44"/>
                          <w:szCs w:val="44"/>
                        </w:rPr>
                        <w:t>-</w:t>
                      </w:r>
                      <w:r>
                        <w:rPr>
                          <w:rFonts w:ascii="Brush Script MT" w:hAnsi="Brush Script MT"/>
                          <w:b/>
                          <w:i/>
                          <w:sz w:val="38"/>
                          <w:szCs w:val="38"/>
                          <w:lang w:val="es-ES"/>
                        </w:rPr>
                        <w:t xml:space="preserve"> CALIDAD </w:t>
                      </w:r>
                      <w:r w:rsidRPr="00DC629D">
                        <w:rPr>
                          <w:rFonts w:ascii="Brush Script MT" w:hAnsi="Brush Script MT" w:cs="Arial"/>
                          <w:sz w:val="44"/>
                          <w:szCs w:val="44"/>
                        </w:rPr>
                        <w:t>-</w:t>
                      </w:r>
                      <w:r>
                        <w:rPr>
                          <w:rFonts w:ascii="Brush Script MT" w:hAnsi="Brush Script MT"/>
                          <w:b/>
                          <w:i/>
                          <w:sz w:val="38"/>
                          <w:szCs w:val="38"/>
                          <w:lang w:val="es-ES"/>
                        </w:rPr>
                        <w:t xml:space="preserve"> HUMANIZACIÓN</w:t>
                      </w:r>
                    </w:p>
                  </w:txbxContent>
                </v:textbox>
              </v:shape>
            </w:pict>
          </mc:Fallback>
        </mc:AlternateContent>
      </w:r>
      <w:r w:rsidRPr="006548A9">
        <w:rPr>
          <w:noProof/>
          <w:lang w:eastAsia="es-CO"/>
        </w:rPr>
        <w:drawing>
          <wp:inline distT="0" distB="0" distL="0" distR="0">
            <wp:extent cx="4076700" cy="2686050"/>
            <wp:effectExtent l="0" t="0" r="0" b="0"/>
            <wp:docPr id="1"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076700" cy="2686050"/>
                    </a:xfrm>
                    <a:prstGeom prst="rect">
                      <a:avLst/>
                    </a:prstGeom>
                    <a:noFill/>
                    <a:ln>
                      <a:noFill/>
                    </a:ln>
                  </pic:spPr>
                </pic:pic>
              </a:graphicData>
            </a:graphic>
          </wp:inline>
        </w:drawing>
      </w:r>
      <w:r w:rsidRPr="00EC519A">
        <w:rPr>
          <w:noProof/>
          <w:lang w:eastAsia="es-CO"/>
        </w:rPr>
        <mc:AlternateContent>
          <mc:Choice Requires="wps">
            <w:drawing>
              <wp:anchor distT="0" distB="0" distL="114300" distR="114300" simplePos="0" relativeHeight="251657216" behindDoc="0" locked="0" layoutInCell="0" allowOverlap="1">
                <wp:simplePos x="0" y="0"/>
                <wp:positionH relativeFrom="page">
                  <wp:posOffset>25400</wp:posOffset>
                </wp:positionH>
                <wp:positionV relativeFrom="page">
                  <wp:posOffset>5320665</wp:posOffset>
                </wp:positionV>
                <wp:extent cx="6974840" cy="1176020"/>
                <wp:effectExtent l="12700" t="11430" r="13335" b="12700"/>
                <wp:wrapNone/>
                <wp:docPr id="5" name="Rectangle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74840" cy="1176020"/>
                        </a:xfrm>
                        <a:prstGeom prst="rect">
                          <a:avLst/>
                        </a:prstGeom>
                        <a:solidFill>
                          <a:srgbClr val="00B050"/>
                        </a:solidFill>
                        <a:ln w="12700">
                          <a:solidFill>
                            <a:srgbClr val="FFFFFF"/>
                          </a:solidFill>
                          <a:miter lim="800000"/>
                          <a:headEnd/>
                          <a:tailEnd/>
                        </a:ln>
                        <a:effectLst/>
                        <a:extLst>
                          <a:ext uri="{AF507438-7753-43E0-B8FC-AC1667EBCBE1}">
                            <a14:hiddenEffects xmlns:a14="http://schemas.microsoft.com/office/drawing/2010/main">
                              <a:effectLst>
                                <a:outerShdw dist="53882" dir="2700000" algn="ctr" rotWithShape="0">
                                  <a:srgbClr val="D8D8D8"/>
                                </a:outerShdw>
                              </a:effectLst>
                            </a14:hiddenEffects>
                          </a:ext>
                        </a:extLst>
                      </wps:spPr>
                      <wps:txbx>
                        <w:txbxContent>
                          <w:p w:rsidR="003131E6" w:rsidRPr="00EC519A" w:rsidRDefault="003131E6">
                            <w:pPr>
                              <w:pStyle w:val="Sinespaciado"/>
                              <w:jc w:val="right"/>
                              <w:rPr>
                                <w:rFonts w:ascii="Cambria" w:hAnsi="Cambria"/>
                                <w:color w:val="FFFFFF"/>
                                <w:sz w:val="72"/>
                                <w:szCs w:val="72"/>
                              </w:rPr>
                            </w:pPr>
                            <w:r>
                              <w:rPr>
                                <w:rFonts w:ascii="Cambria" w:hAnsi="Cambria"/>
                                <w:color w:val="FFFFFF"/>
                                <w:sz w:val="72"/>
                                <w:szCs w:val="72"/>
                                <w:lang w:val="es-CO"/>
                              </w:rPr>
                              <w:t>MODIFICACIONES PLAN ANUAL DE ADQUISICIONES 2015</w:t>
                            </w:r>
                          </w:p>
                        </w:txbxContent>
                      </wps:txbx>
                      <wps:bodyPr rot="0" vert="horz" wrap="square" lIns="182880" tIns="45720" rIns="182880" bIns="45720" anchor="ctr" anchorCtr="0" upright="1">
                        <a:spAutoFit/>
                      </wps:bodyPr>
                    </wps:wsp>
                  </a:graphicData>
                </a:graphic>
                <wp14:sizeRelH relativeFrom="page">
                  <wp14:pctWidth>90000</wp14:pctWidth>
                </wp14:sizeRelH>
                <wp14:sizeRelV relativeFrom="page">
                  <wp14:pctHeight>7300</wp14:pctHeight>
                </wp14:sizeRelV>
              </wp:anchor>
            </w:drawing>
          </mc:Choice>
          <mc:Fallback>
            <w:pict>
              <v:rect id="Rectangle 43" o:spid="_x0000_s1033" style="position:absolute;margin-left:2pt;margin-top:418.95pt;width:549.2pt;height:92.6pt;z-index:251657216;visibility:visible;mso-wrap-style:square;mso-width-percent:900;mso-height-percent:73;mso-wrap-distance-left:9pt;mso-wrap-distance-top:0;mso-wrap-distance-right:9pt;mso-wrap-distance-bottom:0;mso-position-horizontal:absolute;mso-position-horizontal-relative:page;mso-position-vertical:absolute;mso-position-vertical-relative:page;mso-width-percent:900;mso-height-percent:73;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" o:allowincell="f" fillcolor="#00b050" strokecolor="white" strokeweight="1pt">
                <v:shadow color="#d8d8d8" offset="3pt,3pt"/>
                <v:textbox style="mso-fit-shape-to-text:t" inset="14.4pt,,14.4pt">
                  <w:txbxContent>
                    <w:p w:rsidR="003131E6" w:rsidRPr="00EC519A" w:rsidRDefault="003131E6">
                      <w:pPr>
                        <w:pStyle w:val="Sinespaciado"/>
                        <w:jc w:val="right"/>
                        <w:rPr>
                          <w:rFonts w:ascii="Cambria" w:hAnsi="Cambria"/>
                          <w:color w:val="FFFFFF"/>
                          <w:sz w:val="72"/>
                          <w:szCs w:val="72"/>
                        </w:rPr>
                      </w:pPr>
                      <w:r>
                        <w:rPr>
                          <w:rFonts w:ascii="Cambria" w:hAnsi="Cambria"/>
                          <w:color w:val="FFFFFF"/>
                          <w:sz w:val="72"/>
                          <w:szCs w:val="72"/>
                          <w:lang w:val="es-CO"/>
                        </w:rPr>
                        <w:t>MODIFICACIONES PLAN ANUAL DE ADQUISICIONES 2015</w:t>
                      </w:r>
                    </w:p>
                  </w:txbxContent>
                </v:textbox>
                <w10:wrap anchorx="page" anchory="page"/>
              </v:rect>
            </w:pict>
          </mc:Fallback>
        </mc:AlternateContent>
      </w:r>
    </w:p>
    <w:p w:rsidR="00855759" w:rsidRPr="00855759" w:rsidRDefault="00855759" w:rsidP="00855759">
      <w:pPr>
        <w:rPr>
          <w:rFonts w:eastAsia="Times New Roman"/>
          <w:sz w:val="80"/>
          <w:szCs w:val="80"/>
        </w:rPr>
      </w:pPr>
    </w:p>
    <w:p w:rsidR="00855759" w:rsidRPr="00855759" w:rsidRDefault="00855759" w:rsidP="00855759">
      <w:pPr>
        <w:tabs>
          <w:tab w:val="left" w:pos="3206"/>
        </w:tabs>
        <w:rPr>
          <w:rFonts w:eastAsia="Times New Roman"/>
          <w:sz w:val="80"/>
          <w:szCs w:val="80"/>
        </w:rPr>
      </w:pPr>
      <w:r>
        <w:rPr>
          <w:rFonts w:eastAsia="Times New Roman"/>
          <w:sz w:val="80"/>
          <w:szCs w:val="80"/>
        </w:rPr>
        <w:tab/>
      </w:r>
    </w:p>
    <w:p w:rsidR="00855759" w:rsidRPr="00855759" w:rsidRDefault="00855759" w:rsidP="00855759">
      <w:pPr>
        <w:rPr>
          <w:rFonts w:eastAsia="Times New Roman"/>
          <w:sz w:val="80"/>
          <w:szCs w:val="80"/>
        </w:rPr>
      </w:pPr>
    </w:p>
    <w:p w:rsidR="00855759" w:rsidRPr="00855759" w:rsidRDefault="00855759" w:rsidP="00855759">
      <w:pPr>
        <w:rPr>
          <w:rFonts w:eastAsia="Times New Roman"/>
          <w:sz w:val="80"/>
          <w:szCs w:val="80"/>
        </w:rPr>
      </w:pPr>
    </w:p>
    <w:p w:rsidR="00D960A7" w:rsidRDefault="00293BC4">
      <w:r w:rsidRPr="00855759">
        <w:rPr>
          <w:rFonts w:eastAsia="Times New Roman"/>
          <w:sz w:val="80"/>
          <w:szCs w:val="80"/>
        </w:rPr>
        <w:br w:type="page"/>
      </w:r>
    </w:p>
    <w:p w:rsidR="00637E3C" w:rsidRPr="006E0D58" w:rsidRDefault="000037BC" w:rsidP="00637E3C">
      <w:pPr>
        <w:tabs>
          <w:tab w:val="left" w:pos="10490"/>
        </w:tabs>
        <w:jc w:val="center"/>
        <w:rPr>
          <w:rFonts w:ascii="Arial Narrow" w:hAnsi="Arial Narrow" w:cs="Arial"/>
          <w:b/>
          <w:sz w:val="28"/>
          <w:szCs w:val="28"/>
        </w:rPr>
      </w:pPr>
      <w:r>
        <w:rPr>
          <w:rFonts w:ascii="Arial Narrow" w:hAnsi="Arial Narrow" w:cs="Arial"/>
          <w:b/>
          <w:sz w:val="28"/>
          <w:szCs w:val="28"/>
        </w:rPr>
        <w:lastRenderedPageBreak/>
        <w:t>MODIFICACIONES PLAN ANUAL DE ADQUISICIONES 2015</w:t>
      </w:r>
    </w:p>
    <w:p w:rsidR="00157DC2" w:rsidRPr="006E0D58" w:rsidRDefault="00157DC2" w:rsidP="00157DC2">
      <w:pPr>
        <w:jc w:val="center"/>
        <w:rPr>
          <w:rFonts w:ascii="Arial Narrow" w:hAnsi="Arial Narrow"/>
          <w:sz w:val="28"/>
          <w:szCs w:val="28"/>
        </w:rPr>
      </w:pPr>
    </w:p>
    <w:p w:rsidR="00157DC2" w:rsidRPr="006E0D58" w:rsidRDefault="00157DC2" w:rsidP="00157DC2">
      <w:pPr>
        <w:jc w:val="center"/>
        <w:rPr>
          <w:rFonts w:ascii="Arial Narrow" w:hAnsi="Arial Narrow"/>
          <w:sz w:val="28"/>
          <w:szCs w:val="28"/>
        </w:rPr>
      </w:pPr>
    </w:p>
    <w:p w:rsidR="00157DC2" w:rsidRPr="006E0D58" w:rsidRDefault="00157DC2" w:rsidP="00157DC2">
      <w:pPr>
        <w:jc w:val="center"/>
        <w:rPr>
          <w:rFonts w:ascii="Arial Narrow" w:hAnsi="Arial Narrow"/>
          <w:sz w:val="28"/>
          <w:szCs w:val="28"/>
        </w:rPr>
      </w:pPr>
    </w:p>
    <w:p w:rsidR="00157DC2" w:rsidRPr="006E0D58" w:rsidRDefault="00157DC2" w:rsidP="00157DC2">
      <w:pPr>
        <w:jc w:val="center"/>
        <w:rPr>
          <w:rFonts w:ascii="Arial Narrow" w:hAnsi="Arial Narrow"/>
          <w:sz w:val="28"/>
          <w:szCs w:val="28"/>
        </w:rPr>
      </w:pPr>
    </w:p>
    <w:p w:rsidR="00157DC2" w:rsidRPr="006E0D58" w:rsidRDefault="00157DC2" w:rsidP="00157DC2">
      <w:pPr>
        <w:jc w:val="center"/>
        <w:rPr>
          <w:rFonts w:ascii="Arial Narrow" w:hAnsi="Arial Narrow"/>
          <w:sz w:val="28"/>
          <w:szCs w:val="28"/>
        </w:rPr>
      </w:pPr>
    </w:p>
    <w:p w:rsidR="00157DC2" w:rsidRPr="006E0D58" w:rsidRDefault="00157DC2" w:rsidP="00157DC2">
      <w:pPr>
        <w:jc w:val="center"/>
        <w:rPr>
          <w:rFonts w:ascii="Arial Narrow" w:hAnsi="Arial Narrow"/>
          <w:sz w:val="28"/>
          <w:szCs w:val="28"/>
        </w:rPr>
      </w:pPr>
    </w:p>
    <w:p w:rsidR="00157DC2" w:rsidRPr="006E0D58" w:rsidRDefault="00157DC2" w:rsidP="00157DC2">
      <w:pPr>
        <w:jc w:val="center"/>
        <w:rPr>
          <w:rFonts w:ascii="Arial Narrow" w:hAnsi="Arial Narrow"/>
          <w:sz w:val="28"/>
          <w:szCs w:val="28"/>
        </w:rPr>
      </w:pPr>
    </w:p>
    <w:p w:rsidR="00157DC2" w:rsidRPr="006E0D58" w:rsidRDefault="00157DC2" w:rsidP="00157DC2">
      <w:pPr>
        <w:jc w:val="center"/>
        <w:rPr>
          <w:rFonts w:ascii="Arial Narrow" w:hAnsi="Arial Narrow"/>
          <w:sz w:val="28"/>
          <w:szCs w:val="28"/>
        </w:rPr>
      </w:pPr>
    </w:p>
    <w:p w:rsidR="00157DC2" w:rsidRPr="006E0D58" w:rsidRDefault="00157DC2" w:rsidP="00157DC2">
      <w:pPr>
        <w:jc w:val="center"/>
        <w:rPr>
          <w:rFonts w:ascii="Arial Narrow" w:hAnsi="Arial Narrow"/>
          <w:sz w:val="28"/>
          <w:szCs w:val="28"/>
        </w:rPr>
      </w:pPr>
    </w:p>
    <w:p w:rsidR="00157DC2" w:rsidRPr="006E0D58" w:rsidRDefault="00157DC2" w:rsidP="00157DC2">
      <w:pPr>
        <w:jc w:val="center"/>
        <w:rPr>
          <w:rFonts w:ascii="Arial Narrow" w:hAnsi="Arial Narrow"/>
          <w:sz w:val="28"/>
          <w:szCs w:val="28"/>
        </w:rPr>
      </w:pPr>
    </w:p>
    <w:p w:rsidR="00157DC2" w:rsidRPr="006E0D58" w:rsidRDefault="00157DC2" w:rsidP="00157DC2">
      <w:pPr>
        <w:jc w:val="center"/>
        <w:rPr>
          <w:rFonts w:ascii="Arial Narrow" w:hAnsi="Arial Narrow"/>
          <w:sz w:val="28"/>
          <w:szCs w:val="28"/>
        </w:rPr>
      </w:pPr>
    </w:p>
    <w:p w:rsidR="00157DC2" w:rsidRPr="006E0D58" w:rsidRDefault="00157DC2" w:rsidP="00157DC2">
      <w:pPr>
        <w:jc w:val="center"/>
        <w:rPr>
          <w:rFonts w:ascii="Arial Narrow" w:hAnsi="Arial Narrow"/>
          <w:sz w:val="28"/>
          <w:szCs w:val="28"/>
        </w:rPr>
      </w:pPr>
    </w:p>
    <w:p w:rsidR="00157DC2" w:rsidRPr="006E0D58" w:rsidRDefault="00157DC2" w:rsidP="00157DC2">
      <w:pPr>
        <w:jc w:val="center"/>
        <w:rPr>
          <w:rFonts w:ascii="Arial Narrow" w:hAnsi="Arial Narrow"/>
          <w:sz w:val="28"/>
          <w:szCs w:val="28"/>
        </w:rPr>
      </w:pPr>
    </w:p>
    <w:p w:rsidR="00157DC2" w:rsidRPr="006E0D58" w:rsidRDefault="00157DC2" w:rsidP="00157DC2">
      <w:pPr>
        <w:jc w:val="center"/>
        <w:rPr>
          <w:rFonts w:ascii="Arial Narrow" w:hAnsi="Arial Narrow"/>
          <w:sz w:val="28"/>
          <w:szCs w:val="28"/>
        </w:rPr>
      </w:pPr>
    </w:p>
    <w:p w:rsidR="00157DC2" w:rsidRPr="006E0D58" w:rsidRDefault="00157DC2" w:rsidP="00157DC2">
      <w:pPr>
        <w:jc w:val="center"/>
        <w:rPr>
          <w:rFonts w:ascii="Arial Narrow" w:hAnsi="Arial Narrow"/>
          <w:sz w:val="28"/>
          <w:szCs w:val="28"/>
        </w:rPr>
      </w:pPr>
    </w:p>
    <w:p w:rsidR="00157DC2" w:rsidRPr="006E0D58" w:rsidRDefault="00157DC2" w:rsidP="00157DC2">
      <w:pPr>
        <w:jc w:val="center"/>
        <w:rPr>
          <w:rFonts w:ascii="Arial Narrow" w:hAnsi="Arial Narrow"/>
          <w:sz w:val="28"/>
          <w:szCs w:val="28"/>
        </w:rPr>
      </w:pPr>
    </w:p>
    <w:p w:rsidR="00157DC2" w:rsidRPr="006E0D58" w:rsidRDefault="000037BC" w:rsidP="00157DC2">
      <w:pPr>
        <w:jc w:val="center"/>
        <w:rPr>
          <w:rFonts w:ascii="Arial Narrow" w:hAnsi="Arial Narrow"/>
          <w:sz w:val="28"/>
          <w:szCs w:val="28"/>
        </w:rPr>
      </w:pPr>
      <w:r w:rsidRPr="006E0D58">
        <w:rPr>
          <w:rFonts w:ascii="Arial Narrow" w:hAnsi="Arial Narrow"/>
          <w:sz w:val="28"/>
          <w:szCs w:val="28"/>
        </w:rPr>
        <w:t>MAYOR GENERAL</w:t>
      </w:r>
      <w:r w:rsidR="006E0D58" w:rsidRPr="006E0D58">
        <w:rPr>
          <w:rFonts w:ascii="Arial Narrow" w:hAnsi="Arial Narrow"/>
          <w:sz w:val="28"/>
          <w:szCs w:val="28"/>
        </w:rPr>
        <w:t xml:space="preserve"> (RA)</w:t>
      </w:r>
    </w:p>
    <w:p w:rsidR="00157DC2" w:rsidRPr="006E0D58" w:rsidRDefault="006E0D58" w:rsidP="00157DC2">
      <w:pPr>
        <w:jc w:val="center"/>
        <w:rPr>
          <w:rFonts w:ascii="Arial Narrow" w:hAnsi="Arial Narrow"/>
          <w:sz w:val="28"/>
          <w:szCs w:val="28"/>
        </w:rPr>
      </w:pPr>
      <w:r w:rsidRPr="006E0D58">
        <w:rPr>
          <w:rFonts w:ascii="Arial Narrow" w:hAnsi="Arial Narrow"/>
          <w:sz w:val="28"/>
          <w:szCs w:val="28"/>
        </w:rPr>
        <w:t>LUÍS EDUARDO PEREZ ARANGO</w:t>
      </w:r>
    </w:p>
    <w:p w:rsidR="00B95532" w:rsidRPr="006E0D58" w:rsidRDefault="00157DC2" w:rsidP="00157DC2">
      <w:pPr>
        <w:jc w:val="center"/>
        <w:rPr>
          <w:rFonts w:ascii="Arial Narrow" w:hAnsi="Arial Narrow"/>
          <w:sz w:val="28"/>
          <w:szCs w:val="28"/>
        </w:rPr>
      </w:pPr>
      <w:r w:rsidRPr="006E0D58">
        <w:rPr>
          <w:rFonts w:ascii="Arial Narrow" w:hAnsi="Arial Narrow"/>
          <w:sz w:val="28"/>
          <w:szCs w:val="28"/>
        </w:rPr>
        <w:t>Director Hospital Militar Central</w:t>
      </w:r>
    </w:p>
    <w:p w:rsidR="00B95532" w:rsidRPr="006E0D58" w:rsidRDefault="00B95532" w:rsidP="00157DC2">
      <w:pPr>
        <w:jc w:val="center"/>
        <w:rPr>
          <w:rFonts w:ascii="Arial Narrow" w:hAnsi="Arial Narrow"/>
          <w:sz w:val="28"/>
          <w:szCs w:val="28"/>
        </w:rPr>
      </w:pPr>
    </w:p>
    <w:p w:rsidR="00B95532" w:rsidRPr="006E0D58" w:rsidRDefault="00B95532" w:rsidP="00157DC2">
      <w:pPr>
        <w:jc w:val="center"/>
        <w:rPr>
          <w:rFonts w:ascii="Arial Narrow" w:hAnsi="Arial Narrow"/>
          <w:sz w:val="28"/>
          <w:szCs w:val="28"/>
        </w:rPr>
      </w:pPr>
    </w:p>
    <w:p w:rsidR="00B95532" w:rsidRPr="006E0D58" w:rsidRDefault="00B95532" w:rsidP="00157DC2">
      <w:pPr>
        <w:jc w:val="center"/>
        <w:rPr>
          <w:rFonts w:ascii="Arial Narrow" w:hAnsi="Arial Narrow"/>
          <w:sz w:val="28"/>
          <w:szCs w:val="28"/>
        </w:rPr>
      </w:pPr>
    </w:p>
    <w:p w:rsidR="00B95532" w:rsidRPr="006E0D58" w:rsidRDefault="00B95532" w:rsidP="00157DC2">
      <w:pPr>
        <w:jc w:val="center"/>
        <w:rPr>
          <w:rFonts w:ascii="Arial Narrow" w:hAnsi="Arial Narrow"/>
          <w:sz w:val="28"/>
          <w:szCs w:val="28"/>
        </w:rPr>
      </w:pPr>
    </w:p>
    <w:p w:rsidR="00B95532" w:rsidRPr="006E0D58" w:rsidRDefault="00B95532" w:rsidP="00157DC2">
      <w:pPr>
        <w:jc w:val="center"/>
        <w:rPr>
          <w:rFonts w:ascii="Arial Narrow" w:hAnsi="Arial Narrow"/>
          <w:sz w:val="28"/>
          <w:szCs w:val="28"/>
        </w:rPr>
      </w:pPr>
    </w:p>
    <w:p w:rsidR="00B95532" w:rsidRPr="006E0D58" w:rsidRDefault="00B95532" w:rsidP="00157DC2">
      <w:pPr>
        <w:jc w:val="center"/>
        <w:rPr>
          <w:rFonts w:ascii="Arial Narrow" w:hAnsi="Arial Narrow"/>
          <w:sz w:val="28"/>
          <w:szCs w:val="28"/>
        </w:rPr>
      </w:pPr>
    </w:p>
    <w:p w:rsidR="00B95532" w:rsidRPr="006E0D58" w:rsidRDefault="00B95532" w:rsidP="00157DC2">
      <w:pPr>
        <w:jc w:val="center"/>
        <w:rPr>
          <w:rFonts w:ascii="Arial Narrow" w:hAnsi="Arial Narrow"/>
          <w:sz w:val="28"/>
          <w:szCs w:val="28"/>
        </w:rPr>
      </w:pPr>
    </w:p>
    <w:p w:rsidR="00B95532" w:rsidRPr="006E0D58" w:rsidRDefault="00B95532" w:rsidP="00157DC2">
      <w:pPr>
        <w:jc w:val="center"/>
        <w:rPr>
          <w:rFonts w:ascii="Arial Narrow" w:hAnsi="Arial Narrow"/>
          <w:sz w:val="28"/>
          <w:szCs w:val="28"/>
        </w:rPr>
      </w:pPr>
    </w:p>
    <w:p w:rsidR="00B95532" w:rsidRPr="006E0D58" w:rsidRDefault="00B95532" w:rsidP="00157DC2">
      <w:pPr>
        <w:jc w:val="center"/>
        <w:rPr>
          <w:rFonts w:ascii="Arial Narrow" w:hAnsi="Arial Narrow"/>
          <w:sz w:val="28"/>
          <w:szCs w:val="28"/>
        </w:rPr>
      </w:pPr>
    </w:p>
    <w:p w:rsidR="00B95532" w:rsidRPr="006E0D58" w:rsidRDefault="00B95532" w:rsidP="00157DC2">
      <w:pPr>
        <w:jc w:val="center"/>
        <w:rPr>
          <w:rFonts w:ascii="Arial Narrow" w:hAnsi="Arial Narrow"/>
          <w:sz w:val="28"/>
          <w:szCs w:val="28"/>
        </w:rPr>
      </w:pPr>
    </w:p>
    <w:p w:rsidR="00B95532" w:rsidRPr="006E0D58" w:rsidRDefault="00B95532" w:rsidP="00157DC2">
      <w:pPr>
        <w:jc w:val="center"/>
        <w:rPr>
          <w:rFonts w:ascii="Arial Narrow" w:hAnsi="Arial Narrow"/>
          <w:sz w:val="28"/>
          <w:szCs w:val="28"/>
        </w:rPr>
      </w:pPr>
    </w:p>
    <w:p w:rsidR="00B95532" w:rsidRPr="006E0D58" w:rsidRDefault="00B95532" w:rsidP="00157DC2">
      <w:pPr>
        <w:jc w:val="center"/>
        <w:rPr>
          <w:rFonts w:ascii="Arial Narrow" w:hAnsi="Arial Narrow"/>
        </w:rPr>
      </w:pPr>
    </w:p>
    <w:p w:rsidR="00B95532" w:rsidRPr="006E0D58" w:rsidRDefault="00B95532" w:rsidP="00643CE1">
      <w:pPr>
        <w:jc w:val="both"/>
        <w:rPr>
          <w:rFonts w:ascii="Arial Narrow" w:hAnsi="Arial Narrow"/>
        </w:rPr>
      </w:pPr>
    </w:p>
    <w:p w:rsidR="00B95532" w:rsidRPr="006E0D58" w:rsidRDefault="00B95532" w:rsidP="00157DC2">
      <w:pPr>
        <w:jc w:val="center"/>
        <w:rPr>
          <w:rFonts w:ascii="Arial Narrow" w:hAnsi="Arial Narrow"/>
        </w:rPr>
      </w:pPr>
    </w:p>
    <w:p w:rsidR="00B95532" w:rsidRPr="006E0D58" w:rsidRDefault="00B95532" w:rsidP="00157DC2">
      <w:pPr>
        <w:jc w:val="center"/>
        <w:rPr>
          <w:rFonts w:ascii="Arial Narrow" w:hAnsi="Arial Narrow"/>
        </w:rPr>
      </w:pPr>
    </w:p>
    <w:p w:rsidR="00B95532" w:rsidRPr="006E0D58" w:rsidRDefault="00B95532" w:rsidP="00157DC2">
      <w:pPr>
        <w:jc w:val="center"/>
        <w:rPr>
          <w:rFonts w:ascii="Arial Narrow" w:hAnsi="Arial Narrow"/>
        </w:rPr>
      </w:pPr>
    </w:p>
    <w:p w:rsidR="001E3410" w:rsidRPr="006E0D58" w:rsidRDefault="001E3410" w:rsidP="00157DC2">
      <w:pPr>
        <w:jc w:val="center"/>
        <w:rPr>
          <w:rFonts w:ascii="Arial Narrow" w:hAnsi="Arial Narrow"/>
        </w:rPr>
      </w:pPr>
    </w:p>
    <w:p w:rsidR="001E3410" w:rsidRPr="006E0D58" w:rsidRDefault="001E3410" w:rsidP="00157DC2">
      <w:pPr>
        <w:jc w:val="center"/>
        <w:rPr>
          <w:rFonts w:ascii="Arial Narrow" w:hAnsi="Arial Narrow"/>
        </w:rPr>
      </w:pPr>
    </w:p>
    <w:p w:rsidR="001E3410" w:rsidRPr="006E0D58" w:rsidRDefault="001E3410" w:rsidP="00157DC2">
      <w:pPr>
        <w:jc w:val="center"/>
        <w:rPr>
          <w:rFonts w:ascii="Arial Narrow" w:hAnsi="Arial Narrow"/>
        </w:rPr>
      </w:pPr>
    </w:p>
    <w:p w:rsidR="00B95532" w:rsidRPr="006E0D58" w:rsidRDefault="003C2E13" w:rsidP="00157DC2">
      <w:pPr>
        <w:jc w:val="center"/>
        <w:rPr>
          <w:rFonts w:ascii="Arial Narrow" w:hAnsi="Arial Narrow" w:cs="Arial"/>
          <w:b/>
          <w:sz w:val="28"/>
          <w:szCs w:val="28"/>
        </w:rPr>
      </w:pPr>
      <w:r w:rsidRPr="006E0D58">
        <w:rPr>
          <w:rFonts w:ascii="Arial Narrow" w:hAnsi="Arial Narrow" w:cs="Arial"/>
          <w:b/>
          <w:sz w:val="28"/>
          <w:szCs w:val="28"/>
        </w:rPr>
        <w:lastRenderedPageBreak/>
        <w:t>PRESENTACIÓN</w:t>
      </w:r>
    </w:p>
    <w:p w:rsidR="006E0D58" w:rsidRPr="006E0D58" w:rsidRDefault="006E0D58" w:rsidP="00157DC2">
      <w:pPr>
        <w:jc w:val="center"/>
        <w:rPr>
          <w:rFonts w:ascii="Arial Narrow" w:hAnsi="Arial Narrow" w:cs="Arial"/>
          <w:b/>
          <w:sz w:val="28"/>
          <w:szCs w:val="28"/>
        </w:rPr>
      </w:pPr>
    </w:p>
    <w:p w:rsidR="00124BEB" w:rsidRPr="00DD4414" w:rsidRDefault="000037BC" w:rsidP="000037BC">
      <w:pPr>
        <w:jc w:val="both"/>
        <w:rPr>
          <w:rFonts w:ascii="Arial Narrow" w:hAnsi="Arial Narrow" w:cs="Arial"/>
          <w:sz w:val="24"/>
          <w:szCs w:val="28"/>
        </w:rPr>
      </w:pPr>
      <w:r w:rsidRPr="00DD4414">
        <w:rPr>
          <w:rFonts w:ascii="Arial Narrow" w:hAnsi="Arial Narrow" w:cs="Arial"/>
          <w:sz w:val="24"/>
          <w:szCs w:val="28"/>
        </w:rPr>
        <w:t xml:space="preserve">El presente informe </w:t>
      </w:r>
      <w:r w:rsidR="00474E78" w:rsidRPr="00DD4414">
        <w:rPr>
          <w:rFonts w:ascii="Arial Narrow" w:hAnsi="Arial Narrow" w:cs="Arial"/>
          <w:sz w:val="24"/>
          <w:szCs w:val="28"/>
        </w:rPr>
        <w:t xml:space="preserve">es el resultado de las actividades de seguimiento y control de las modificaciones que se </w:t>
      </w:r>
      <w:r w:rsidR="00124BEB" w:rsidRPr="00DD4414">
        <w:rPr>
          <w:rFonts w:ascii="Arial Narrow" w:hAnsi="Arial Narrow" w:cs="Arial"/>
          <w:sz w:val="24"/>
          <w:szCs w:val="28"/>
        </w:rPr>
        <w:t xml:space="preserve">han generado sobre el Plan Anual de Adquisiciones 2015 </w:t>
      </w:r>
      <w:r w:rsidR="00BD0AB3" w:rsidRPr="00DD4414">
        <w:rPr>
          <w:rFonts w:ascii="Arial Narrow" w:hAnsi="Arial Narrow" w:cs="Arial"/>
          <w:sz w:val="24"/>
          <w:szCs w:val="28"/>
        </w:rPr>
        <w:t xml:space="preserve">aprobado en el artículo 5 de la Resolución 002 del 2 de enero de 2015 del Hospital Militar Central, el cual cuenta con un presupuesto total de $ 267.543.000.000. </w:t>
      </w:r>
    </w:p>
    <w:p w:rsidR="00BD0AB3" w:rsidRPr="00DD4414" w:rsidRDefault="00BD0AB3" w:rsidP="000037BC">
      <w:pPr>
        <w:jc w:val="both"/>
        <w:rPr>
          <w:rFonts w:ascii="Arial Narrow" w:hAnsi="Arial Narrow" w:cs="Arial"/>
          <w:sz w:val="24"/>
          <w:szCs w:val="28"/>
        </w:rPr>
      </w:pPr>
    </w:p>
    <w:p w:rsidR="00BD0AB3" w:rsidRPr="00DD4414" w:rsidRDefault="00BD0AB3" w:rsidP="000037BC">
      <w:pPr>
        <w:jc w:val="both"/>
        <w:rPr>
          <w:rFonts w:ascii="Arial Narrow" w:hAnsi="Arial Narrow" w:cs="Arial"/>
          <w:sz w:val="24"/>
          <w:szCs w:val="28"/>
        </w:rPr>
      </w:pPr>
      <w:r w:rsidRPr="00DD4414">
        <w:rPr>
          <w:rFonts w:ascii="Arial Narrow" w:hAnsi="Arial Narrow" w:cs="Arial"/>
          <w:sz w:val="24"/>
          <w:szCs w:val="28"/>
        </w:rPr>
        <w:t xml:space="preserve">Las modificaciones descritas son efectos de los siguientes eventos: </w:t>
      </w:r>
    </w:p>
    <w:p w:rsidR="00BD0AB3" w:rsidRPr="00DD4414" w:rsidRDefault="00BD0AB3" w:rsidP="000037BC">
      <w:pPr>
        <w:jc w:val="both"/>
        <w:rPr>
          <w:rFonts w:ascii="Arial Narrow" w:hAnsi="Arial Narrow" w:cs="Arial"/>
          <w:sz w:val="24"/>
          <w:szCs w:val="28"/>
        </w:rPr>
      </w:pPr>
    </w:p>
    <w:p w:rsidR="00BD0AB3" w:rsidRPr="00DD4414" w:rsidRDefault="00BD0AB3" w:rsidP="00BD0AB3">
      <w:pPr>
        <w:pStyle w:val="Prrafodelista"/>
        <w:numPr>
          <w:ilvl w:val="0"/>
          <w:numId w:val="46"/>
        </w:numPr>
        <w:jc w:val="both"/>
        <w:rPr>
          <w:rFonts w:ascii="Arial Narrow" w:hAnsi="Arial Narrow" w:cs="Arial"/>
          <w:sz w:val="24"/>
          <w:szCs w:val="28"/>
        </w:rPr>
      </w:pPr>
      <w:r w:rsidRPr="00DD4414">
        <w:rPr>
          <w:rFonts w:ascii="Arial Narrow" w:hAnsi="Arial Narrow" w:cs="Arial"/>
          <w:sz w:val="24"/>
          <w:szCs w:val="28"/>
        </w:rPr>
        <w:t xml:space="preserve">Adiciones: </w:t>
      </w:r>
      <w:r w:rsidR="0023630C" w:rsidRPr="00DD4414">
        <w:rPr>
          <w:rFonts w:ascii="Arial Narrow" w:hAnsi="Arial Narrow" w:cs="Arial"/>
          <w:sz w:val="24"/>
          <w:szCs w:val="28"/>
        </w:rPr>
        <w:t>solicitudes adicionales de presupuesto para contratos en ejecución de adquisición de bienes y servicios, que obedecen a una necesidad definida y justificada por cada uno de los supervisores de contratos.</w:t>
      </w:r>
    </w:p>
    <w:p w:rsidR="0023630C" w:rsidRPr="00DD4414" w:rsidRDefault="0023630C" w:rsidP="0023630C">
      <w:pPr>
        <w:pStyle w:val="Prrafodelista"/>
        <w:jc w:val="both"/>
        <w:rPr>
          <w:rFonts w:ascii="Arial Narrow" w:hAnsi="Arial Narrow" w:cs="Arial"/>
          <w:sz w:val="24"/>
          <w:szCs w:val="28"/>
        </w:rPr>
      </w:pPr>
    </w:p>
    <w:p w:rsidR="0023630C" w:rsidRPr="00DD4414" w:rsidRDefault="0023630C" w:rsidP="00BD0AB3">
      <w:pPr>
        <w:pStyle w:val="Prrafodelista"/>
        <w:numPr>
          <w:ilvl w:val="0"/>
          <w:numId w:val="46"/>
        </w:numPr>
        <w:jc w:val="both"/>
        <w:rPr>
          <w:rFonts w:ascii="Arial Narrow" w:hAnsi="Arial Narrow" w:cs="Arial"/>
          <w:sz w:val="24"/>
          <w:szCs w:val="28"/>
        </w:rPr>
      </w:pPr>
      <w:r w:rsidRPr="00DD4414">
        <w:rPr>
          <w:rFonts w:ascii="Arial Narrow" w:hAnsi="Arial Narrow" w:cs="Arial"/>
          <w:sz w:val="24"/>
          <w:szCs w:val="28"/>
        </w:rPr>
        <w:t>Modificación: hace referencia a todas aquellas recomposiciones</w:t>
      </w:r>
      <w:r w:rsidR="00295EA4" w:rsidRPr="00DD4414">
        <w:rPr>
          <w:rFonts w:ascii="Arial Narrow" w:hAnsi="Arial Narrow" w:cs="Arial"/>
          <w:sz w:val="24"/>
          <w:szCs w:val="28"/>
        </w:rPr>
        <w:t xml:space="preserve"> a nivel interno de cada rubro, </w:t>
      </w:r>
      <w:r w:rsidRPr="00DD4414">
        <w:rPr>
          <w:rFonts w:ascii="Arial Narrow" w:hAnsi="Arial Narrow" w:cs="Arial"/>
          <w:sz w:val="24"/>
          <w:szCs w:val="28"/>
        </w:rPr>
        <w:t>de requerimientos y/o montos presupuestales</w:t>
      </w:r>
      <w:r w:rsidR="00295EA4" w:rsidRPr="00DD4414">
        <w:rPr>
          <w:rFonts w:ascii="Arial Narrow" w:hAnsi="Arial Narrow" w:cs="Arial"/>
          <w:sz w:val="24"/>
          <w:szCs w:val="28"/>
        </w:rPr>
        <w:t xml:space="preserve"> aprobados inicialmente en el plan;</w:t>
      </w:r>
      <w:r w:rsidRPr="00DD4414">
        <w:rPr>
          <w:rFonts w:ascii="Arial Narrow" w:hAnsi="Arial Narrow" w:cs="Arial"/>
          <w:sz w:val="24"/>
          <w:szCs w:val="28"/>
        </w:rPr>
        <w:t xml:space="preserve"> así como a la inclusión de nuevos requerimientos</w:t>
      </w:r>
      <w:r w:rsidR="00295EA4" w:rsidRPr="00DD4414">
        <w:rPr>
          <w:rFonts w:ascii="Arial Narrow" w:hAnsi="Arial Narrow" w:cs="Arial"/>
          <w:sz w:val="24"/>
          <w:szCs w:val="28"/>
        </w:rPr>
        <w:t xml:space="preserve"> de bienes y/o servicios</w:t>
      </w:r>
      <w:r w:rsidRPr="00DD4414">
        <w:rPr>
          <w:rFonts w:ascii="Arial Narrow" w:hAnsi="Arial Narrow" w:cs="Arial"/>
          <w:sz w:val="24"/>
          <w:szCs w:val="28"/>
        </w:rPr>
        <w:t xml:space="preserve"> no contemplados inicialmente en el Plan Anual de Adquisiciones.</w:t>
      </w:r>
    </w:p>
    <w:p w:rsidR="0023630C" w:rsidRPr="00DD4414" w:rsidRDefault="0023630C" w:rsidP="0023630C">
      <w:pPr>
        <w:pStyle w:val="Prrafodelista"/>
        <w:jc w:val="both"/>
        <w:rPr>
          <w:rFonts w:ascii="Arial Narrow" w:hAnsi="Arial Narrow" w:cs="Arial"/>
          <w:sz w:val="24"/>
          <w:szCs w:val="28"/>
        </w:rPr>
      </w:pPr>
    </w:p>
    <w:p w:rsidR="0023630C" w:rsidRPr="00DD4414" w:rsidRDefault="0023630C" w:rsidP="00BD0AB3">
      <w:pPr>
        <w:pStyle w:val="Prrafodelista"/>
        <w:numPr>
          <w:ilvl w:val="0"/>
          <w:numId w:val="46"/>
        </w:numPr>
        <w:jc w:val="both"/>
        <w:rPr>
          <w:rFonts w:ascii="Arial Narrow" w:hAnsi="Arial Narrow" w:cs="Arial"/>
          <w:sz w:val="24"/>
          <w:szCs w:val="28"/>
        </w:rPr>
      </w:pPr>
      <w:r w:rsidRPr="00DD4414">
        <w:rPr>
          <w:rFonts w:ascii="Arial Narrow" w:hAnsi="Arial Narrow" w:cs="Arial"/>
          <w:sz w:val="24"/>
          <w:szCs w:val="28"/>
        </w:rPr>
        <w:t xml:space="preserve">Urgencias Vitales: corresponden a todas aquellas necesidades de bienes y/o servicios </w:t>
      </w:r>
      <w:r w:rsidR="00295EA4" w:rsidRPr="00DD4414">
        <w:rPr>
          <w:rFonts w:ascii="Arial Narrow" w:hAnsi="Arial Narrow" w:cs="Arial"/>
          <w:sz w:val="24"/>
          <w:szCs w:val="28"/>
        </w:rPr>
        <w:t xml:space="preserve">estrictamente asistenciales clasificadas con un alto nivel de urgencia, que requieren ser adquiridas para la atención inmediata de usuarios y beneficiarios del Subsistema de Salud de las Fuerzas Militares. </w:t>
      </w:r>
    </w:p>
    <w:p w:rsidR="00295EA4" w:rsidRPr="00DD4414" w:rsidRDefault="00295EA4" w:rsidP="00295EA4">
      <w:pPr>
        <w:pStyle w:val="Prrafodelista"/>
        <w:jc w:val="both"/>
        <w:rPr>
          <w:rFonts w:ascii="Arial Narrow" w:hAnsi="Arial Narrow" w:cs="Arial"/>
          <w:sz w:val="24"/>
          <w:szCs w:val="28"/>
        </w:rPr>
      </w:pPr>
    </w:p>
    <w:p w:rsidR="00295EA4" w:rsidRPr="00DD4414" w:rsidRDefault="00295EA4" w:rsidP="00295EA4">
      <w:pPr>
        <w:pStyle w:val="Prrafodelista"/>
        <w:numPr>
          <w:ilvl w:val="0"/>
          <w:numId w:val="46"/>
        </w:numPr>
        <w:jc w:val="both"/>
        <w:rPr>
          <w:rFonts w:ascii="Arial Narrow" w:hAnsi="Arial Narrow" w:cs="Arial"/>
          <w:sz w:val="24"/>
          <w:szCs w:val="28"/>
        </w:rPr>
      </w:pPr>
      <w:r w:rsidRPr="00DD4414">
        <w:rPr>
          <w:rFonts w:ascii="Arial Narrow" w:hAnsi="Arial Narrow" w:cs="Arial"/>
          <w:sz w:val="24"/>
          <w:szCs w:val="28"/>
        </w:rPr>
        <w:t xml:space="preserve">Traslados Presupuestales: </w:t>
      </w:r>
      <w:r w:rsidR="00677495" w:rsidRPr="00DD4414">
        <w:rPr>
          <w:rFonts w:ascii="Arial Narrow" w:hAnsi="Arial Narrow" w:cs="Arial"/>
          <w:sz w:val="24"/>
          <w:szCs w:val="28"/>
        </w:rPr>
        <w:t>es el proceso mediante el cual se acredita</w:t>
      </w:r>
      <w:r w:rsidR="00DD4414">
        <w:rPr>
          <w:rFonts w:ascii="Arial Narrow" w:hAnsi="Arial Narrow" w:cs="Arial"/>
          <w:sz w:val="24"/>
          <w:szCs w:val="28"/>
        </w:rPr>
        <w:t xml:space="preserve">n y contracreditan </w:t>
      </w:r>
      <w:r w:rsidR="00677495" w:rsidRPr="00DD4414">
        <w:rPr>
          <w:rFonts w:ascii="Arial Narrow" w:hAnsi="Arial Narrow" w:cs="Arial"/>
          <w:sz w:val="24"/>
          <w:szCs w:val="28"/>
        </w:rPr>
        <w:t>presupuestalmente rubro</w:t>
      </w:r>
      <w:r w:rsidR="00DD4414">
        <w:rPr>
          <w:rFonts w:ascii="Arial Narrow" w:hAnsi="Arial Narrow" w:cs="Arial"/>
          <w:sz w:val="24"/>
          <w:szCs w:val="28"/>
        </w:rPr>
        <w:t>s</w:t>
      </w:r>
      <w:r w:rsidR="00677495" w:rsidRPr="00DD4414">
        <w:rPr>
          <w:rFonts w:ascii="Arial Narrow" w:hAnsi="Arial Narrow" w:cs="Arial"/>
          <w:sz w:val="24"/>
          <w:szCs w:val="28"/>
        </w:rPr>
        <w:t xml:space="preserve"> especí</w:t>
      </w:r>
      <w:r w:rsidR="00B02C75" w:rsidRPr="00DD4414">
        <w:rPr>
          <w:rFonts w:ascii="Arial Narrow" w:hAnsi="Arial Narrow" w:cs="Arial"/>
          <w:sz w:val="24"/>
          <w:szCs w:val="28"/>
        </w:rPr>
        <w:t>fico</w:t>
      </w:r>
      <w:r w:rsidR="00DD4414">
        <w:rPr>
          <w:rFonts w:ascii="Arial Narrow" w:hAnsi="Arial Narrow" w:cs="Arial"/>
          <w:sz w:val="24"/>
          <w:szCs w:val="28"/>
        </w:rPr>
        <w:t>s, con el fin de disponer de recursos para dar</w:t>
      </w:r>
      <w:r w:rsidR="00B02C75" w:rsidRPr="00DD4414">
        <w:rPr>
          <w:rFonts w:ascii="Arial Narrow" w:hAnsi="Arial Narrow" w:cs="Arial"/>
          <w:sz w:val="24"/>
          <w:szCs w:val="28"/>
        </w:rPr>
        <w:t xml:space="preserve"> cobertura a una necesidad que demande mayor presupuesto al disponible.</w:t>
      </w:r>
    </w:p>
    <w:p w:rsidR="00BD0AB3" w:rsidRPr="00DD4414" w:rsidRDefault="00BD0AB3" w:rsidP="000037BC">
      <w:pPr>
        <w:jc w:val="both"/>
        <w:rPr>
          <w:rFonts w:ascii="Arial Narrow" w:hAnsi="Arial Narrow" w:cs="Arial"/>
          <w:sz w:val="24"/>
          <w:szCs w:val="28"/>
        </w:rPr>
      </w:pPr>
    </w:p>
    <w:p w:rsidR="00BD0AB3" w:rsidRPr="00DD4414" w:rsidRDefault="00BD0AB3" w:rsidP="000037BC">
      <w:pPr>
        <w:jc w:val="both"/>
        <w:rPr>
          <w:rFonts w:ascii="Arial Narrow" w:hAnsi="Arial Narrow" w:cs="Arial"/>
          <w:sz w:val="24"/>
          <w:szCs w:val="28"/>
        </w:rPr>
      </w:pPr>
    </w:p>
    <w:p w:rsidR="004A051A" w:rsidRDefault="004A051A" w:rsidP="004A051A">
      <w:pPr>
        <w:jc w:val="both"/>
        <w:rPr>
          <w:rFonts w:ascii="Arial Narrow" w:hAnsi="Arial Narrow"/>
          <w:sz w:val="24"/>
          <w:szCs w:val="24"/>
        </w:rPr>
      </w:pPr>
      <w:r w:rsidRPr="00DD4414">
        <w:rPr>
          <w:rFonts w:ascii="Arial Narrow" w:hAnsi="Arial Narrow"/>
          <w:sz w:val="24"/>
          <w:szCs w:val="24"/>
        </w:rPr>
        <w:t>El presente documento permite identificar las modificaciones que se han generado al Plan Anual de Adquisiciones, en lo corrido desde</w:t>
      </w:r>
      <w:r w:rsidR="00A34350">
        <w:rPr>
          <w:rFonts w:ascii="Arial Narrow" w:hAnsi="Arial Narrow"/>
          <w:sz w:val="24"/>
          <w:szCs w:val="24"/>
        </w:rPr>
        <w:t xml:space="preserve"> el mes de enero al 31</w:t>
      </w:r>
      <w:r>
        <w:rPr>
          <w:rFonts w:ascii="Arial Narrow" w:hAnsi="Arial Narrow"/>
          <w:sz w:val="24"/>
          <w:szCs w:val="24"/>
        </w:rPr>
        <w:t xml:space="preserve"> de </w:t>
      </w:r>
      <w:r w:rsidRPr="00DD4414">
        <w:rPr>
          <w:rFonts w:ascii="Arial Narrow" w:hAnsi="Arial Narrow"/>
          <w:sz w:val="24"/>
          <w:szCs w:val="24"/>
        </w:rPr>
        <w:t>julio de la vigencia 2015.</w:t>
      </w:r>
    </w:p>
    <w:p w:rsidR="00BD0AB3" w:rsidRPr="00DD4414" w:rsidRDefault="00BD0AB3" w:rsidP="000037BC">
      <w:pPr>
        <w:jc w:val="both"/>
        <w:rPr>
          <w:rFonts w:ascii="Arial Narrow" w:hAnsi="Arial Narrow" w:cs="Arial"/>
          <w:sz w:val="24"/>
          <w:szCs w:val="28"/>
        </w:rPr>
      </w:pPr>
    </w:p>
    <w:p w:rsidR="00BD0AB3" w:rsidRPr="00DD4414" w:rsidRDefault="00BD0AB3" w:rsidP="000037BC">
      <w:pPr>
        <w:jc w:val="both"/>
        <w:rPr>
          <w:rFonts w:ascii="Arial Narrow" w:hAnsi="Arial Narrow" w:cs="Arial"/>
          <w:sz w:val="24"/>
          <w:szCs w:val="28"/>
        </w:rPr>
      </w:pPr>
    </w:p>
    <w:p w:rsidR="00124BEB" w:rsidRPr="00DD4414" w:rsidRDefault="00124BEB" w:rsidP="000037BC">
      <w:pPr>
        <w:jc w:val="both"/>
        <w:rPr>
          <w:rFonts w:ascii="Arial Narrow" w:hAnsi="Arial Narrow" w:cs="Arial"/>
          <w:sz w:val="24"/>
          <w:szCs w:val="28"/>
        </w:rPr>
      </w:pPr>
    </w:p>
    <w:p w:rsidR="006E0D58" w:rsidRPr="00DD4414" w:rsidRDefault="006E0D58" w:rsidP="00157DC2">
      <w:pPr>
        <w:jc w:val="center"/>
        <w:rPr>
          <w:rFonts w:ascii="Arial Narrow" w:hAnsi="Arial Narrow" w:cs="Arial"/>
          <w:b/>
          <w:sz w:val="24"/>
          <w:szCs w:val="28"/>
        </w:rPr>
      </w:pPr>
    </w:p>
    <w:p w:rsidR="006E0D58" w:rsidRPr="00DD4414" w:rsidRDefault="006E0D58" w:rsidP="00157DC2">
      <w:pPr>
        <w:jc w:val="center"/>
        <w:rPr>
          <w:rFonts w:ascii="Arial Narrow" w:hAnsi="Arial Narrow" w:cs="Arial"/>
          <w:b/>
          <w:sz w:val="24"/>
          <w:szCs w:val="28"/>
        </w:rPr>
      </w:pPr>
    </w:p>
    <w:p w:rsidR="006E0D58" w:rsidRPr="00DD4414" w:rsidRDefault="006E0D58" w:rsidP="00157DC2">
      <w:pPr>
        <w:jc w:val="center"/>
        <w:rPr>
          <w:rFonts w:ascii="Arial Narrow" w:hAnsi="Arial Narrow" w:cs="Arial"/>
          <w:b/>
          <w:sz w:val="24"/>
          <w:szCs w:val="28"/>
        </w:rPr>
      </w:pPr>
    </w:p>
    <w:p w:rsidR="006E0D58" w:rsidRPr="006E0D58" w:rsidRDefault="006E0D58" w:rsidP="00157DC2">
      <w:pPr>
        <w:jc w:val="center"/>
        <w:rPr>
          <w:rFonts w:ascii="Arial Narrow" w:hAnsi="Arial Narrow" w:cs="Arial"/>
          <w:b/>
          <w:sz w:val="28"/>
          <w:szCs w:val="28"/>
        </w:rPr>
      </w:pPr>
    </w:p>
    <w:p w:rsidR="006E0D58" w:rsidRPr="006E0D58" w:rsidRDefault="006E0D58" w:rsidP="00157DC2">
      <w:pPr>
        <w:jc w:val="center"/>
        <w:rPr>
          <w:rFonts w:ascii="Arial Narrow" w:hAnsi="Arial Narrow" w:cs="Arial"/>
          <w:b/>
          <w:sz w:val="28"/>
          <w:szCs w:val="28"/>
        </w:rPr>
      </w:pPr>
    </w:p>
    <w:p w:rsidR="006E0D58" w:rsidRPr="006E0D58" w:rsidRDefault="006E0D58" w:rsidP="00157DC2">
      <w:pPr>
        <w:jc w:val="center"/>
        <w:rPr>
          <w:rFonts w:ascii="Arial Narrow" w:hAnsi="Arial Narrow" w:cs="Arial"/>
          <w:b/>
          <w:sz w:val="28"/>
          <w:szCs w:val="28"/>
        </w:rPr>
      </w:pPr>
    </w:p>
    <w:p w:rsidR="006E0D58" w:rsidRPr="006E0D58" w:rsidRDefault="006E0D58" w:rsidP="00157DC2">
      <w:pPr>
        <w:jc w:val="center"/>
        <w:rPr>
          <w:rFonts w:ascii="Arial Narrow" w:hAnsi="Arial Narrow" w:cs="Arial"/>
          <w:b/>
          <w:sz w:val="28"/>
          <w:szCs w:val="28"/>
        </w:rPr>
      </w:pPr>
    </w:p>
    <w:p w:rsidR="006E0D58" w:rsidRPr="006E0D58" w:rsidRDefault="006E0D58" w:rsidP="00157DC2">
      <w:pPr>
        <w:jc w:val="center"/>
        <w:rPr>
          <w:rFonts w:ascii="Arial Narrow" w:hAnsi="Arial Narrow" w:cs="Arial"/>
          <w:b/>
          <w:sz w:val="28"/>
          <w:szCs w:val="28"/>
        </w:rPr>
      </w:pPr>
    </w:p>
    <w:p w:rsidR="006E0D58" w:rsidRPr="006E0D58" w:rsidRDefault="006E0D58" w:rsidP="00157DC2">
      <w:pPr>
        <w:jc w:val="center"/>
        <w:rPr>
          <w:rFonts w:ascii="Arial Narrow" w:hAnsi="Arial Narrow" w:cs="Arial"/>
          <w:b/>
          <w:sz w:val="28"/>
          <w:szCs w:val="28"/>
        </w:rPr>
      </w:pPr>
    </w:p>
    <w:p w:rsidR="006E0D58" w:rsidRPr="006E0D58" w:rsidRDefault="006E0D58" w:rsidP="00157DC2">
      <w:pPr>
        <w:jc w:val="center"/>
        <w:rPr>
          <w:rFonts w:ascii="Arial Narrow" w:hAnsi="Arial Narrow" w:cs="Arial"/>
          <w:b/>
          <w:sz w:val="28"/>
          <w:szCs w:val="28"/>
        </w:rPr>
      </w:pPr>
    </w:p>
    <w:p w:rsidR="006E0D58" w:rsidRPr="006E0D58" w:rsidRDefault="006E0D58" w:rsidP="00157DC2">
      <w:pPr>
        <w:jc w:val="center"/>
        <w:rPr>
          <w:rFonts w:ascii="Arial Narrow" w:hAnsi="Arial Narrow" w:cs="Arial"/>
          <w:b/>
          <w:sz w:val="28"/>
          <w:szCs w:val="28"/>
        </w:rPr>
      </w:pPr>
    </w:p>
    <w:p w:rsidR="006E0D58" w:rsidRPr="006E0D58" w:rsidRDefault="006E0D58" w:rsidP="00157DC2">
      <w:pPr>
        <w:jc w:val="center"/>
        <w:rPr>
          <w:rFonts w:ascii="Arial Narrow" w:hAnsi="Arial Narrow" w:cs="Arial"/>
          <w:b/>
          <w:sz w:val="28"/>
          <w:szCs w:val="28"/>
        </w:rPr>
      </w:pPr>
    </w:p>
    <w:sdt>
      <w:sdtPr>
        <w:rPr>
          <w:rFonts w:ascii="Arial Narrow" w:eastAsia="Calibri" w:hAnsi="Arial Narrow" w:cs="Times New Roman"/>
          <w:b/>
          <w:color w:val="000000" w:themeColor="text1"/>
          <w:sz w:val="22"/>
          <w:szCs w:val="24"/>
          <w:lang w:val="es-ES" w:eastAsia="en-US"/>
        </w:rPr>
        <w:id w:val="1522584355"/>
        <w:docPartObj>
          <w:docPartGallery w:val="Table of Contents"/>
          <w:docPartUnique/>
        </w:docPartObj>
      </w:sdtPr>
      <w:sdtEndPr>
        <w:rPr>
          <w:bCs/>
          <w:color w:val="auto"/>
          <w:sz w:val="24"/>
        </w:rPr>
      </w:sdtEndPr>
      <w:sdtContent>
        <w:p w:rsidR="00DD45BF" w:rsidRDefault="00DD45BF" w:rsidP="00DD45BF">
          <w:pPr>
            <w:pStyle w:val="TtulodeTDC"/>
            <w:jc w:val="center"/>
            <w:rPr>
              <w:rFonts w:ascii="Arial Narrow" w:hAnsi="Arial Narrow"/>
              <w:b/>
              <w:color w:val="000000" w:themeColor="text1"/>
              <w:szCs w:val="24"/>
              <w:lang w:val="es-ES"/>
            </w:rPr>
          </w:pPr>
          <w:r w:rsidRPr="00DD45BF">
            <w:rPr>
              <w:rFonts w:ascii="Arial Narrow" w:hAnsi="Arial Narrow"/>
              <w:b/>
              <w:color w:val="000000" w:themeColor="text1"/>
              <w:szCs w:val="24"/>
              <w:lang w:val="es-ES"/>
            </w:rPr>
            <w:t>TABLA DE CONTENIDO</w:t>
          </w:r>
        </w:p>
        <w:p w:rsidR="00DD45BF" w:rsidRPr="00DD45BF" w:rsidRDefault="00DD45BF" w:rsidP="00DD45BF">
          <w:pPr>
            <w:rPr>
              <w:lang w:val="es-ES" w:eastAsia="es-CO"/>
            </w:rPr>
          </w:pPr>
        </w:p>
        <w:p w:rsidR="00BB1E03" w:rsidRDefault="00DD45BF">
          <w:pPr>
            <w:pStyle w:val="TDC1"/>
            <w:tabs>
              <w:tab w:val="left" w:pos="440"/>
              <w:tab w:val="right" w:leader="dot" w:pos="9394"/>
            </w:tabs>
            <w:rPr>
              <w:rFonts w:asciiTheme="minorHAnsi" w:eastAsiaTheme="minorEastAsia" w:hAnsiTheme="minorHAnsi" w:cstheme="minorBidi"/>
              <w:noProof/>
              <w:lang w:eastAsia="es-CO"/>
            </w:rPr>
          </w:pPr>
          <w:r w:rsidRPr="00DD45BF">
            <w:rPr>
              <w:rFonts w:ascii="Arial Narrow" w:hAnsi="Arial Narrow"/>
              <w:sz w:val="24"/>
              <w:szCs w:val="24"/>
            </w:rPr>
            <w:fldChar w:fldCharType="begin"/>
          </w:r>
          <w:r w:rsidRPr="00DD45BF">
            <w:rPr>
              <w:rFonts w:ascii="Arial Narrow" w:hAnsi="Arial Narrow"/>
              <w:sz w:val="24"/>
              <w:szCs w:val="24"/>
            </w:rPr>
            <w:instrText xml:space="preserve"> TOC \o "1-3" \h \z \u </w:instrText>
          </w:r>
          <w:r w:rsidRPr="00DD45BF">
            <w:rPr>
              <w:rFonts w:ascii="Arial Narrow" w:hAnsi="Arial Narrow"/>
              <w:sz w:val="24"/>
              <w:szCs w:val="24"/>
            </w:rPr>
            <w:fldChar w:fldCharType="separate"/>
          </w:r>
          <w:hyperlink w:anchor="_Toc425343029" w:history="1">
            <w:r w:rsidR="00BB1E03" w:rsidRPr="009A4956">
              <w:rPr>
                <w:rStyle w:val="Hipervnculo"/>
                <w:rFonts w:ascii="Arial Narrow" w:hAnsi="Arial Narrow" w:cs="Arial"/>
                <w:b/>
                <w:noProof/>
              </w:rPr>
              <w:t>1.</w:t>
            </w:r>
            <w:r w:rsidR="00BB1E03">
              <w:rPr>
                <w:rFonts w:asciiTheme="minorHAnsi" w:eastAsiaTheme="minorEastAsia" w:hAnsiTheme="minorHAnsi" w:cstheme="minorBidi"/>
                <w:noProof/>
                <w:lang w:eastAsia="es-CO"/>
              </w:rPr>
              <w:tab/>
            </w:r>
            <w:r w:rsidR="00BB1E03" w:rsidRPr="009A4956">
              <w:rPr>
                <w:rStyle w:val="Hipervnculo"/>
                <w:rFonts w:ascii="Arial Narrow" w:hAnsi="Arial Narrow" w:cs="Arial"/>
                <w:b/>
                <w:noProof/>
              </w:rPr>
              <w:t>Descripción General de Modificaciones</w:t>
            </w:r>
            <w:r w:rsidR="00BB1E03">
              <w:rPr>
                <w:noProof/>
                <w:webHidden/>
              </w:rPr>
              <w:tab/>
            </w:r>
            <w:r w:rsidR="00BB1E03">
              <w:rPr>
                <w:noProof/>
                <w:webHidden/>
              </w:rPr>
              <w:fldChar w:fldCharType="begin"/>
            </w:r>
            <w:r w:rsidR="00BB1E03">
              <w:rPr>
                <w:noProof/>
                <w:webHidden/>
              </w:rPr>
              <w:instrText xml:space="preserve"> PAGEREF _Toc425343029 \h </w:instrText>
            </w:r>
            <w:r w:rsidR="00BB1E03">
              <w:rPr>
                <w:noProof/>
                <w:webHidden/>
              </w:rPr>
            </w:r>
            <w:r w:rsidR="00BB1E03">
              <w:rPr>
                <w:noProof/>
                <w:webHidden/>
              </w:rPr>
              <w:fldChar w:fldCharType="separate"/>
            </w:r>
            <w:r w:rsidR="00BB1E03">
              <w:rPr>
                <w:noProof/>
                <w:webHidden/>
              </w:rPr>
              <w:t>4</w:t>
            </w:r>
            <w:r w:rsidR="00BB1E03">
              <w:rPr>
                <w:noProof/>
                <w:webHidden/>
              </w:rPr>
              <w:fldChar w:fldCharType="end"/>
            </w:r>
          </w:hyperlink>
        </w:p>
        <w:p w:rsidR="00BB1E03" w:rsidRDefault="003131E6">
          <w:pPr>
            <w:pStyle w:val="TDC1"/>
            <w:tabs>
              <w:tab w:val="left" w:pos="440"/>
              <w:tab w:val="right" w:leader="dot" w:pos="9394"/>
            </w:tabs>
            <w:rPr>
              <w:rFonts w:asciiTheme="minorHAnsi" w:eastAsiaTheme="minorEastAsia" w:hAnsiTheme="minorHAnsi" w:cstheme="minorBidi"/>
              <w:noProof/>
              <w:lang w:eastAsia="es-CO"/>
            </w:rPr>
          </w:pPr>
          <w:hyperlink w:anchor="_Toc425343030" w:history="1">
            <w:r w:rsidR="00BB1E03" w:rsidRPr="009A4956">
              <w:rPr>
                <w:rStyle w:val="Hipervnculo"/>
                <w:rFonts w:ascii="Arial Narrow" w:hAnsi="Arial Narrow"/>
                <w:b/>
                <w:noProof/>
                <w:lang w:eastAsia="es-CO"/>
              </w:rPr>
              <w:t>2.</w:t>
            </w:r>
            <w:r w:rsidR="00BB1E03">
              <w:rPr>
                <w:rFonts w:asciiTheme="minorHAnsi" w:eastAsiaTheme="minorEastAsia" w:hAnsiTheme="minorHAnsi" w:cstheme="minorBidi"/>
                <w:noProof/>
                <w:lang w:eastAsia="es-CO"/>
              </w:rPr>
              <w:tab/>
            </w:r>
            <w:r w:rsidR="00BB1E03" w:rsidRPr="009A4956">
              <w:rPr>
                <w:rStyle w:val="Hipervnculo"/>
                <w:rFonts w:ascii="Arial Narrow" w:hAnsi="Arial Narrow"/>
                <w:b/>
                <w:noProof/>
                <w:lang w:eastAsia="es-CO"/>
              </w:rPr>
              <w:t>Detalle de Modificaciones por Rubro</w:t>
            </w:r>
            <w:r w:rsidR="00BB1E03">
              <w:rPr>
                <w:noProof/>
                <w:webHidden/>
              </w:rPr>
              <w:tab/>
            </w:r>
            <w:r w:rsidR="00BB1E03">
              <w:rPr>
                <w:noProof/>
                <w:webHidden/>
              </w:rPr>
              <w:fldChar w:fldCharType="begin"/>
            </w:r>
            <w:r w:rsidR="00BB1E03">
              <w:rPr>
                <w:noProof/>
                <w:webHidden/>
              </w:rPr>
              <w:instrText xml:space="preserve"> PAGEREF _Toc425343030 \h </w:instrText>
            </w:r>
            <w:r w:rsidR="00BB1E03">
              <w:rPr>
                <w:noProof/>
                <w:webHidden/>
              </w:rPr>
            </w:r>
            <w:r w:rsidR="00BB1E03">
              <w:rPr>
                <w:noProof/>
                <w:webHidden/>
              </w:rPr>
              <w:fldChar w:fldCharType="separate"/>
            </w:r>
            <w:r w:rsidR="00BB1E03">
              <w:rPr>
                <w:noProof/>
                <w:webHidden/>
              </w:rPr>
              <w:t>6</w:t>
            </w:r>
            <w:r w:rsidR="00BB1E03">
              <w:rPr>
                <w:noProof/>
                <w:webHidden/>
              </w:rPr>
              <w:fldChar w:fldCharType="end"/>
            </w:r>
          </w:hyperlink>
        </w:p>
        <w:p w:rsidR="00BB1E03" w:rsidRDefault="003131E6">
          <w:pPr>
            <w:pStyle w:val="TDC2"/>
            <w:tabs>
              <w:tab w:val="left" w:pos="880"/>
              <w:tab w:val="right" w:leader="dot" w:pos="9394"/>
            </w:tabs>
            <w:rPr>
              <w:rFonts w:asciiTheme="minorHAnsi" w:eastAsiaTheme="minorEastAsia" w:hAnsiTheme="minorHAnsi" w:cstheme="minorBidi"/>
              <w:noProof/>
              <w:lang w:eastAsia="es-CO"/>
            </w:rPr>
          </w:pPr>
          <w:hyperlink w:anchor="_Toc425343031" w:history="1">
            <w:r w:rsidR="00BB1E03" w:rsidRPr="009A4956">
              <w:rPr>
                <w:rStyle w:val="Hipervnculo"/>
                <w:rFonts w:ascii="Arial Narrow" w:hAnsi="Arial Narrow"/>
                <w:b/>
                <w:noProof/>
                <w:lang w:eastAsia="es-CO"/>
              </w:rPr>
              <w:t>2.1</w:t>
            </w:r>
            <w:r w:rsidR="00BB1E03">
              <w:rPr>
                <w:rFonts w:asciiTheme="minorHAnsi" w:eastAsiaTheme="minorEastAsia" w:hAnsiTheme="minorHAnsi" w:cstheme="minorBidi"/>
                <w:noProof/>
                <w:lang w:eastAsia="es-CO"/>
              </w:rPr>
              <w:tab/>
            </w:r>
            <w:r w:rsidR="00BB1E03" w:rsidRPr="009A4956">
              <w:rPr>
                <w:rStyle w:val="Hipervnculo"/>
                <w:rFonts w:ascii="Arial Narrow" w:hAnsi="Arial Narrow"/>
                <w:b/>
                <w:noProof/>
                <w:lang w:eastAsia="es-CO"/>
              </w:rPr>
              <w:t>Adiciones</w:t>
            </w:r>
            <w:r w:rsidR="00BB1E03">
              <w:rPr>
                <w:noProof/>
                <w:webHidden/>
              </w:rPr>
              <w:tab/>
            </w:r>
            <w:r w:rsidR="00BB1E03">
              <w:rPr>
                <w:noProof/>
                <w:webHidden/>
              </w:rPr>
              <w:fldChar w:fldCharType="begin"/>
            </w:r>
            <w:r w:rsidR="00BB1E03">
              <w:rPr>
                <w:noProof/>
                <w:webHidden/>
              </w:rPr>
              <w:instrText xml:space="preserve"> PAGEREF _Toc425343031 \h </w:instrText>
            </w:r>
            <w:r w:rsidR="00BB1E03">
              <w:rPr>
                <w:noProof/>
                <w:webHidden/>
              </w:rPr>
            </w:r>
            <w:r w:rsidR="00BB1E03">
              <w:rPr>
                <w:noProof/>
                <w:webHidden/>
              </w:rPr>
              <w:fldChar w:fldCharType="separate"/>
            </w:r>
            <w:r w:rsidR="00BB1E03">
              <w:rPr>
                <w:noProof/>
                <w:webHidden/>
              </w:rPr>
              <w:t>6</w:t>
            </w:r>
            <w:r w:rsidR="00BB1E03">
              <w:rPr>
                <w:noProof/>
                <w:webHidden/>
              </w:rPr>
              <w:fldChar w:fldCharType="end"/>
            </w:r>
          </w:hyperlink>
        </w:p>
        <w:p w:rsidR="00BB1E03" w:rsidRDefault="003131E6">
          <w:pPr>
            <w:pStyle w:val="TDC2"/>
            <w:tabs>
              <w:tab w:val="left" w:pos="880"/>
              <w:tab w:val="right" w:leader="dot" w:pos="9394"/>
            </w:tabs>
            <w:rPr>
              <w:rFonts w:asciiTheme="minorHAnsi" w:eastAsiaTheme="minorEastAsia" w:hAnsiTheme="minorHAnsi" w:cstheme="minorBidi"/>
              <w:noProof/>
              <w:lang w:eastAsia="es-CO"/>
            </w:rPr>
          </w:pPr>
          <w:hyperlink w:anchor="_Toc425343032" w:history="1">
            <w:r w:rsidR="00BB1E03" w:rsidRPr="009A4956">
              <w:rPr>
                <w:rStyle w:val="Hipervnculo"/>
                <w:rFonts w:ascii="Arial Narrow" w:hAnsi="Arial Narrow"/>
                <w:b/>
                <w:noProof/>
                <w:lang w:eastAsia="es-CO"/>
              </w:rPr>
              <w:t>2.2</w:t>
            </w:r>
            <w:r w:rsidR="00BB1E03">
              <w:rPr>
                <w:rFonts w:asciiTheme="minorHAnsi" w:eastAsiaTheme="minorEastAsia" w:hAnsiTheme="minorHAnsi" w:cstheme="minorBidi"/>
                <w:noProof/>
                <w:lang w:eastAsia="es-CO"/>
              </w:rPr>
              <w:tab/>
            </w:r>
            <w:r w:rsidR="00BB1E03" w:rsidRPr="009A4956">
              <w:rPr>
                <w:rStyle w:val="Hipervnculo"/>
                <w:rFonts w:ascii="Arial Narrow" w:hAnsi="Arial Narrow"/>
                <w:b/>
                <w:noProof/>
                <w:lang w:eastAsia="es-CO"/>
              </w:rPr>
              <w:t>Modificaciones</w:t>
            </w:r>
            <w:r w:rsidR="00BB1E03">
              <w:rPr>
                <w:noProof/>
                <w:webHidden/>
              </w:rPr>
              <w:tab/>
            </w:r>
            <w:r w:rsidR="00BB1E03">
              <w:rPr>
                <w:noProof/>
                <w:webHidden/>
              </w:rPr>
              <w:fldChar w:fldCharType="begin"/>
            </w:r>
            <w:r w:rsidR="00BB1E03">
              <w:rPr>
                <w:noProof/>
                <w:webHidden/>
              </w:rPr>
              <w:instrText xml:space="preserve"> PAGEREF _Toc425343032 \h </w:instrText>
            </w:r>
            <w:r w:rsidR="00BB1E03">
              <w:rPr>
                <w:noProof/>
                <w:webHidden/>
              </w:rPr>
            </w:r>
            <w:r w:rsidR="00BB1E03">
              <w:rPr>
                <w:noProof/>
                <w:webHidden/>
              </w:rPr>
              <w:fldChar w:fldCharType="separate"/>
            </w:r>
            <w:r w:rsidR="00BB1E03">
              <w:rPr>
                <w:noProof/>
                <w:webHidden/>
              </w:rPr>
              <w:t>11</w:t>
            </w:r>
            <w:r w:rsidR="00BB1E03">
              <w:rPr>
                <w:noProof/>
                <w:webHidden/>
              </w:rPr>
              <w:fldChar w:fldCharType="end"/>
            </w:r>
          </w:hyperlink>
        </w:p>
        <w:p w:rsidR="00BB1E03" w:rsidRDefault="003131E6">
          <w:pPr>
            <w:pStyle w:val="TDC2"/>
            <w:tabs>
              <w:tab w:val="left" w:pos="880"/>
              <w:tab w:val="right" w:leader="dot" w:pos="9394"/>
            </w:tabs>
            <w:rPr>
              <w:rFonts w:asciiTheme="minorHAnsi" w:eastAsiaTheme="minorEastAsia" w:hAnsiTheme="minorHAnsi" w:cstheme="minorBidi"/>
              <w:noProof/>
              <w:lang w:eastAsia="es-CO"/>
            </w:rPr>
          </w:pPr>
          <w:hyperlink w:anchor="_Toc425343033" w:history="1">
            <w:r w:rsidR="00BB1E03" w:rsidRPr="009A4956">
              <w:rPr>
                <w:rStyle w:val="Hipervnculo"/>
                <w:rFonts w:ascii="Arial Narrow" w:hAnsi="Arial Narrow"/>
                <w:b/>
                <w:noProof/>
                <w:lang w:eastAsia="es-CO"/>
              </w:rPr>
              <w:t>2.3</w:t>
            </w:r>
            <w:r w:rsidR="00BB1E03">
              <w:rPr>
                <w:rFonts w:asciiTheme="minorHAnsi" w:eastAsiaTheme="minorEastAsia" w:hAnsiTheme="minorHAnsi" w:cstheme="minorBidi"/>
                <w:noProof/>
                <w:lang w:eastAsia="es-CO"/>
              </w:rPr>
              <w:tab/>
            </w:r>
            <w:r w:rsidR="00BB1E03" w:rsidRPr="009A4956">
              <w:rPr>
                <w:rStyle w:val="Hipervnculo"/>
                <w:rFonts w:ascii="Arial Narrow" w:hAnsi="Arial Narrow"/>
                <w:b/>
                <w:noProof/>
                <w:lang w:eastAsia="es-CO"/>
              </w:rPr>
              <w:t>Urgencias Vitales</w:t>
            </w:r>
            <w:r w:rsidR="00BB1E03">
              <w:rPr>
                <w:noProof/>
                <w:webHidden/>
              </w:rPr>
              <w:tab/>
            </w:r>
            <w:r w:rsidR="00BB1E03">
              <w:rPr>
                <w:noProof/>
                <w:webHidden/>
              </w:rPr>
              <w:fldChar w:fldCharType="begin"/>
            </w:r>
            <w:r w:rsidR="00BB1E03">
              <w:rPr>
                <w:noProof/>
                <w:webHidden/>
              </w:rPr>
              <w:instrText xml:space="preserve"> PAGEREF _Toc425343033 \h </w:instrText>
            </w:r>
            <w:r w:rsidR="00BB1E03">
              <w:rPr>
                <w:noProof/>
                <w:webHidden/>
              </w:rPr>
            </w:r>
            <w:r w:rsidR="00BB1E03">
              <w:rPr>
                <w:noProof/>
                <w:webHidden/>
              </w:rPr>
              <w:fldChar w:fldCharType="separate"/>
            </w:r>
            <w:r w:rsidR="00BB1E03">
              <w:rPr>
                <w:noProof/>
                <w:webHidden/>
              </w:rPr>
              <w:t>16</w:t>
            </w:r>
            <w:r w:rsidR="00BB1E03">
              <w:rPr>
                <w:noProof/>
                <w:webHidden/>
              </w:rPr>
              <w:fldChar w:fldCharType="end"/>
            </w:r>
          </w:hyperlink>
        </w:p>
        <w:p w:rsidR="00DD45BF" w:rsidRDefault="00DD45BF">
          <w:r w:rsidRPr="00DD45BF">
            <w:rPr>
              <w:rFonts w:ascii="Arial Narrow" w:hAnsi="Arial Narrow"/>
              <w:b/>
              <w:bCs/>
              <w:sz w:val="24"/>
              <w:szCs w:val="24"/>
              <w:lang w:val="es-ES"/>
            </w:rPr>
            <w:fldChar w:fldCharType="end"/>
          </w:r>
        </w:p>
      </w:sdtContent>
    </w:sdt>
    <w:p w:rsidR="00637E3C" w:rsidRPr="00DD4414" w:rsidRDefault="00637E3C" w:rsidP="00637E3C">
      <w:pPr>
        <w:jc w:val="both"/>
        <w:rPr>
          <w:rFonts w:ascii="Arial Narrow" w:hAnsi="Arial Narrow" w:cs="Arial"/>
          <w:b/>
          <w:color w:val="000000"/>
          <w:sz w:val="24"/>
          <w:szCs w:val="24"/>
        </w:rPr>
      </w:pPr>
    </w:p>
    <w:p w:rsidR="006E0D58" w:rsidRPr="00DD4414" w:rsidRDefault="006E0D58" w:rsidP="00637E3C">
      <w:pPr>
        <w:jc w:val="both"/>
        <w:rPr>
          <w:rFonts w:ascii="Arial Narrow" w:hAnsi="Arial Narrow" w:cs="Arial"/>
          <w:b/>
          <w:color w:val="000000"/>
          <w:sz w:val="24"/>
          <w:szCs w:val="24"/>
        </w:rPr>
      </w:pPr>
    </w:p>
    <w:p w:rsidR="006E0D58" w:rsidRPr="00DD4414" w:rsidRDefault="006E0D58" w:rsidP="00637E3C">
      <w:pPr>
        <w:jc w:val="both"/>
        <w:rPr>
          <w:rFonts w:ascii="Arial Narrow" w:hAnsi="Arial Narrow" w:cs="Arial"/>
          <w:b/>
          <w:color w:val="000000"/>
          <w:sz w:val="24"/>
          <w:szCs w:val="24"/>
        </w:rPr>
      </w:pPr>
    </w:p>
    <w:p w:rsidR="006E0D58" w:rsidRPr="00DD4414" w:rsidRDefault="006E0D58" w:rsidP="00637E3C">
      <w:pPr>
        <w:jc w:val="both"/>
        <w:rPr>
          <w:rFonts w:ascii="Arial Narrow" w:hAnsi="Arial Narrow" w:cs="Arial"/>
          <w:b/>
          <w:color w:val="000000"/>
          <w:sz w:val="24"/>
          <w:szCs w:val="24"/>
        </w:rPr>
      </w:pPr>
    </w:p>
    <w:p w:rsidR="006E0D58" w:rsidRPr="00DD4414" w:rsidRDefault="006E0D58" w:rsidP="00637E3C">
      <w:pPr>
        <w:jc w:val="both"/>
        <w:rPr>
          <w:rFonts w:ascii="Arial Narrow" w:hAnsi="Arial Narrow" w:cs="Arial"/>
          <w:b/>
          <w:color w:val="000000"/>
          <w:sz w:val="24"/>
          <w:szCs w:val="24"/>
        </w:rPr>
      </w:pPr>
    </w:p>
    <w:p w:rsidR="006E0D58" w:rsidRPr="00DD4414" w:rsidRDefault="006E0D58" w:rsidP="00637E3C">
      <w:pPr>
        <w:jc w:val="both"/>
        <w:rPr>
          <w:rFonts w:ascii="Arial Narrow" w:hAnsi="Arial Narrow" w:cs="Arial"/>
          <w:b/>
          <w:color w:val="000000"/>
          <w:sz w:val="24"/>
          <w:szCs w:val="24"/>
        </w:rPr>
      </w:pPr>
    </w:p>
    <w:p w:rsidR="006E0D58" w:rsidRPr="00DD4414" w:rsidRDefault="006E0D58" w:rsidP="00637E3C">
      <w:pPr>
        <w:jc w:val="both"/>
        <w:rPr>
          <w:rFonts w:ascii="Arial Narrow" w:hAnsi="Arial Narrow" w:cs="Arial"/>
          <w:b/>
          <w:color w:val="000000"/>
          <w:sz w:val="24"/>
          <w:szCs w:val="24"/>
        </w:rPr>
      </w:pPr>
    </w:p>
    <w:p w:rsidR="006E0D58" w:rsidRPr="00DD4414" w:rsidRDefault="006E0D58" w:rsidP="00637E3C">
      <w:pPr>
        <w:jc w:val="both"/>
        <w:rPr>
          <w:rFonts w:ascii="Arial Narrow" w:hAnsi="Arial Narrow" w:cs="Arial"/>
          <w:b/>
          <w:color w:val="000000"/>
          <w:sz w:val="24"/>
          <w:szCs w:val="24"/>
        </w:rPr>
      </w:pPr>
    </w:p>
    <w:p w:rsidR="006E0D58" w:rsidRPr="00DD4414" w:rsidRDefault="006E0D58" w:rsidP="00637E3C">
      <w:pPr>
        <w:jc w:val="both"/>
        <w:rPr>
          <w:rFonts w:ascii="Arial Narrow" w:hAnsi="Arial Narrow" w:cs="Arial"/>
          <w:b/>
          <w:color w:val="000000"/>
          <w:sz w:val="24"/>
          <w:szCs w:val="24"/>
        </w:rPr>
      </w:pPr>
    </w:p>
    <w:p w:rsidR="006E0D58" w:rsidRPr="00DD4414" w:rsidRDefault="006E0D58" w:rsidP="00637E3C">
      <w:pPr>
        <w:jc w:val="both"/>
        <w:rPr>
          <w:rFonts w:ascii="Arial Narrow" w:hAnsi="Arial Narrow" w:cs="Arial"/>
          <w:b/>
          <w:color w:val="000000"/>
          <w:sz w:val="24"/>
          <w:szCs w:val="24"/>
        </w:rPr>
      </w:pPr>
    </w:p>
    <w:p w:rsidR="006E0D58" w:rsidRPr="00DD4414" w:rsidRDefault="006E0D58" w:rsidP="00637E3C">
      <w:pPr>
        <w:jc w:val="both"/>
        <w:rPr>
          <w:rFonts w:ascii="Arial Narrow" w:hAnsi="Arial Narrow" w:cs="Arial"/>
          <w:b/>
          <w:color w:val="000000"/>
          <w:sz w:val="24"/>
          <w:szCs w:val="24"/>
        </w:rPr>
      </w:pPr>
    </w:p>
    <w:p w:rsidR="006E0D58" w:rsidRPr="00DD4414" w:rsidRDefault="006E0D58" w:rsidP="00637E3C">
      <w:pPr>
        <w:jc w:val="both"/>
        <w:rPr>
          <w:rFonts w:ascii="Arial Narrow" w:hAnsi="Arial Narrow" w:cs="Arial"/>
          <w:b/>
          <w:color w:val="000000"/>
          <w:sz w:val="24"/>
          <w:szCs w:val="24"/>
        </w:rPr>
      </w:pPr>
    </w:p>
    <w:p w:rsidR="006E0D58" w:rsidRPr="00DD4414" w:rsidRDefault="006E0D58" w:rsidP="00637E3C">
      <w:pPr>
        <w:jc w:val="both"/>
        <w:rPr>
          <w:rFonts w:ascii="Arial Narrow" w:hAnsi="Arial Narrow" w:cs="Arial"/>
          <w:b/>
          <w:color w:val="000000"/>
          <w:sz w:val="24"/>
          <w:szCs w:val="24"/>
        </w:rPr>
      </w:pPr>
    </w:p>
    <w:p w:rsidR="006E0D58" w:rsidRPr="00DD4414" w:rsidRDefault="006E0D58" w:rsidP="00637E3C">
      <w:pPr>
        <w:jc w:val="both"/>
        <w:rPr>
          <w:rFonts w:ascii="Arial Narrow" w:hAnsi="Arial Narrow" w:cs="Arial"/>
          <w:b/>
          <w:color w:val="000000"/>
          <w:sz w:val="24"/>
          <w:szCs w:val="24"/>
        </w:rPr>
      </w:pPr>
    </w:p>
    <w:p w:rsidR="006E0D58" w:rsidRPr="00DD4414" w:rsidRDefault="006E0D58" w:rsidP="00637E3C">
      <w:pPr>
        <w:jc w:val="both"/>
        <w:rPr>
          <w:rFonts w:ascii="Arial Narrow" w:hAnsi="Arial Narrow" w:cs="Arial"/>
          <w:b/>
          <w:color w:val="000000"/>
          <w:sz w:val="24"/>
          <w:szCs w:val="24"/>
        </w:rPr>
      </w:pPr>
    </w:p>
    <w:p w:rsidR="006E0D58" w:rsidRPr="00DD4414" w:rsidRDefault="006E0D58" w:rsidP="00637E3C">
      <w:pPr>
        <w:jc w:val="both"/>
        <w:rPr>
          <w:rFonts w:ascii="Arial Narrow" w:hAnsi="Arial Narrow" w:cs="Arial"/>
          <w:b/>
          <w:color w:val="000000"/>
          <w:sz w:val="24"/>
          <w:szCs w:val="24"/>
        </w:rPr>
      </w:pPr>
    </w:p>
    <w:p w:rsidR="006E0D58" w:rsidRPr="00DD4414" w:rsidRDefault="006E0D58" w:rsidP="00637E3C">
      <w:pPr>
        <w:jc w:val="both"/>
        <w:rPr>
          <w:rFonts w:ascii="Arial Narrow" w:hAnsi="Arial Narrow" w:cs="Arial"/>
          <w:b/>
          <w:color w:val="000000"/>
          <w:sz w:val="24"/>
          <w:szCs w:val="24"/>
        </w:rPr>
      </w:pPr>
    </w:p>
    <w:p w:rsidR="006E0D58" w:rsidRPr="00DD4414" w:rsidRDefault="006E0D58" w:rsidP="00637E3C">
      <w:pPr>
        <w:jc w:val="both"/>
        <w:rPr>
          <w:rFonts w:ascii="Arial Narrow" w:hAnsi="Arial Narrow" w:cs="Arial"/>
          <w:b/>
          <w:color w:val="000000"/>
          <w:sz w:val="24"/>
          <w:szCs w:val="24"/>
        </w:rPr>
      </w:pPr>
    </w:p>
    <w:p w:rsidR="006E0D58" w:rsidRPr="00DD4414" w:rsidRDefault="006E0D58" w:rsidP="00637E3C">
      <w:pPr>
        <w:jc w:val="both"/>
        <w:rPr>
          <w:rFonts w:ascii="Arial Narrow" w:hAnsi="Arial Narrow" w:cs="Arial"/>
          <w:b/>
          <w:color w:val="000000"/>
          <w:sz w:val="24"/>
          <w:szCs w:val="24"/>
        </w:rPr>
      </w:pPr>
    </w:p>
    <w:p w:rsidR="006E0D58" w:rsidRPr="00DD4414" w:rsidRDefault="006E0D58" w:rsidP="00637E3C">
      <w:pPr>
        <w:jc w:val="both"/>
        <w:rPr>
          <w:rFonts w:ascii="Arial Narrow" w:hAnsi="Arial Narrow" w:cs="Arial"/>
          <w:b/>
          <w:color w:val="000000"/>
          <w:sz w:val="24"/>
          <w:szCs w:val="24"/>
        </w:rPr>
      </w:pPr>
    </w:p>
    <w:p w:rsidR="006E0D58" w:rsidRPr="00DD4414" w:rsidRDefault="006E0D58" w:rsidP="00637E3C">
      <w:pPr>
        <w:jc w:val="both"/>
        <w:rPr>
          <w:rFonts w:ascii="Arial Narrow" w:hAnsi="Arial Narrow" w:cs="Arial"/>
          <w:b/>
          <w:color w:val="000000"/>
          <w:sz w:val="24"/>
          <w:szCs w:val="24"/>
        </w:rPr>
      </w:pPr>
    </w:p>
    <w:p w:rsidR="006E0D58" w:rsidRPr="00DD4414" w:rsidRDefault="006E0D58" w:rsidP="00637E3C">
      <w:pPr>
        <w:jc w:val="both"/>
        <w:rPr>
          <w:rFonts w:ascii="Arial Narrow" w:hAnsi="Arial Narrow" w:cs="Arial"/>
          <w:b/>
          <w:color w:val="000000"/>
          <w:sz w:val="24"/>
          <w:szCs w:val="24"/>
        </w:rPr>
      </w:pPr>
    </w:p>
    <w:p w:rsidR="006E0D58" w:rsidRPr="00DD4414" w:rsidRDefault="006E0D58" w:rsidP="00637E3C">
      <w:pPr>
        <w:jc w:val="both"/>
        <w:rPr>
          <w:rFonts w:ascii="Arial Narrow" w:hAnsi="Arial Narrow" w:cs="Arial"/>
          <w:b/>
          <w:color w:val="000000"/>
          <w:sz w:val="24"/>
          <w:szCs w:val="24"/>
        </w:rPr>
      </w:pPr>
    </w:p>
    <w:p w:rsidR="006E0D58" w:rsidRPr="00DD4414" w:rsidRDefault="006E0D58" w:rsidP="00637E3C">
      <w:pPr>
        <w:jc w:val="both"/>
        <w:rPr>
          <w:rFonts w:ascii="Arial Narrow" w:hAnsi="Arial Narrow" w:cs="Arial"/>
          <w:b/>
          <w:color w:val="000000"/>
          <w:sz w:val="24"/>
          <w:szCs w:val="24"/>
        </w:rPr>
      </w:pPr>
    </w:p>
    <w:p w:rsidR="006E0D58" w:rsidRPr="00DD4414" w:rsidRDefault="006E0D58" w:rsidP="00637E3C">
      <w:pPr>
        <w:jc w:val="both"/>
        <w:rPr>
          <w:rFonts w:ascii="Arial Narrow" w:hAnsi="Arial Narrow" w:cs="Arial"/>
          <w:b/>
          <w:color w:val="000000"/>
          <w:sz w:val="24"/>
          <w:szCs w:val="24"/>
        </w:rPr>
      </w:pPr>
    </w:p>
    <w:p w:rsidR="006E0D58" w:rsidRPr="00DD4414" w:rsidRDefault="006E0D58" w:rsidP="00637E3C">
      <w:pPr>
        <w:jc w:val="both"/>
        <w:rPr>
          <w:rFonts w:ascii="Arial Narrow" w:hAnsi="Arial Narrow" w:cs="Arial"/>
          <w:b/>
          <w:color w:val="000000"/>
          <w:sz w:val="24"/>
          <w:szCs w:val="24"/>
        </w:rPr>
      </w:pPr>
    </w:p>
    <w:p w:rsidR="006E0D58" w:rsidRPr="00DD4414" w:rsidRDefault="006E0D58" w:rsidP="00637E3C">
      <w:pPr>
        <w:jc w:val="both"/>
        <w:rPr>
          <w:rFonts w:ascii="Arial Narrow" w:hAnsi="Arial Narrow" w:cs="Arial"/>
          <w:b/>
          <w:color w:val="000000"/>
          <w:sz w:val="24"/>
          <w:szCs w:val="24"/>
        </w:rPr>
      </w:pPr>
    </w:p>
    <w:p w:rsidR="006E0D58" w:rsidRPr="00DD4414" w:rsidRDefault="006E0D58" w:rsidP="00637E3C">
      <w:pPr>
        <w:jc w:val="both"/>
        <w:rPr>
          <w:rFonts w:ascii="Arial Narrow" w:hAnsi="Arial Narrow" w:cs="Arial"/>
          <w:b/>
          <w:color w:val="000000"/>
          <w:sz w:val="24"/>
          <w:szCs w:val="24"/>
        </w:rPr>
      </w:pPr>
    </w:p>
    <w:p w:rsidR="006E0D58" w:rsidRPr="00DD4414" w:rsidRDefault="006E0D58" w:rsidP="00637E3C">
      <w:pPr>
        <w:jc w:val="both"/>
        <w:rPr>
          <w:rFonts w:ascii="Arial Narrow" w:hAnsi="Arial Narrow" w:cs="Arial"/>
          <w:b/>
          <w:color w:val="000000"/>
          <w:sz w:val="24"/>
          <w:szCs w:val="24"/>
        </w:rPr>
      </w:pPr>
    </w:p>
    <w:p w:rsidR="000B3234" w:rsidRPr="00537BBD" w:rsidRDefault="00537BBD" w:rsidP="008D583F">
      <w:pPr>
        <w:pStyle w:val="Prrafodelista"/>
        <w:numPr>
          <w:ilvl w:val="0"/>
          <w:numId w:val="47"/>
        </w:numPr>
        <w:ind w:left="426" w:hanging="426"/>
        <w:outlineLvl w:val="0"/>
        <w:rPr>
          <w:rFonts w:ascii="Arial Narrow" w:hAnsi="Arial Narrow" w:cs="Arial"/>
          <w:b/>
          <w:sz w:val="28"/>
          <w:szCs w:val="28"/>
        </w:rPr>
      </w:pPr>
      <w:bookmarkStart w:id="0" w:name="_Toc425343029"/>
      <w:r>
        <w:rPr>
          <w:rFonts w:ascii="Arial Narrow" w:hAnsi="Arial Narrow" w:cs="Arial"/>
          <w:b/>
          <w:sz w:val="28"/>
          <w:szCs w:val="28"/>
        </w:rPr>
        <w:lastRenderedPageBreak/>
        <w:t>Descripción General de Modificaciones</w:t>
      </w:r>
      <w:bookmarkEnd w:id="0"/>
    </w:p>
    <w:p w:rsidR="006E0D58" w:rsidRDefault="006E0D58" w:rsidP="007132E6">
      <w:pPr>
        <w:rPr>
          <w:sz w:val="24"/>
          <w:szCs w:val="24"/>
        </w:rPr>
      </w:pPr>
    </w:p>
    <w:p w:rsidR="00DD4414" w:rsidRDefault="004A051A" w:rsidP="00DD4414">
      <w:pPr>
        <w:jc w:val="both"/>
        <w:rPr>
          <w:rFonts w:ascii="Arial Narrow" w:hAnsi="Arial Narrow"/>
          <w:sz w:val="24"/>
          <w:szCs w:val="24"/>
        </w:rPr>
      </w:pPr>
      <w:r>
        <w:rPr>
          <w:rFonts w:ascii="Arial Narrow" w:hAnsi="Arial Narrow"/>
          <w:sz w:val="24"/>
          <w:szCs w:val="24"/>
        </w:rPr>
        <w:t>Partiendo del</w:t>
      </w:r>
      <w:r w:rsidR="00DD4414" w:rsidRPr="00DD4414">
        <w:rPr>
          <w:rFonts w:ascii="Arial Narrow" w:hAnsi="Arial Narrow"/>
          <w:sz w:val="24"/>
          <w:szCs w:val="24"/>
        </w:rPr>
        <w:t xml:space="preserve"> total de presupuesto del Hospital Militar Central por valor de $ 267.543.000.000, se han presentado adiciones,</w:t>
      </w:r>
      <w:r w:rsidR="00DD4414" w:rsidRPr="00DD4414">
        <w:rPr>
          <w:rFonts w:ascii="Arial Narrow" w:hAnsi="Arial Narrow"/>
          <w:color w:val="FF0000"/>
          <w:sz w:val="24"/>
          <w:szCs w:val="24"/>
        </w:rPr>
        <w:t xml:space="preserve"> </w:t>
      </w:r>
      <w:r w:rsidR="00DD4414" w:rsidRPr="005767C8">
        <w:rPr>
          <w:rFonts w:ascii="Arial Narrow" w:hAnsi="Arial Narrow"/>
          <w:color w:val="000000" w:themeColor="text1"/>
          <w:sz w:val="24"/>
          <w:szCs w:val="24"/>
        </w:rPr>
        <w:t xml:space="preserve">modificaciones (recomposición </w:t>
      </w:r>
      <w:r w:rsidR="00DD4414" w:rsidRPr="00DD4414">
        <w:rPr>
          <w:rFonts w:ascii="Arial Narrow" w:hAnsi="Arial Narrow"/>
          <w:sz w:val="24"/>
          <w:szCs w:val="24"/>
        </w:rPr>
        <w:t>e inclusión) y urgen</w:t>
      </w:r>
      <w:r w:rsidR="00D9363B">
        <w:rPr>
          <w:rFonts w:ascii="Arial Narrow" w:hAnsi="Arial Narrow"/>
          <w:sz w:val="24"/>
          <w:szCs w:val="24"/>
        </w:rPr>
        <w:t>cias vitales por un valor de $15</w:t>
      </w:r>
      <w:r w:rsidR="00DD4414" w:rsidRPr="00DD4414">
        <w:rPr>
          <w:rFonts w:ascii="Arial Narrow" w:hAnsi="Arial Narrow"/>
          <w:sz w:val="24"/>
          <w:szCs w:val="24"/>
        </w:rPr>
        <w:t>.</w:t>
      </w:r>
      <w:r w:rsidR="0007466B">
        <w:rPr>
          <w:rFonts w:ascii="Arial Narrow" w:hAnsi="Arial Narrow"/>
          <w:sz w:val="24"/>
          <w:szCs w:val="24"/>
        </w:rPr>
        <w:t>1</w:t>
      </w:r>
      <w:r w:rsidR="00D9363B">
        <w:rPr>
          <w:rFonts w:ascii="Arial Narrow" w:hAnsi="Arial Narrow"/>
          <w:sz w:val="24"/>
          <w:szCs w:val="24"/>
        </w:rPr>
        <w:t>49</w:t>
      </w:r>
      <w:r w:rsidR="00DD4414" w:rsidRPr="00DD4414">
        <w:rPr>
          <w:rFonts w:ascii="Arial Narrow" w:hAnsi="Arial Narrow"/>
          <w:sz w:val="24"/>
          <w:szCs w:val="24"/>
        </w:rPr>
        <w:t>.</w:t>
      </w:r>
      <w:r w:rsidR="0007466B">
        <w:rPr>
          <w:rFonts w:ascii="Arial Narrow" w:hAnsi="Arial Narrow"/>
          <w:sz w:val="24"/>
          <w:szCs w:val="24"/>
        </w:rPr>
        <w:t>059</w:t>
      </w:r>
      <w:r w:rsidR="00DD4414" w:rsidRPr="00DD4414">
        <w:rPr>
          <w:rFonts w:ascii="Arial Narrow" w:hAnsi="Arial Narrow"/>
          <w:sz w:val="24"/>
          <w:szCs w:val="24"/>
        </w:rPr>
        <w:t>.</w:t>
      </w:r>
      <w:r w:rsidR="0007466B">
        <w:rPr>
          <w:rFonts w:ascii="Arial Narrow" w:hAnsi="Arial Narrow"/>
          <w:sz w:val="24"/>
          <w:szCs w:val="24"/>
        </w:rPr>
        <w:t>632</w:t>
      </w:r>
      <w:r w:rsidR="00DD4414" w:rsidRPr="00DD4414">
        <w:rPr>
          <w:rFonts w:ascii="Arial Narrow" w:hAnsi="Arial Narrow"/>
          <w:sz w:val="24"/>
          <w:szCs w:val="24"/>
        </w:rPr>
        <w:t xml:space="preserve"> correspondiente al </w:t>
      </w:r>
      <w:r w:rsidR="00D9363B">
        <w:rPr>
          <w:rFonts w:ascii="Arial Narrow" w:hAnsi="Arial Narrow"/>
          <w:sz w:val="24"/>
          <w:szCs w:val="24"/>
        </w:rPr>
        <w:t>5</w:t>
      </w:r>
      <w:r w:rsidR="0007466B">
        <w:rPr>
          <w:rFonts w:ascii="Arial Narrow" w:hAnsi="Arial Narrow"/>
          <w:sz w:val="24"/>
          <w:szCs w:val="24"/>
        </w:rPr>
        <w:t>,</w:t>
      </w:r>
      <w:r w:rsidR="00D9363B">
        <w:rPr>
          <w:rFonts w:ascii="Arial Narrow" w:hAnsi="Arial Narrow"/>
          <w:sz w:val="24"/>
          <w:szCs w:val="24"/>
        </w:rPr>
        <w:t>66</w:t>
      </w:r>
      <w:r w:rsidR="00DD4414" w:rsidRPr="00DD4414">
        <w:rPr>
          <w:rFonts w:ascii="Arial Narrow" w:hAnsi="Arial Narrow"/>
          <w:sz w:val="24"/>
          <w:szCs w:val="24"/>
        </w:rPr>
        <w:t>%, de la siguiente manera:</w:t>
      </w:r>
    </w:p>
    <w:p w:rsidR="004A051A" w:rsidRDefault="004A051A" w:rsidP="00DD4414">
      <w:pPr>
        <w:jc w:val="both"/>
        <w:rPr>
          <w:rFonts w:ascii="Arial Narrow" w:hAnsi="Arial Narrow"/>
          <w:sz w:val="24"/>
          <w:szCs w:val="24"/>
        </w:rPr>
      </w:pPr>
    </w:p>
    <w:p w:rsidR="004A051A" w:rsidRPr="004A051A" w:rsidRDefault="004A051A" w:rsidP="00DD4414">
      <w:pPr>
        <w:jc w:val="both"/>
        <w:rPr>
          <w:rFonts w:ascii="Arial Narrow" w:hAnsi="Arial Narrow"/>
          <w:b/>
          <w:sz w:val="24"/>
          <w:szCs w:val="24"/>
        </w:rPr>
      </w:pPr>
      <w:r>
        <w:rPr>
          <w:rFonts w:ascii="Arial Narrow" w:hAnsi="Arial Narrow"/>
          <w:b/>
          <w:sz w:val="24"/>
          <w:szCs w:val="24"/>
        </w:rPr>
        <w:t>Tabla 1. Presupuesto Asociado por Tipo de Modificación</w:t>
      </w:r>
    </w:p>
    <w:p w:rsidR="004A051A" w:rsidRPr="00E74DED" w:rsidRDefault="004A051A" w:rsidP="004A051A">
      <w:pPr>
        <w:jc w:val="center"/>
        <w:rPr>
          <w:sz w:val="10"/>
        </w:rPr>
      </w:pPr>
    </w:p>
    <w:p w:rsidR="004A051A" w:rsidRDefault="006D7F72" w:rsidP="004A051A">
      <w:pPr>
        <w:jc w:val="center"/>
        <w:rPr>
          <w:rFonts w:ascii="Arial Narrow" w:hAnsi="Arial Narrow"/>
          <w:sz w:val="24"/>
          <w:szCs w:val="24"/>
        </w:rPr>
      </w:pPr>
      <w:r w:rsidRPr="006D7F72">
        <w:drawing>
          <wp:inline distT="0" distB="0" distL="0" distR="0">
            <wp:extent cx="4067175" cy="1661632"/>
            <wp:effectExtent l="0" t="0" r="0" b="0"/>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086882" cy="1669683"/>
                    </a:xfrm>
                    <a:prstGeom prst="rect">
                      <a:avLst/>
                    </a:prstGeom>
                    <a:noFill/>
                    <a:ln>
                      <a:noFill/>
                    </a:ln>
                  </pic:spPr>
                </pic:pic>
              </a:graphicData>
            </a:graphic>
          </wp:inline>
        </w:drawing>
      </w:r>
    </w:p>
    <w:p w:rsidR="008554A4" w:rsidRPr="008554A4" w:rsidRDefault="008554A4" w:rsidP="004A051A">
      <w:pPr>
        <w:jc w:val="center"/>
        <w:rPr>
          <w:rFonts w:ascii="Arial Narrow" w:hAnsi="Arial Narrow"/>
          <w:sz w:val="10"/>
          <w:szCs w:val="24"/>
        </w:rPr>
      </w:pPr>
    </w:p>
    <w:p w:rsidR="008554A4" w:rsidRDefault="00D9363B" w:rsidP="004A051A">
      <w:pPr>
        <w:jc w:val="center"/>
        <w:rPr>
          <w:rFonts w:ascii="Arial Narrow" w:hAnsi="Arial Narrow"/>
          <w:sz w:val="24"/>
          <w:szCs w:val="24"/>
        </w:rPr>
      </w:pPr>
      <w:r>
        <w:rPr>
          <w:rFonts w:ascii="Arial Narrow" w:hAnsi="Arial Narrow"/>
          <w:noProof/>
          <w:sz w:val="24"/>
          <w:szCs w:val="24"/>
          <w:lang w:eastAsia="es-CO"/>
        </w:rPr>
        <w:drawing>
          <wp:inline distT="0" distB="0" distL="0" distR="0" wp14:anchorId="2F40E4F1">
            <wp:extent cx="4139565" cy="2186940"/>
            <wp:effectExtent l="0" t="0" r="0" b="3810"/>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153395" cy="2194246"/>
                    </a:xfrm>
                    <a:prstGeom prst="rect">
                      <a:avLst/>
                    </a:prstGeom>
                    <a:noFill/>
                  </pic:spPr>
                </pic:pic>
              </a:graphicData>
            </a:graphic>
          </wp:inline>
        </w:drawing>
      </w:r>
    </w:p>
    <w:p w:rsidR="004D4C45" w:rsidRPr="00E74DED" w:rsidRDefault="004D4C45" w:rsidP="00DD4414">
      <w:pPr>
        <w:jc w:val="both"/>
        <w:rPr>
          <w:rFonts w:ascii="Arial Narrow" w:hAnsi="Arial Narrow"/>
          <w:sz w:val="12"/>
          <w:szCs w:val="24"/>
        </w:rPr>
      </w:pPr>
    </w:p>
    <w:p w:rsidR="00360DB9" w:rsidRDefault="00AE1F86" w:rsidP="00DD4414">
      <w:pPr>
        <w:jc w:val="both"/>
        <w:rPr>
          <w:rFonts w:ascii="Arial Narrow" w:hAnsi="Arial Narrow"/>
          <w:noProof/>
          <w:sz w:val="24"/>
          <w:szCs w:val="24"/>
          <w:lang w:eastAsia="es-CO"/>
        </w:rPr>
      </w:pPr>
      <w:r>
        <w:rPr>
          <w:rFonts w:ascii="Arial Narrow" w:hAnsi="Arial Narrow"/>
          <w:noProof/>
          <w:sz w:val="24"/>
          <w:szCs w:val="24"/>
          <w:lang w:eastAsia="es-CO"/>
        </w:rPr>
        <w:t>En el mismo sentido, se han realizado traslados presupuestales mediante la Resoluciones 034 de 11 de febrero de 2015, 165 de 7 de abril de 2015 y 374 de 1 de junio de 2015</w:t>
      </w:r>
      <w:r w:rsidR="0007466B">
        <w:rPr>
          <w:rFonts w:ascii="Arial Narrow" w:hAnsi="Arial Narrow"/>
          <w:noProof/>
          <w:sz w:val="24"/>
          <w:szCs w:val="24"/>
          <w:lang w:eastAsia="es-CO"/>
        </w:rPr>
        <w:t>, 541 de 14 de julio de 2015</w:t>
      </w:r>
      <w:r>
        <w:rPr>
          <w:rFonts w:ascii="Arial Narrow" w:hAnsi="Arial Narrow"/>
          <w:noProof/>
          <w:sz w:val="24"/>
          <w:szCs w:val="24"/>
          <w:lang w:eastAsia="es-CO"/>
        </w:rPr>
        <w:t xml:space="preserve"> por valor </w:t>
      </w:r>
      <w:r w:rsidR="004D4C45">
        <w:rPr>
          <w:rFonts w:ascii="Arial Narrow" w:hAnsi="Arial Narrow"/>
          <w:noProof/>
          <w:sz w:val="24"/>
          <w:szCs w:val="24"/>
          <w:lang w:eastAsia="es-CO"/>
        </w:rPr>
        <w:t xml:space="preserve">total </w:t>
      </w:r>
      <w:r>
        <w:rPr>
          <w:rFonts w:ascii="Arial Narrow" w:hAnsi="Arial Narrow"/>
          <w:noProof/>
          <w:sz w:val="24"/>
          <w:szCs w:val="24"/>
          <w:lang w:eastAsia="es-CO"/>
        </w:rPr>
        <w:t>de $</w:t>
      </w:r>
      <w:r w:rsidR="0007466B">
        <w:rPr>
          <w:rFonts w:ascii="Arial Narrow" w:hAnsi="Arial Narrow"/>
          <w:noProof/>
          <w:sz w:val="24"/>
          <w:szCs w:val="24"/>
          <w:lang w:eastAsia="es-CO"/>
        </w:rPr>
        <w:t>8.413.434.141</w:t>
      </w:r>
      <w:r w:rsidR="00036237">
        <w:rPr>
          <w:rFonts w:ascii="Arial Narrow" w:hAnsi="Arial Narrow"/>
          <w:noProof/>
          <w:sz w:val="24"/>
          <w:szCs w:val="24"/>
          <w:lang w:eastAsia="es-CO"/>
        </w:rPr>
        <w:t xml:space="preserve">. </w:t>
      </w:r>
    </w:p>
    <w:p w:rsidR="00360DB9" w:rsidRDefault="00360DB9" w:rsidP="00DD4414">
      <w:pPr>
        <w:jc w:val="both"/>
        <w:rPr>
          <w:rFonts w:ascii="Arial Narrow" w:hAnsi="Arial Narrow"/>
          <w:noProof/>
          <w:sz w:val="24"/>
          <w:szCs w:val="24"/>
          <w:lang w:eastAsia="es-CO"/>
        </w:rPr>
      </w:pPr>
    </w:p>
    <w:p w:rsidR="00360DB9" w:rsidRDefault="00E74DED" w:rsidP="00DD4414">
      <w:pPr>
        <w:jc w:val="both"/>
        <w:rPr>
          <w:rFonts w:ascii="Arial Narrow" w:hAnsi="Arial Narrow"/>
          <w:noProof/>
          <w:sz w:val="24"/>
          <w:szCs w:val="24"/>
          <w:lang w:eastAsia="es-CO"/>
        </w:rPr>
      </w:pPr>
      <w:r>
        <w:rPr>
          <w:rFonts w:ascii="Arial Narrow" w:hAnsi="Arial Narrow"/>
          <w:noProof/>
          <w:sz w:val="24"/>
          <w:szCs w:val="24"/>
          <w:lang w:eastAsia="es-CO"/>
        </w:rPr>
        <w:t>Es de aclarar que del total de presupuesto trasladado</w:t>
      </w:r>
      <w:r w:rsidR="00360DB9">
        <w:rPr>
          <w:rFonts w:ascii="Arial Narrow" w:hAnsi="Arial Narrow"/>
          <w:noProof/>
          <w:sz w:val="24"/>
          <w:szCs w:val="24"/>
          <w:lang w:eastAsia="es-CO"/>
        </w:rPr>
        <w:t xml:space="preserve"> a la fecha</w:t>
      </w:r>
      <w:r w:rsidR="006D7F72">
        <w:rPr>
          <w:rFonts w:ascii="Arial Narrow" w:hAnsi="Arial Narrow"/>
          <w:noProof/>
          <w:sz w:val="24"/>
          <w:szCs w:val="24"/>
          <w:lang w:eastAsia="es-CO"/>
        </w:rPr>
        <w:t xml:space="preserve"> por valor de</w:t>
      </w:r>
      <w:r w:rsidR="0007466B">
        <w:rPr>
          <w:rFonts w:ascii="Arial Narrow" w:hAnsi="Arial Narrow"/>
          <w:noProof/>
          <w:sz w:val="24"/>
          <w:szCs w:val="24"/>
          <w:lang w:eastAsia="es-CO"/>
        </w:rPr>
        <w:t xml:space="preserve"> $8.413.434.141</w:t>
      </w:r>
      <w:r>
        <w:rPr>
          <w:rFonts w:ascii="Arial Narrow" w:hAnsi="Arial Narrow"/>
          <w:noProof/>
          <w:sz w:val="24"/>
          <w:szCs w:val="24"/>
          <w:lang w:eastAsia="es-CO"/>
        </w:rPr>
        <w:t>,</w:t>
      </w:r>
      <w:r w:rsidR="006D7F72">
        <w:rPr>
          <w:rFonts w:ascii="Arial Narrow" w:hAnsi="Arial Narrow"/>
          <w:noProof/>
          <w:sz w:val="24"/>
          <w:szCs w:val="24"/>
          <w:lang w:eastAsia="es-CO"/>
        </w:rPr>
        <w:t xml:space="preserve"> </w:t>
      </w:r>
      <w:r w:rsidR="00A11078">
        <w:rPr>
          <w:rFonts w:ascii="Arial Narrow" w:hAnsi="Arial Narrow"/>
          <w:noProof/>
          <w:sz w:val="24"/>
          <w:szCs w:val="24"/>
          <w:lang w:eastAsia="es-CO"/>
        </w:rPr>
        <w:t>corresponde a</w:t>
      </w:r>
      <w:r>
        <w:rPr>
          <w:rFonts w:ascii="Arial Narrow" w:hAnsi="Arial Narrow"/>
          <w:noProof/>
          <w:sz w:val="24"/>
          <w:szCs w:val="24"/>
          <w:lang w:eastAsia="es-CO"/>
        </w:rPr>
        <w:t xml:space="preserve"> $495.961.154 para adiciones</w:t>
      </w:r>
      <w:r w:rsidR="00552A92">
        <w:rPr>
          <w:rFonts w:ascii="Arial Narrow" w:hAnsi="Arial Narrow"/>
          <w:noProof/>
          <w:sz w:val="24"/>
          <w:szCs w:val="24"/>
          <w:lang w:eastAsia="es-CO"/>
        </w:rPr>
        <w:t xml:space="preserve"> de contratos</w:t>
      </w:r>
      <w:r>
        <w:rPr>
          <w:rFonts w:ascii="Arial Narrow" w:hAnsi="Arial Narrow"/>
          <w:noProof/>
          <w:sz w:val="24"/>
          <w:szCs w:val="24"/>
          <w:lang w:eastAsia="es-CO"/>
        </w:rPr>
        <w:t>, $</w:t>
      </w:r>
      <w:r w:rsidR="0007466B">
        <w:rPr>
          <w:rFonts w:ascii="Arial Narrow" w:hAnsi="Arial Narrow"/>
          <w:noProof/>
          <w:sz w:val="24"/>
          <w:szCs w:val="24"/>
          <w:lang w:eastAsia="es-CO"/>
        </w:rPr>
        <w:t xml:space="preserve">2.106.484.456 </w:t>
      </w:r>
      <w:r>
        <w:rPr>
          <w:rFonts w:ascii="Arial Narrow" w:hAnsi="Arial Narrow"/>
          <w:noProof/>
          <w:sz w:val="24"/>
          <w:szCs w:val="24"/>
          <w:lang w:eastAsia="es-CO"/>
        </w:rPr>
        <w:t>para</w:t>
      </w:r>
      <w:r w:rsidR="00036237">
        <w:rPr>
          <w:rFonts w:ascii="Arial Narrow" w:hAnsi="Arial Narrow"/>
          <w:noProof/>
          <w:sz w:val="24"/>
          <w:szCs w:val="24"/>
          <w:lang w:eastAsia="es-CO"/>
        </w:rPr>
        <w:t xml:space="preserve"> modificaciones (recomposición o inclusión de requerimientos)</w:t>
      </w:r>
      <w:r w:rsidR="00552A92">
        <w:rPr>
          <w:rFonts w:ascii="Arial Narrow" w:hAnsi="Arial Narrow"/>
          <w:noProof/>
          <w:sz w:val="24"/>
          <w:szCs w:val="24"/>
          <w:lang w:eastAsia="es-CO"/>
        </w:rPr>
        <w:t xml:space="preserve"> al Plan Anual de Adquisiciones</w:t>
      </w:r>
      <w:r w:rsidR="00036237">
        <w:rPr>
          <w:rFonts w:ascii="Arial Narrow" w:hAnsi="Arial Narrow"/>
          <w:noProof/>
          <w:sz w:val="24"/>
          <w:szCs w:val="24"/>
          <w:lang w:eastAsia="es-CO"/>
        </w:rPr>
        <w:t xml:space="preserve"> y $5.810.988.531 </w:t>
      </w:r>
      <w:r w:rsidR="00A11078">
        <w:rPr>
          <w:rFonts w:ascii="Arial Narrow" w:hAnsi="Arial Narrow"/>
          <w:noProof/>
          <w:sz w:val="24"/>
          <w:szCs w:val="24"/>
          <w:lang w:eastAsia="es-CO"/>
        </w:rPr>
        <w:t>para apa</w:t>
      </w:r>
      <w:r>
        <w:rPr>
          <w:rFonts w:ascii="Arial Narrow" w:hAnsi="Arial Narrow"/>
          <w:noProof/>
          <w:sz w:val="24"/>
          <w:szCs w:val="24"/>
          <w:lang w:eastAsia="es-CO"/>
        </w:rPr>
        <w:t>lanca</w:t>
      </w:r>
      <w:r w:rsidR="00A11078">
        <w:rPr>
          <w:rFonts w:ascii="Arial Narrow" w:hAnsi="Arial Narrow"/>
          <w:noProof/>
          <w:sz w:val="24"/>
          <w:szCs w:val="24"/>
          <w:lang w:eastAsia="es-CO"/>
        </w:rPr>
        <w:t>r las</w:t>
      </w:r>
      <w:r>
        <w:rPr>
          <w:rFonts w:ascii="Arial Narrow" w:hAnsi="Arial Narrow"/>
          <w:noProof/>
          <w:sz w:val="24"/>
          <w:szCs w:val="24"/>
          <w:lang w:eastAsia="es-CO"/>
        </w:rPr>
        <w:t xml:space="preserve"> vigencias futuras 2016 – 2018</w:t>
      </w:r>
      <w:r w:rsidR="000E37BE">
        <w:rPr>
          <w:rFonts w:ascii="Arial Narrow" w:hAnsi="Arial Narrow"/>
          <w:noProof/>
          <w:sz w:val="24"/>
          <w:szCs w:val="24"/>
          <w:lang w:eastAsia="es-CO"/>
        </w:rPr>
        <w:t xml:space="preserve">; </w:t>
      </w:r>
      <w:r w:rsidR="00552A92">
        <w:rPr>
          <w:rFonts w:ascii="Arial Narrow" w:hAnsi="Arial Narrow"/>
          <w:noProof/>
          <w:sz w:val="24"/>
          <w:szCs w:val="24"/>
          <w:lang w:eastAsia="es-CO"/>
        </w:rPr>
        <w:t>éste ú</w:t>
      </w:r>
      <w:r w:rsidR="00036237">
        <w:rPr>
          <w:rFonts w:ascii="Arial Narrow" w:hAnsi="Arial Narrow"/>
          <w:noProof/>
          <w:sz w:val="24"/>
          <w:szCs w:val="24"/>
          <w:lang w:eastAsia="es-CO"/>
        </w:rPr>
        <w:t>ltimo</w:t>
      </w:r>
      <w:r w:rsidR="00552A92">
        <w:rPr>
          <w:rFonts w:ascii="Arial Narrow" w:hAnsi="Arial Narrow"/>
          <w:noProof/>
          <w:sz w:val="24"/>
          <w:szCs w:val="24"/>
          <w:lang w:eastAsia="es-CO"/>
        </w:rPr>
        <w:t xml:space="preserve"> </w:t>
      </w:r>
      <w:r w:rsidR="000E37BE">
        <w:rPr>
          <w:rFonts w:ascii="Arial Narrow" w:hAnsi="Arial Narrow"/>
          <w:noProof/>
          <w:sz w:val="24"/>
          <w:szCs w:val="24"/>
          <w:lang w:eastAsia="es-CO"/>
        </w:rPr>
        <w:t>monto</w:t>
      </w:r>
      <w:r w:rsidR="00A11078">
        <w:rPr>
          <w:rFonts w:ascii="Arial Narrow" w:hAnsi="Arial Narrow"/>
          <w:noProof/>
          <w:sz w:val="24"/>
          <w:szCs w:val="24"/>
          <w:lang w:eastAsia="es-CO"/>
        </w:rPr>
        <w:t xml:space="preserve"> trasladado</w:t>
      </w:r>
      <w:r w:rsidR="00552A92">
        <w:rPr>
          <w:rFonts w:ascii="Arial Narrow" w:hAnsi="Arial Narrow"/>
          <w:noProof/>
          <w:sz w:val="24"/>
          <w:szCs w:val="24"/>
          <w:lang w:eastAsia="es-CO"/>
        </w:rPr>
        <w:t xml:space="preserve"> estuvo concentrado en medicamentos </w:t>
      </w:r>
      <w:r w:rsidR="000E37BE">
        <w:rPr>
          <w:rFonts w:ascii="Arial Narrow" w:hAnsi="Arial Narrow"/>
          <w:noProof/>
          <w:sz w:val="24"/>
          <w:szCs w:val="24"/>
          <w:lang w:eastAsia="es-CO"/>
        </w:rPr>
        <w:t xml:space="preserve">de alto costo y gases medicinales, material de cirugía </w:t>
      </w:r>
      <w:r w:rsidR="00031BE7">
        <w:rPr>
          <w:rFonts w:ascii="Arial Narrow" w:hAnsi="Arial Narrow"/>
          <w:noProof/>
          <w:sz w:val="24"/>
          <w:szCs w:val="24"/>
          <w:lang w:eastAsia="es-CO"/>
        </w:rPr>
        <w:t xml:space="preserve">para adquirir los insumos desiertos de la licitación 011 de 2014 y contratación de personal por los rubros de </w:t>
      </w:r>
      <w:r w:rsidR="00031BE7" w:rsidRPr="00031BE7">
        <w:rPr>
          <w:rFonts w:ascii="Arial Narrow" w:hAnsi="Arial Narrow"/>
          <w:noProof/>
          <w:sz w:val="24"/>
          <w:szCs w:val="24"/>
          <w:lang w:eastAsia="es-CO"/>
        </w:rPr>
        <w:t>facturación servicios de salud</w:t>
      </w:r>
      <w:r w:rsidR="00031BE7">
        <w:rPr>
          <w:rFonts w:ascii="Arial Narrow" w:hAnsi="Arial Narrow"/>
          <w:noProof/>
          <w:sz w:val="24"/>
          <w:szCs w:val="24"/>
          <w:lang w:eastAsia="es-CO"/>
        </w:rPr>
        <w:t>, infectología y ad</w:t>
      </w:r>
      <w:r w:rsidR="006D7F72">
        <w:rPr>
          <w:rFonts w:ascii="Arial Narrow" w:hAnsi="Arial Narrow"/>
          <w:noProof/>
          <w:sz w:val="24"/>
          <w:szCs w:val="24"/>
          <w:lang w:eastAsia="es-CO"/>
        </w:rPr>
        <w:t>quisición servicios área médica</w:t>
      </w:r>
      <w:r w:rsidR="00031BE7">
        <w:rPr>
          <w:rFonts w:ascii="Arial Narrow" w:hAnsi="Arial Narrow"/>
          <w:noProof/>
          <w:sz w:val="24"/>
          <w:szCs w:val="24"/>
          <w:lang w:eastAsia="es-CO"/>
        </w:rPr>
        <w:t xml:space="preserve"> </w:t>
      </w:r>
      <w:r w:rsidR="006D7F72">
        <w:rPr>
          <w:rFonts w:ascii="Arial Narrow" w:hAnsi="Arial Narrow"/>
          <w:noProof/>
          <w:sz w:val="24"/>
          <w:szCs w:val="24"/>
          <w:lang w:eastAsia="es-CO"/>
        </w:rPr>
        <w:t>dado</w:t>
      </w:r>
      <w:r w:rsidR="00031BE7">
        <w:rPr>
          <w:rFonts w:ascii="Arial Narrow" w:hAnsi="Arial Narrow"/>
          <w:noProof/>
          <w:sz w:val="24"/>
          <w:szCs w:val="24"/>
          <w:lang w:eastAsia="es-CO"/>
        </w:rPr>
        <w:t xml:space="preserve"> por el incremento en la necesidad de personal generado</w:t>
      </w:r>
      <w:r w:rsidR="00360DB9">
        <w:rPr>
          <w:rFonts w:ascii="Arial Narrow" w:hAnsi="Arial Narrow"/>
          <w:noProof/>
          <w:sz w:val="24"/>
          <w:szCs w:val="24"/>
          <w:lang w:eastAsia="es-CO"/>
        </w:rPr>
        <w:t xml:space="preserve"> a partir de </w:t>
      </w:r>
      <w:r w:rsidR="00031BE7">
        <w:rPr>
          <w:rFonts w:ascii="Arial Narrow" w:hAnsi="Arial Narrow"/>
          <w:noProof/>
          <w:sz w:val="24"/>
          <w:szCs w:val="24"/>
          <w:lang w:eastAsia="es-CO"/>
        </w:rPr>
        <w:t xml:space="preserve">apertura </w:t>
      </w:r>
      <w:r w:rsidR="00360DB9">
        <w:rPr>
          <w:rFonts w:ascii="Arial Narrow" w:hAnsi="Arial Narrow"/>
          <w:noProof/>
          <w:sz w:val="24"/>
          <w:szCs w:val="24"/>
          <w:lang w:eastAsia="es-CO"/>
        </w:rPr>
        <w:t>de salas de cirugía y la inclusión de respaldo presupuestal para convenios de participación, lo cual se en</w:t>
      </w:r>
      <w:r w:rsidR="002D2237">
        <w:rPr>
          <w:rFonts w:ascii="Arial Narrow" w:hAnsi="Arial Narrow"/>
          <w:noProof/>
          <w:sz w:val="24"/>
          <w:szCs w:val="24"/>
          <w:lang w:eastAsia="es-CO"/>
        </w:rPr>
        <w:t>cuentra en estudio y evaluación de aprobación por parte del Ministerio de Defensa Nacional - GSED.</w:t>
      </w:r>
    </w:p>
    <w:p w:rsidR="005767C8" w:rsidRDefault="005767C8" w:rsidP="008554A4">
      <w:pPr>
        <w:jc w:val="both"/>
        <w:rPr>
          <w:rFonts w:ascii="Arial Narrow" w:hAnsi="Arial Narrow"/>
          <w:noProof/>
          <w:sz w:val="24"/>
          <w:szCs w:val="24"/>
          <w:lang w:eastAsia="es-CO"/>
        </w:rPr>
      </w:pPr>
    </w:p>
    <w:p w:rsidR="005767C8" w:rsidRPr="005767C8" w:rsidRDefault="005767C8" w:rsidP="00DD45BF">
      <w:pPr>
        <w:pStyle w:val="Prrafodelista"/>
        <w:numPr>
          <w:ilvl w:val="0"/>
          <w:numId w:val="47"/>
        </w:numPr>
        <w:jc w:val="both"/>
        <w:outlineLvl w:val="0"/>
        <w:rPr>
          <w:rFonts w:ascii="Arial Narrow" w:hAnsi="Arial Narrow"/>
          <w:b/>
          <w:noProof/>
          <w:sz w:val="28"/>
          <w:szCs w:val="24"/>
          <w:lang w:eastAsia="es-CO"/>
        </w:rPr>
      </w:pPr>
      <w:bookmarkStart w:id="1" w:name="_Toc425343030"/>
      <w:r w:rsidRPr="005767C8">
        <w:rPr>
          <w:rFonts w:ascii="Arial Narrow" w:hAnsi="Arial Narrow"/>
          <w:b/>
          <w:noProof/>
          <w:sz w:val="28"/>
          <w:szCs w:val="24"/>
          <w:lang w:eastAsia="es-CO"/>
        </w:rPr>
        <w:t xml:space="preserve">Detalle </w:t>
      </w:r>
      <w:r>
        <w:rPr>
          <w:rFonts w:ascii="Arial Narrow" w:hAnsi="Arial Narrow"/>
          <w:b/>
          <w:noProof/>
          <w:sz w:val="28"/>
          <w:szCs w:val="24"/>
          <w:lang w:eastAsia="es-CO"/>
        </w:rPr>
        <w:t>de Modificaciones por Rubro</w:t>
      </w:r>
      <w:bookmarkEnd w:id="1"/>
    </w:p>
    <w:p w:rsidR="00DD45BF" w:rsidRDefault="00DD45BF" w:rsidP="005767C8">
      <w:pPr>
        <w:rPr>
          <w:rFonts w:ascii="Arial Narrow" w:hAnsi="Arial Narrow"/>
          <w:b/>
          <w:noProof/>
          <w:sz w:val="24"/>
          <w:szCs w:val="24"/>
          <w:lang w:eastAsia="es-CO"/>
        </w:rPr>
      </w:pPr>
    </w:p>
    <w:p w:rsidR="00DD45BF" w:rsidRPr="00DD45BF" w:rsidRDefault="00DD45BF" w:rsidP="005767C8">
      <w:pPr>
        <w:rPr>
          <w:rFonts w:ascii="Arial Narrow" w:hAnsi="Arial Narrow"/>
          <w:noProof/>
          <w:sz w:val="24"/>
          <w:szCs w:val="24"/>
          <w:lang w:eastAsia="es-CO"/>
        </w:rPr>
      </w:pPr>
      <w:r w:rsidRPr="00DD45BF">
        <w:rPr>
          <w:rFonts w:ascii="Arial Narrow" w:hAnsi="Arial Narrow"/>
          <w:noProof/>
          <w:sz w:val="24"/>
          <w:szCs w:val="24"/>
          <w:lang w:eastAsia="es-CO"/>
        </w:rPr>
        <w:t>A continuación se presenta de manera detallada las adiciones, modificaciones y urgencias vitales que se han presentado por cada rubro.</w:t>
      </w:r>
    </w:p>
    <w:p w:rsidR="00DD45BF" w:rsidRPr="00C8753F" w:rsidRDefault="00DD45BF" w:rsidP="005767C8">
      <w:pPr>
        <w:rPr>
          <w:rFonts w:ascii="Arial Narrow" w:hAnsi="Arial Narrow"/>
          <w:b/>
          <w:noProof/>
          <w:sz w:val="10"/>
          <w:szCs w:val="24"/>
          <w:lang w:eastAsia="es-CO"/>
        </w:rPr>
      </w:pPr>
    </w:p>
    <w:p w:rsidR="001D7664" w:rsidRPr="001D7664" w:rsidRDefault="00DD45BF" w:rsidP="001D7664">
      <w:pPr>
        <w:pStyle w:val="Prrafodelista"/>
        <w:numPr>
          <w:ilvl w:val="1"/>
          <w:numId w:val="47"/>
        </w:numPr>
        <w:outlineLvl w:val="1"/>
        <w:rPr>
          <w:rFonts w:ascii="Arial Narrow" w:hAnsi="Arial Narrow"/>
          <w:b/>
          <w:noProof/>
          <w:sz w:val="24"/>
          <w:szCs w:val="24"/>
          <w:lang w:eastAsia="es-CO"/>
        </w:rPr>
      </w:pPr>
      <w:bookmarkStart w:id="2" w:name="_Toc425343031"/>
      <w:r w:rsidRPr="00DD45BF">
        <w:rPr>
          <w:rFonts w:ascii="Arial Narrow" w:hAnsi="Arial Narrow"/>
          <w:b/>
          <w:noProof/>
          <w:sz w:val="24"/>
          <w:szCs w:val="24"/>
          <w:lang w:eastAsia="es-CO"/>
        </w:rPr>
        <w:t>Adiciones</w:t>
      </w:r>
      <w:bookmarkEnd w:id="2"/>
    </w:p>
    <w:p w:rsidR="00DD45BF" w:rsidRPr="00C8753F" w:rsidRDefault="00DD45BF" w:rsidP="00DD45BF">
      <w:pPr>
        <w:rPr>
          <w:rFonts w:ascii="Arial Narrow" w:hAnsi="Arial Narrow"/>
          <w:noProof/>
          <w:sz w:val="14"/>
          <w:szCs w:val="24"/>
          <w:lang w:eastAsia="es-CO"/>
        </w:rPr>
      </w:pPr>
    </w:p>
    <w:p w:rsidR="00DD45BF" w:rsidRDefault="00D9363B" w:rsidP="001D7664">
      <w:pPr>
        <w:jc w:val="center"/>
        <w:rPr>
          <w:rFonts w:ascii="Arial Narrow" w:hAnsi="Arial Narrow"/>
          <w:noProof/>
          <w:sz w:val="24"/>
          <w:szCs w:val="24"/>
          <w:lang w:eastAsia="es-CO"/>
        </w:rPr>
      </w:pPr>
      <w:r>
        <w:rPr>
          <w:rFonts w:ascii="Arial Narrow" w:hAnsi="Arial Narrow"/>
          <w:noProof/>
          <w:sz w:val="24"/>
          <w:szCs w:val="24"/>
          <w:lang w:eastAsia="es-CO"/>
        </w:rPr>
        <w:drawing>
          <wp:inline distT="0" distB="0" distL="0" distR="0" wp14:anchorId="7B6C5A05">
            <wp:extent cx="5606415" cy="2647950"/>
            <wp:effectExtent l="0" t="0" r="0" b="0"/>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614427" cy="2651734"/>
                    </a:xfrm>
                    <a:prstGeom prst="rect">
                      <a:avLst/>
                    </a:prstGeom>
                    <a:noFill/>
                  </pic:spPr>
                </pic:pic>
              </a:graphicData>
            </a:graphic>
          </wp:inline>
        </w:drawing>
      </w:r>
    </w:p>
    <w:p w:rsidR="00DD45BF" w:rsidRDefault="00DD45BF" w:rsidP="00DD45BF">
      <w:pPr>
        <w:rPr>
          <w:rFonts w:ascii="Arial Narrow" w:hAnsi="Arial Narrow"/>
          <w:noProof/>
          <w:sz w:val="24"/>
          <w:szCs w:val="24"/>
          <w:lang w:eastAsia="es-CO"/>
        </w:rPr>
      </w:pPr>
    </w:p>
    <w:p w:rsidR="00DD45BF" w:rsidRDefault="00C8753F" w:rsidP="00DD45BF">
      <w:pPr>
        <w:rPr>
          <w:rFonts w:ascii="Arial Narrow" w:hAnsi="Arial Narrow"/>
          <w:b/>
          <w:i/>
          <w:noProof/>
          <w:sz w:val="24"/>
          <w:szCs w:val="24"/>
          <w:lang w:eastAsia="es-CO"/>
        </w:rPr>
      </w:pPr>
      <w:r w:rsidRPr="00770282">
        <w:rPr>
          <w:rFonts w:ascii="Arial Narrow" w:hAnsi="Arial Narrow"/>
          <w:b/>
          <w:i/>
          <w:noProof/>
          <w:sz w:val="24"/>
          <w:szCs w:val="24"/>
          <w:lang w:eastAsia="es-CO"/>
        </w:rPr>
        <w:t>Adquisición Servicios Área Médica</w:t>
      </w:r>
    </w:p>
    <w:p w:rsidR="00D9363B" w:rsidRDefault="00D9363B" w:rsidP="00DD45BF">
      <w:pPr>
        <w:rPr>
          <w:rFonts w:ascii="Arial Narrow" w:hAnsi="Arial Narrow"/>
          <w:b/>
          <w:i/>
          <w:noProof/>
          <w:sz w:val="24"/>
          <w:szCs w:val="24"/>
          <w:lang w:eastAsia="es-CO"/>
        </w:rPr>
      </w:pPr>
    </w:p>
    <w:tbl>
      <w:tblPr>
        <w:tblW w:w="0" w:type="auto"/>
        <w:tblInd w:w="80" w:type="dxa"/>
        <w:tblCellMar>
          <w:left w:w="70" w:type="dxa"/>
          <w:right w:w="70" w:type="dxa"/>
        </w:tblCellMar>
        <w:tblLook w:val="04A0" w:firstRow="1" w:lastRow="0" w:firstColumn="1" w:lastColumn="0" w:noHBand="0" w:noVBand="1"/>
      </w:tblPr>
      <w:tblGrid>
        <w:gridCol w:w="879"/>
        <w:gridCol w:w="981"/>
        <w:gridCol w:w="5643"/>
        <w:gridCol w:w="1961"/>
      </w:tblGrid>
      <w:tr w:rsidR="00860E0A" w:rsidRPr="00860E0A" w:rsidTr="00860E0A">
        <w:trPr>
          <w:trHeight w:val="567"/>
        </w:trPr>
        <w:tc>
          <w:tcPr>
            <w:tcW w:w="0" w:type="auto"/>
            <w:tcBorders>
              <w:top w:val="single" w:sz="8" w:space="0" w:color="auto"/>
              <w:left w:val="single" w:sz="4" w:space="0" w:color="auto"/>
              <w:bottom w:val="nil"/>
              <w:right w:val="single" w:sz="4" w:space="0" w:color="auto"/>
            </w:tcBorders>
            <w:shd w:val="clear" w:color="000000" w:fill="00B050"/>
            <w:vAlign w:val="center"/>
            <w:hideMark/>
          </w:tcPr>
          <w:p w:rsidR="00D9363B" w:rsidRPr="00D9363B" w:rsidRDefault="00D9363B" w:rsidP="00D9363B">
            <w:pPr>
              <w:jc w:val="center"/>
              <w:rPr>
                <w:rFonts w:ascii="Arial Narrow" w:eastAsia="Times New Roman" w:hAnsi="Arial Narrow"/>
                <w:b/>
                <w:bCs/>
                <w:color w:val="FFFFFF"/>
                <w:sz w:val="18"/>
                <w:lang w:eastAsia="es-CO"/>
              </w:rPr>
            </w:pPr>
            <w:r w:rsidRPr="00D9363B">
              <w:rPr>
                <w:rFonts w:ascii="Arial Narrow" w:eastAsia="Times New Roman" w:hAnsi="Arial Narrow"/>
                <w:b/>
                <w:bCs/>
                <w:color w:val="FFFFFF"/>
                <w:sz w:val="18"/>
                <w:lang w:eastAsia="es-CO"/>
              </w:rPr>
              <w:t>FECHA</w:t>
            </w:r>
          </w:p>
        </w:tc>
        <w:tc>
          <w:tcPr>
            <w:tcW w:w="0" w:type="auto"/>
            <w:tcBorders>
              <w:top w:val="single" w:sz="8" w:space="0" w:color="auto"/>
              <w:left w:val="nil"/>
              <w:bottom w:val="nil"/>
              <w:right w:val="single" w:sz="4" w:space="0" w:color="auto"/>
            </w:tcBorders>
            <w:shd w:val="clear" w:color="000000" w:fill="00B050"/>
            <w:vAlign w:val="center"/>
            <w:hideMark/>
          </w:tcPr>
          <w:p w:rsidR="00D9363B" w:rsidRPr="00D9363B" w:rsidRDefault="00D9363B" w:rsidP="00D9363B">
            <w:pPr>
              <w:jc w:val="center"/>
              <w:rPr>
                <w:rFonts w:ascii="Arial Narrow" w:eastAsia="Times New Roman" w:hAnsi="Arial Narrow"/>
                <w:b/>
                <w:bCs/>
                <w:color w:val="FFFFFF"/>
                <w:sz w:val="18"/>
                <w:lang w:eastAsia="es-CO"/>
              </w:rPr>
            </w:pPr>
            <w:r w:rsidRPr="00D9363B">
              <w:rPr>
                <w:rFonts w:ascii="Arial Narrow" w:eastAsia="Times New Roman" w:hAnsi="Arial Narrow"/>
                <w:b/>
                <w:bCs/>
                <w:color w:val="FFFFFF"/>
                <w:sz w:val="18"/>
                <w:lang w:eastAsia="es-CO"/>
              </w:rPr>
              <w:t>RUBRO</w:t>
            </w:r>
          </w:p>
        </w:tc>
        <w:tc>
          <w:tcPr>
            <w:tcW w:w="5643" w:type="dxa"/>
            <w:tcBorders>
              <w:top w:val="single" w:sz="8" w:space="0" w:color="auto"/>
              <w:left w:val="nil"/>
              <w:bottom w:val="nil"/>
              <w:right w:val="single" w:sz="4" w:space="0" w:color="auto"/>
            </w:tcBorders>
            <w:shd w:val="clear" w:color="000000" w:fill="00B050"/>
            <w:vAlign w:val="center"/>
            <w:hideMark/>
          </w:tcPr>
          <w:p w:rsidR="00D9363B" w:rsidRPr="00D9363B" w:rsidRDefault="00D9363B" w:rsidP="00D9363B">
            <w:pPr>
              <w:jc w:val="center"/>
              <w:rPr>
                <w:rFonts w:ascii="Arial Narrow" w:eastAsia="Times New Roman" w:hAnsi="Arial Narrow"/>
                <w:b/>
                <w:bCs/>
                <w:color w:val="FFFFFF"/>
                <w:sz w:val="18"/>
                <w:lang w:eastAsia="es-CO"/>
              </w:rPr>
            </w:pPr>
            <w:r w:rsidRPr="00D9363B">
              <w:rPr>
                <w:rFonts w:ascii="Arial Narrow" w:eastAsia="Times New Roman" w:hAnsi="Arial Narrow"/>
                <w:b/>
                <w:bCs/>
                <w:color w:val="FFFFFF"/>
                <w:sz w:val="18"/>
                <w:lang w:eastAsia="es-CO"/>
              </w:rPr>
              <w:t>OBJETO CONTRACTUAL</w:t>
            </w:r>
          </w:p>
        </w:tc>
        <w:tc>
          <w:tcPr>
            <w:tcW w:w="1961" w:type="dxa"/>
            <w:tcBorders>
              <w:top w:val="single" w:sz="8" w:space="0" w:color="auto"/>
              <w:left w:val="nil"/>
              <w:bottom w:val="nil"/>
              <w:right w:val="single" w:sz="8" w:space="0" w:color="auto"/>
            </w:tcBorders>
            <w:shd w:val="clear" w:color="000000" w:fill="00B050"/>
            <w:vAlign w:val="center"/>
            <w:hideMark/>
          </w:tcPr>
          <w:p w:rsidR="00D9363B" w:rsidRPr="00D9363B" w:rsidRDefault="00D9363B" w:rsidP="00D9363B">
            <w:pPr>
              <w:jc w:val="center"/>
              <w:rPr>
                <w:rFonts w:ascii="Arial Narrow" w:eastAsia="Times New Roman" w:hAnsi="Arial Narrow"/>
                <w:b/>
                <w:bCs/>
                <w:color w:val="FFFFFF"/>
                <w:sz w:val="18"/>
                <w:lang w:eastAsia="es-CO"/>
              </w:rPr>
            </w:pPr>
            <w:r w:rsidRPr="00D9363B">
              <w:rPr>
                <w:rFonts w:ascii="Arial Narrow" w:eastAsia="Times New Roman" w:hAnsi="Arial Narrow"/>
                <w:b/>
                <w:bCs/>
                <w:color w:val="FFFFFF"/>
                <w:sz w:val="18"/>
                <w:lang w:eastAsia="es-CO"/>
              </w:rPr>
              <w:t>MONTO</w:t>
            </w:r>
          </w:p>
        </w:tc>
      </w:tr>
      <w:tr w:rsidR="00860E0A" w:rsidRPr="00D9363B" w:rsidTr="00860E0A">
        <w:trPr>
          <w:trHeight w:val="567"/>
        </w:trPr>
        <w:tc>
          <w:tcPr>
            <w:tcW w:w="0" w:type="auto"/>
            <w:tcBorders>
              <w:top w:val="single" w:sz="8" w:space="0" w:color="auto"/>
              <w:left w:val="single" w:sz="8" w:space="0" w:color="auto"/>
              <w:bottom w:val="single" w:sz="4" w:space="0" w:color="auto"/>
              <w:right w:val="single" w:sz="4" w:space="0" w:color="auto"/>
            </w:tcBorders>
            <w:shd w:val="clear" w:color="auto" w:fill="auto"/>
            <w:vAlign w:val="center"/>
            <w:hideMark/>
          </w:tcPr>
          <w:p w:rsidR="00D9363B" w:rsidRPr="00D9363B" w:rsidRDefault="00D9363B" w:rsidP="00D9363B">
            <w:pPr>
              <w:jc w:val="center"/>
              <w:rPr>
                <w:rFonts w:ascii="Arial Narrow" w:eastAsia="Times New Roman" w:hAnsi="Arial Narrow"/>
                <w:sz w:val="18"/>
                <w:lang w:eastAsia="es-CO"/>
              </w:rPr>
            </w:pPr>
            <w:r w:rsidRPr="00D9363B">
              <w:rPr>
                <w:rFonts w:ascii="Arial Narrow" w:eastAsia="Times New Roman" w:hAnsi="Arial Narrow"/>
                <w:sz w:val="18"/>
                <w:lang w:eastAsia="es-CO"/>
              </w:rPr>
              <w:t>06/01/2015</w:t>
            </w:r>
          </w:p>
        </w:tc>
        <w:tc>
          <w:tcPr>
            <w:tcW w:w="0" w:type="auto"/>
            <w:tcBorders>
              <w:top w:val="single" w:sz="8" w:space="0" w:color="auto"/>
              <w:left w:val="nil"/>
              <w:bottom w:val="single" w:sz="4" w:space="0" w:color="auto"/>
              <w:right w:val="single" w:sz="4" w:space="0" w:color="auto"/>
            </w:tcBorders>
            <w:shd w:val="clear" w:color="auto" w:fill="auto"/>
            <w:vAlign w:val="center"/>
            <w:hideMark/>
          </w:tcPr>
          <w:p w:rsidR="00D9363B" w:rsidRPr="00D9363B" w:rsidRDefault="00D9363B" w:rsidP="00D9363B">
            <w:pPr>
              <w:jc w:val="center"/>
              <w:rPr>
                <w:rFonts w:ascii="Arial Narrow" w:eastAsia="Times New Roman" w:hAnsi="Arial Narrow"/>
                <w:sz w:val="18"/>
                <w:lang w:eastAsia="es-CO"/>
              </w:rPr>
            </w:pPr>
            <w:r w:rsidRPr="00D9363B">
              <w:rPr>
                <w:rFonts w:ascii="Arial Narrow" w:eastAsia="Times New Roman" w:hAnsi="Arial Narrow"/>
                <w:sz w:val="18"/>
                <w:lang w:eastAsia="es-CO"/>
              </w:rPr>
              <w:t>Adquisición Servicios Área Médica</w:t>
            </w:r>
          </w:p>
        </w:tc>
        <w:tc>
          <w:tcPr>
            <w:tcW w:w="5643" w:type="dxa"/>
            <w:tcBorders>
              <w:top w:val="single" w:sz="8" w:space="0" w:color="auto"/>
              <w:left w:val="nil"/>
              <w:bottom w:val="single" w:sz="4" w:space="0" w:color="auto"/>
              <w:right w:val="single" w:sz="4" w:space="0" w:color="auto"/>
            </w:tcBorders>
            <w:shd w:val="clear" w:color="auto" w:fill="auto"/>
            <w:vAlign w:val="center"/>
            <w:hideMark/>
          </w:tcPr>
          <w:p w:rsidR="00D9363B" w:rsidRPr="00D9363B" w:rsidRDefault="00D9363B" w:rsidP="00D9363B">
            <w:pPr>
              <w:jc w:val="both"/>
              <w:rPr>
                <w:rFonts w:ascii="Arial Narrow" w:eastAsia="Times New Roman" w:hAnsi="Arial Narrow"/>
                <w:sz w:val="18"/>
                <w:lang w:eastAsia="es-CO"/>
              </w:rPr>
            </w:pPr>
            <w:r w:rsidRPr="00D9363B">
              <w:rPr>
                <w:rFonts w:ascii="Arial Narrow" w:eastAsia="Times New Roman" w:hAnsi="Arial Narrow"/>
                <w:sz w:val="18"/>
                <w:lang w:eastAsia="es-CO"/>
              </w:rPr>
              <w:t>Formato adición personal de urgencias de radiología, para el servicio de imágenes diagnósticas. Contrato 028/2014 Proveedor Contacto Vital, Valor inicial $ 824.000.000; tramitado con oficio No. 128 DIGE-SSAA-</w:t>
            </w:r>
            <w:proofErr w:type="spellStart"/>
            <w:r w:rsidRPr="00D9363B">
              <w:rPr>
                <w:rFonts w:ascii="Arial Narrow" w:eastAsia="Times New Roman" w:hAnsi="Arial Narrow"/>
                <w:sz w:val="18"/>
                <w:lang w:eastAsia="es-CO"/>
              </w:rPr>
              <w:t>RADL</w:t>
            </w:r>
            <w:proofErr w:type="spellEnd"/>
            <w:r w:rsidRPr="00D9363B">
              <w:rPr>
                <w:rFonts w:ascii="Arial Narrow" w:eastAsia="Times New Roman" w:hAnsi="Arial Narrow"/>
                <w:sz w:val="18"/>
                <w:lang w:eastAsia="es-CO"/>
              </w:rPr>
              <w:t xml:space="preserve"> del 6 de Enero de 2015, avalado por el Subdirector de Servicios Ambulatorios y Apoyo y Diagnostico y Terapéutico</w:t>
            </w:r>
          </w:p>
        </w:tc>
        <w:tc>
          <w:tcPr>
            <w:tcW w:w="1961" w:type="dxa"/>
            <w:tcBorders>
              <w:top w:val="single" w:sz="8" w:space="0" w:color="auto"/>
              <w:left w:val="nil"/>
              <w:bottom w:val="single" w:sz="4" w:space="0" w:color="auto"/>
              <w:right w:val="single" w:sz="8" w:space="0" w:color="auto"/>
            </w:tcBorders>
            <w:shd w:val="clear" w:color="auto" w:fill="auto"/>
            <w:vAlign w:val="center"/>
            <w:hideMark/>
          </w:tcPr>
          <w:p w:rsidR="00D9363B" w:rsidRPr="00D9363B" w:rsidRDefault="00D9363B" w:rsidP="00D9363B">
            <w:pPr>
              <w:jc w:val="center"/>
              <w:rPr>
                <w:rFonts w:ascii="Arial Narrow" w:eastAsia="Times New Roman" w:hAnsi="Arial Narrow"/>
                <w:sz w:val="18"/>
                <w:lang w:eastAsia="es-CO"/>
              </w:rPr>
            </w:pPr>
            <w:r w:rsidRPr="00D9363B">
              <w:rPr>
                <w:rFonts w:ascii="Arial Narrow" w:eastAsia="Times New Roman" w:hAnsi="Arial Narrow"/>
                <w:sz w:val="18"/>
                <w:lang w:eastAsia="es-CO"/>
              </w:rPr>
              <w:t xml:space="preserve"> $                   264.000.000 </w:t>
            </w:r>
          </w:p>
        </w:tc>
      </w:tr>
      <w:tr w:rsidR="00860E0A" w:rsidRPr="00D9363B" w:rsidTr="00860E0A">
        <w:trPr>
          <w:trHeight w:val="567"/>
        </w:trPr>
        <w:tc>
          <w:tcPr>
            <w:tcW w:w="0" w:type="auto"/>
            <w:tcBorders>
              <w:top w:val="nil"/>
              <w:left w:val="single" w:sz="8" w:space="0" w:color="auto"/>
              <w:bottom w:val="single" w:sz="4" w:space="0" w:color="auto"/>
              <w:right w:val="single" w:sz="4" w:space="0" w:color="auto"/>
            </w:tcBorders>
            <w:shd w:val="clear" w:color="auto" w:fill="auto"/>
            <w:vAlign w:val="center"/>
            <w:hideMark/>
          </w:tcPr>
          <w:p w:rsidR="00D9363B" w:rsidRPr="00D9363B" w:rsidRDefault="00D9363B" w:rsidP="00D9363B">
            <w:pPr>
              <w:jc w:val="center"/>
              <w:rPr>
                <w:rFonts w:ascii="Arial Narrow" w:eastAsia="Times New Roman" w:hAnsi="Arial Narrow"/>
                <w:sz w:val="18"/>
                <w:lang w:eastAsia="es-CO"/>
              </w:rPr>
            </w:pPr>
            <w:r w:rsidRPr="00D9363B">
              <w:rPr>
                <w:rFonts w:ascii="Arial Narrow" w:eastAsia="Times New Roman" w:hAnsi="Arial Narrow"/>
                <w:sz w:val="18"/>
                <w:lang w:eastAsia="es-CO"/>
              </w:rPr>
              <w:t>04/03/2015</w:t>
            </w:r>
          </w:p>
        </w:tc>
        <w:tc>
          <w:tcPr>
            <w:tcW w:w="0" w:type="auto"/>
            <w:tcBorders>
              <w:top w:val="nil"/>
              <w:left w:val="nil"/>
              <w:bottom w:val="single" w:sz="4" w:space="0" w:color="auto"/>
              <w:right w:val="single" w:sz="4" w:space="0" w:color="auto"/>
            </w:tcBorders>
            <w:shd w:val="clear" w:color="auto" w:fill="auto"/>
            <w:vAlign w:val="center"/>
            <w:hideMark/>
          </w:tcPr>
          <w:p w:rsidR="00D9363B" w:rsidRPr="00D9363B" w:rsidRDefault="00D9363B" w:rsidP="00D9363B">
            <w:pPr>
              <w:jc w:val="center"/>
              <w:rPr>
                <w:rFonts w:ascii="Arial Narrow" w:eastAsia="Times New Roman" w:hAnsi="Arial Narrow"/>
                <w:sz w:val="18"/>
                <w:lang w:eastAsia="es-CO"/>
              </w:rPr>
            </w:pPr>
            <w:r w:rsidRPr="00D9363B">
              <w:rPr>
                <w:rFonts w:ascii="Arial Narrow" w:eastAsia="Times New Roman" w:hAnsi="Arial Narrow"/>
                <w:sz w:val="18"/>
                <w:lang w:eastAsia="es-CO"/>
              </w:rPr>
              <w:t>Adquisición Servicios Área Médica</w:t>
            </w:r>
          </w:p>
        </w:tc>
        <w:tc>
          <w:tcPr>
            <w:tcW w:w="5643" w:type="dxa"/>
            <w:tcBorders>
              <w:top w:val="nil"/>
              <w:left w:val="nil"/>
              <w:bottom w:val="single" w:sz="4" w:space="0" w:color="auto"/>
              <w:right w:val="single" w:sz="4" w:space="0" w:color="auto"/>
            </w:tcBorders>
            <w:shd w:val="clear" w:color="auto" w:fill="auto"/>
            <w:vAlign w:val="center"/>
            <w:hideMark/>
          </w:tcPr>
          <w:p w:rsidR="00D9363B" w:rsidRPr="00D9363B" w:rsidRDefault="00D9363B" w:rsidP="00D9363B">
            <w:pPr>
              <w:jc w:val="both"/>
              <w:rPr>
                <w:rFonts w:ascii="Arial Narrow" w:eastAsia="Times New Roman" w:hAnsi="Arial Narrow"/>
                <w:sz w:val="18"/>
                <w:lang w:eastAsia="es-CO"/>
              </w:rPr>
            </w:pPr>
            <w:r w:rsidRPr="00D9363B">
              <w:rPr>
                <w:rFonts w:ascii="Arial Narrow" w:eastAsia="Times New Roman" w:hAnsi="Arial Narrow"/>
                <w:sz w:val="18"/>
                <w:lang w:eastAsia="es-CO"/>
              </w:rPr>
              <w:t xml:space="preserve">Adición al contrato N° 028-2014, con el contratista Contacto Vital, cuyo objeto es “Prestación de servicios profesionales de radiología para cubrir las necesidades de área de radiología urgencias del Hospital Militar Central”. Valor inicial del contrato $1.088.000.000. </w:t>
            </w:r>
          </w:p>
        </w:tc>
        <w:tc>
          <w:tcPr>
            <w:tcW w:w="1961" w:type="dxa"/>
            <w:tcBorders>
              <w:top w:val="nil"/>
              <w:left w:val="nil"/>
              <w:bottom w:val="single" w:sz="4" w:space="0" w:color="auto"/>
              <w:right w:val="single" w:sz="8" w:space="0" w:color="auto"/>
            </w:tcBorders>
            <w:shd w:val="clear" w:color="auto" w:fill="auto"/>
            <w:vAlign w:val="center"/>
            <w:hideMark/>
          </w:tcPr>
          <w:p w:rsidR="00D9363B" w:rsidRPr="00D9363B" w:rsidRDefault="00D9363B" w:rsidP="00D9363B">
            <w:pPr>
              <w:jc w:val="center"/>
              <w:rPr>
                <w:rFonts w:ascii="Arial Narrow" w:eastAsia="Times New Roman" w:hAnsi="Arial Narrow"/>
                <w:sz w:val="18"/>
                <w:lang w:eastAsia="es-CO"/>
              </w:rPr>
            </w:pPr>
            <w:r w:rsidRPr="00D9363B">
              <w:rPr>
                <w:rFonts w:ascii="Arial Narrow" w:eastAsia="Times New Roman" w:hAnsi="Arial Narrow"/>
                <w:sz w:val="18"/>
                <w:lang w:eastAsia="es-CO"/>
              </w:rPr>
              <w:t xml:space="preserve"> $                   147.000.000 </w:t>
            </w:r>
          </w:p>
        </w:tc>
      </w:tr>
      <w:tr w:rsidR="00860E0A" w:rsidRPr="00D9363B" w:rsidTr="00860E0A">
        <w:trPr>
          <w:trHeight w:val="567"/>
        </w:trPr>
        <w:tc>
          <w:tcPr>
            <w:tcW w:w="0" w:type="auto"/>
            <w:tcBorders>
              <w:top w:val="nil"/>
              <w:left w:val="single" w:sz="8" w:space="0" w:color="auto"/>
              <w:bottom w:val="single" w:sz="4" w:space="0" w:color="auto"/>
              <w:right w:val="single" w:sz="4" w:space="0" w:color="auto"/>
            </w:tcBorders>
            <w:shd w:val="clear" w:color="auto" w:fill="auto"/>
            <w:vAlign w:val="center"/>
            <w:hideMark/>
          </w:tcPr>
          <w:p w:rsidR="00D9363B" w:rsidRPr="00D9363B" w:rsidRDefault="00D9363B" w:rsidP="00D9363B">
            <w:pPr>
              <w:jc w:val="center"/>
              <w:rPr>
                <w:rFonts w:ascii="Arial Narrow" w:eastAsia="Times New Roman" w:hAnsi="Arial Narrow"/>
                <w:sz w:val="18"/>
                <w:lang w:eastAsia="es-CO"/>
              </w:rPr>
            </w:pPr>
            <w:r w:rsidRPr="00D9363B">
              <w:rPr>
                <w:rFonts w:ascii="Arial Narrow" w:eastAsia="Times New Roman" w:hAnsi="Arial Narrow"/>
                <w:sz w:val="18"/>
                <w:lang w:eastAsia="es-CO"/>
              </w:rPr>
              <w:t>06/03/2015</w:t>
            </w:r>
          </w:p>
        </w:tc>
        <w:tc>
          <w:tcPr>
            <w:tcW w:w="0" w:type="auto"/>
            <w:tcBorders>
              <w:top w:val="nil"/>
              <w:left w:val="nil"/>
              <w:bottom w:val="single" w:sz="4" w:space="0" w:color="auto"/>
              <w:right w:val="single" w:sz="4" w:space="0" w:color="auto"/>
            </w:tcBorders>
            <w:shd w:val="clear" w:color="auto" w:fill="auto"/>
            <w:vAlign w:val="center"/>
            <w:hideMark/>
          </w:tcPr>
          <w:p w:rsidR="00D9363B" w:rsidRPr="00D9363B" w:rsidRDefault="00D9363B" w:rsidP="00D9363B">
            <w:pPr>
              <w:jc w:val="center"/>
              <w:rPr>
                <w:rFonts w:ascii="Arial Narrow" w:eastAsia="Times New Roman" w:hAnsi="Arial Narrow"/>
                <w:sz w:val="18"/>
                <w:lang w:eastAsia="es-CO"/>
              </w:rPr>
            </w:pPr>
            <w:r w:rsidRPr="00D9363B">
              <w:rPr>
                <w:rFonts w:ascii="Arial Narrow" w:eastAsia="Times New Roman" w:hAnsi="Arial Narrow"/>
                <w:sz w:val="18"/>
                <w:lang w:eastAsia="es-CO"/>
              </w:rPr>
              <w:t>Adquisición Servicios Área Médica</w:t>
            </w:r>
          </w:p>
        </w:tc>
        <w:tc>
          <w:tcPr>
            <w:tcW w:w="5643" w:type="dxa"/>
            <w:tcBorders>
              <w:top w:val="nil"/>
              <w:left w:val="nil"/>
              <w:bottom w:val="single" w:sz="4" w:space="0" w:color="auto"/>
              <w:right w:val="single" w:sz="4" w:space="0" w:color="auto"/>
            </w:tcBorders>
            <w:shd w:val="clear" w:color="auto" w:fill="auto"/>
            <w:vAlign w:val="center"/>
            <w:hideMark/>
          </w:tcPr>
          <w:p w:rsidR="00D9363B" w:rsidRPr="00D9363B" w:rsidRDefault="00D9363B" w:rsidP="00D9363B">
            <w:pPr>
              <w:jc w:val="both"/>
              <w:rPr>
                <w:rFonts w:ascii="Arial Narrow" w:eastAsia="Times New Roman" w:hAnsi="Arial Narrow"/>
                <w:sz w:val="18"/>
                <w:lang w:eastAsia="es-CO"/>
              </w:rPr>
            </w:pPr>
            <w:r w:rsidRPr="00D9363B">
              <w:rPr>
                <w:rFonts w:ascii="Arial Narrow" w:eastAsia="Times New Roman" w:hAnsi="Arial Narrow"/>
                <w:sz w:val="18"/>
                <w:lang w:eastAsia="es-CO"/>
              </w:rPr>
              <w:t>Adición al contrato N° 031-2014, con el contratista Unidad de Terapia Endovascular, cuyo objeto es “Prestación de servicios profesionales de radiología intervencionista”. Valor inicial del contrato $80.000.000.</w:t>
            </w:r>
          </w:p>
        </w:tc>
        <w:tc>
          <w:tcPr>
            <w:tcW w:w="1961" w:type="dxa"/>
            <w:tcBorders>
              <w:top w:val="nil"/>
              <w:left w:val="nil"/>
              <w:bottom w:val="single" w:sz="4" w:space="0" w:color="auto"/>
              <w:right w:val="single" w:sz="8" w:space="0" w:color="auto"/>
            </w:tcBorders>
            <w:shd w:val="clear" w:color="auto" w:fill="auto"/>
            <w:vAlign w:val="center"/>
            <w:hideMark/>
          </w:tcPr>
          <w:p w:rsidR="00D9363B" w:rsidRPr="00D9363B" w:rsidRDefault="00D9363B" w:rsidP="00D9363B">
            <w:pPr>
              <w:jc w:val="center"/>
              <w:rPr>
                <w:rFonts w:ascii="Arial Narrow" w:eastAsia="Times New Roman" w:hAnsi="Arial Narrow"/>
                <w:sz w:val="18"/>
                <w:lang w:eastAsia="es-CO"/>
              </w:rPr>
            </w:pPr>
            <w:r w:rsidRPr="00D9363B">
              <w:rPr>
                <w:rFonts w:ascii="Arial Narrow" w:eastAsia="Times New Roman" w:hAnsi="Arial Narrow"/>
                <w:sz w:val="18"/>
                <w:lang w:eastAsia="es-CO"/>
              </w:rPr>
              <w:t xml:space="preserve"> $                      25.000.000 </w:t>
            </w:r>
          </w:p>
        </w:tc>
      </w:tr>
      <w:tr w:rsidR="00860E0A" w:rsidRPr="00D9363B" w:rsidTr="00860E0A">
        <w:trPr>
          <w:trHeight w:val="567"/>
        </w:trPr>
        <w:tc>
          <w:tcPr>
            <w:tcW w:w="0" w:type="auto"/>
            <w:tcBorders>
              <w:top w:val="nil"/>
              <w:left w:val="single" w:sz="8" w:space="0" w:color="auto"/>
              <w:bottom w:val="single" w:sz="4" w:space="0" w:color="auto"/>
              <w:right w:val="single" w:sz="4" w:space="0" w:color="auto"/>
            </w:tcBorders>
            <w:shd w:val="clear" w:color="auto" w:fill="auto"/>
            <w:vAlign w:val="center"/>
            <w:hideMark/>
          </w:tcPr>
          <w:p w:rsidR="00D9363B" w:rsidRPr="00D9363B" w:rsidRDefault="00D9363B" w:rsidP="00D9363B">
            <w:pPr>
              <w:jc w:val="center"/>
              <w:rPr>
                <w:rFonts w:ascii="Arial Narrow" w:eastAsia="Times New Roman" w:hAnsi="Arial Narrow"/>
                <w:sz w:val="18"/>
                <w:lang w:eastAsia="es-CO"/>
              </w:rPr>
            </w:pPr>
            <w:r w:rsidRPr="00D9363B">
              <w:rPr>
                <w:rFonts w:ascii="Arial Narrow" w:eastAsia="Times New Roman" w:hAnsi="Arial Narrow"/>
                <w:sz w:val="18"/>
                <w:lang w:eastAsia="es-CO"/>
              </w:rPr>
              <w:t>17/03/2015</w:t>
            </w:r>
          </w:p>
        </w:tc>
        <w:tc>
          <w:tcPr>
            <w:tcW w:w="0" w:type="auto"/>
            <w:tcBorders>
              <w:top w:val="nil"/>
              <w:left w:val="nil"/>
              <w:bottom w:val="single" w:sz="4" w:space="0" w:color="auto"/>
              <w:right w:val="single" w:sz="4" w:space="0" w:color="auto"/>
            </w:tcBorders>
            <w:shd w:val="clear" w:color="auto" w:fill="auto"/>
            <w:vAlign w:val="center"/>
            <w:hideMark/>
          </w:tcPr>
          <w:p w:rsidR="00D9363B" w:rsidRPr="00D9363B" w:rsidRDefault="00D9363B" w:rsidP="00D9363B">
            <w:pPr>
              <w:jc w:val="center"/>
              <w:rPr>
                <w:rFonts w:ascii="Arial Narrow" w:eastAsia="Times New Roman" w:hAnsi="Arial Narrow"/>
                <w:sz w:val="18"/>
                <w:lang w:eastAsia="es-CO"/>
              </w:rPr>
            </w:pPr>
            <w:r w:rsidRPr="00D9363B">
              <w:rPr>
                <w:rFonts w:ascii="Arial Narrow" w:eastAsia="Times New Roman" w:hAnsi="Arial Narrow"/>
                <w:sz w:val="18"/>
                <w:lang w:eastAsia="es-CO"/>
              </w:rPr>
              <w:t>Adquisición Servicios Área Médica</w:t>
            </w:r>
          </w:p>
        </w:tc>
        <w:tc>
          <w:tcPr>
            <w:tcW w:w="5643" w:type="dxa"/>
            <w:tcBorders>
              <w:top w:val="nil"/>
              <w:left w:val="nil"/>
              <w:bottom w:val="single" w:sz="4" w:space="0" w:color="auto"/>
              <w:right w:val="single" w:sz="4" w:space="0" w:color="auto"/>
            </w:tcBorders>
            <w:shd w:val="clear" w:color="auto" w:fill="auto"/>
            <w:vAlign w:val="center"/>
            <w:hideMark/>
          </w:tcPr>
          <w:p w:rsidR="00D9363B" w:rsidRPr="00D9363B" w:rsidRDefault="00D9363B" w:rsidP="00D9363B">
            <w:pPr>
              <w:jc w:val="both"/>
              <w:rPr>
                <w:rFonts w:ascii="Arial Narrow" w:eastAsia="Times New Roman" w:hAnsi="Arial Narrow"/>
                <w:sz w:val="18"/>
                <w:lang w:eastAsia="es-CO"/>
              </w:rPr>
            </w:pPr>
            <w:r w:rsidRPr="00D9363B">
              <w:rPr>
                <w:rFonts w:ascii="Arial Narrow" w:eastAsia="Times New Roman" w:hAnsi="Arial Narrow"/>
                <w:sz w:val="18"/>
                <w:lang w:eastAsia="es-CO"/>
              </w:rPr>
              <w:t xml:space="preserve">Adición al contrato N° 118-2014, con el contratista Alfonso Javier Francisco Vargas </w:t>
            </w:r>
            <w:proofErr w:type="spellStart"/>
            <w:r w:rsidRPr="00D9363B">
              <w:rPr>
                <w:rFonts w:ascii="Arial Narrow" w:eastAsia="Times New Roman" w:hAnsi="Arial Narrow"/>
                <w:sz w:val="18"/>
                <w:lang w:eastAsia="es-CO"/>
              </w:rPr>
              <w:t>Malaver</w:t>
            </w:r>
            <w:proofErr w:type="spellEnd"/>
            <w:r w:rsidRPr="00D9363B">
              <w:rPr>
                <w:rFonts w:ascii="Arial Narrow" w:eastAsia="Times New Roman" w:hAnsi="Arial Narrow"/>
                <w:sz w:val="18"/>
                <w:lang w:eastAsia="es-CO"/>
              </w:rPr>
              <w:t>, cuyo objeto es “Prestación de servicios profesionales de radiología intervencionista”. Valor inicial del contrato $42.000.000.</w:t>
            </w:r>
          </w:p>
        </w:tc>
        <w:tc>
          <w:tcPr>
            <w:tcW w:w="1961" w:type="dxa"/>
            <w:tcBorders>
              <w:top w:val="nil"/>
              <w:left w:val="nil"/>
              <w:bottom w:val="single" w:sz="4" w:space="0" w:color="auto"/>
              <w:right w:val="single" w:sz="8" w:space="0" w:color="auto"/>
            </w:tcBorders>
            <w:shd w:val="clear" w:color="auto" w:fill="auto"/>
            <w:vAlign w:val="center"/>
            <w:hideMark/>
          </w:tcPr>
          <w:p w:rsidR="00D9363B" w:rsidRPr="00D9363B" w:rsidRDefault="00D9363B" w:rsidP="00D9363B">
            <w:pPr>
              <w:jc w:val="center"/>
              <w:rPr>
                <w:rFonts w:ascii="Arial Narrow" w:eastAsia="Times New Roman" w:hAnsi="Arial Narrow"/>
                <w:sz w:val="18"/>
                <w:lang w:eastAsia="es-CO"/>
              </w:rPr>
            </w:pPr>
            <w:r w:rsidRPr="00D9363B">
              <w:rPr>
                <w:rFonts w:ascii="Arial Narrow" w:eastAsia="Times New Roman" w:hAnsi="Arial Narrow"/>
                <w:sz w:val="18"/>
                <w:lang w:eastAsia="es-CO"/>
              </w:rPr>
              <w:t xml:space="preserve"> $                      21.000.000 </w:t>
            </w:r>
          </w:p>
        </w:tc>
      </w:tr>
      <w:tr w:rsidR="00860E0A" w:rsidRPr="00D9363B" w:rsidTr="00860E0A">
        <w:trPr>
          <w:trHeight w:val="567"/>
        </w:trPr>
        <w:tc>
          <w:tcPr>
            <w:tcW w:w="0" w:type="auto"/>
            <w:tcBorders>
              <w:top w:val="nil"/>
              <w:left w:val="single" w:sz="8" w:space="0" w:color="auto"/>
              <w:bottom w:val="single" w:sz="4" w:space="0" w:color="auto"/>
              <w:right w:val="single" w:sz="4" w:space="0" w:color="auto"/>
            </w:tcBorders>
            <w:shd w:val="clear" w:color="auto" w:fill="auto"/>
            <w:vAlign w:val="center"/>
            <w:hideMark/>
          </w:tcPr>
          <w:p w:rsidR="00D9363B" w:rsidRPr="00D9363B" w:rsidRDefault="00D9363B" w:rsidP="00D9363B">
            <w:pPr>
              <w:jc w:val="center"/>
              <w:rPr>
                <w:rFonts w:ascii="Arial Narrow" w:eastAsia="Times New Roman" w:hAnsi="Arial Narrow"/>
                <w:sz w:val="18"/>
                <w:lang w:eastAsia="es-CO"/>
              </w:rPr>
            </w:pPr>
            <w:r w:rsidRPr="00D9363B">
              <w:rPr>
                <w:rFonts w:ascii="Arial Narrow" w:eastAsia="Times New Roman" w:hAnsi="Arial Narrow"/>
                <w:sz w:val="18"/>
                <w:lang w:eastAsia="es-CO"/>
              </w:rPr>
              <w:t>13/05/2015</w:t>
            </w:r>
          </w:p>
        </w:tc>
        <w:tc>
          <w:tcPr>
            <w:tcW w:w="0" w:type="auto"/>
            <w:tcBorders>
              <w:top w:val="nil"/>
              <w:left w:val="nil"/>
              <w:bottom w:val="single" w:sz="4" w:space="0" w:color="auto"/>
              <w:right w:val="single" w:sz="4" w:space="0" w:color="auto"/>
            </w:tcBorders>
            <w:shd w:val="clear" w:color="auto" w:fill="auto"/>
            <w:vAlign w:val="center"/>
            <w:hideMark/>
          </w:tcPr>
          <w:p w:rsidR="00D9363B" w:rsidRPr="00D9363B" w:rsidRDefault="00D9363B" w:rsidP="00D9363B">
            <w:pPr>
              <w:jc w:val="center"/>
              <w:rPr>
                <w:rFonts w:ascii="Arial Narrow" w:eastAsia="Times New Roman" w:hAnsi="Arial Narrow"/>
                <w:sz w:val="18"/>
                <w:lang w:eastAsia="es-CO"/>
              </w:rPr>
            </w:pPr>
            <w:r w:rsidRPr="00D9363B">
              <w:rPr>
                <w:rFonts w:ascii="Arial Narrow" w:eastAsia="Times New Roman" w:hAnsi="Arial Narrow"/>
                <w:sz w:val="18"/>
                <w:lang w:eastAsia="es-CO"/>
              </w:rPr>
              <w:t>Adquisición Servicios Área Médica</w:t>
            </w:r>
          </w:p>
        </w:tc>
        <w:tc>
          <w:tcPr>
            <w:tcW w:w="5643" w:type="dxa"/>
            <w:tcBorders>
              <w:top w:val="nil"/>
              <w:left w:val="nil"/>
              <w:bottom w:val="single" w:sz="4" w:space="0" w:color="auto"/>
              <w:right w:val="single" w:sz="4" w:space="0" w:color="auto"/>
            </w:tcBorders>
            <w:shd w:val="clear" w:color="auto" w:fill="auto"/>
            <w:vAlign w:val="center"/>
            <w:hideMark/>
          </w:tcPr>
          <w:p w:rsidR="00D9363B" w:rsidRPr="00D9363B" w:rsidRDefault="00D9363B" w:rsidP="00D9363B">
            <w:pPr>
              <w:jc w:val="both"/>
              <w:rPr>
                <w:rFonts w:ascii="Arial Narrow" w:eastAsia="Times New Roman" w:hAnsi="Arial Narrow"/>
                <w:sz w:val="18"/>
                <w:lang w:eastAsia="es-CO"/>
              </w:rPr>
            </w:pPr>
            <w:r w:rsidRPr="00D9363B">
              <w:rPr>
                <w:rFonts w:ascii="Arial Narrow" w:eastAsia="Times New Roman" w:hAnsi="Arial Narrow"/>
                <w:sz w:val="18"/>
                <w:lang w:eastAsia="es-CO"/>
              </w:rPr>
              <w:t xml:space="preserve">Adición al contrato N° 028-2014, con el contratista Contacto Vital </w:t>
            </w:r>
            <w:proofErr w:type="spellStart"/>
            <w:r w:rsidRPr="00D9363B">
              <w:rPr>
                <w:rFonts w:ascii="Arial Narrow" w:eastAsia="Times New Roman" w:hAnsi="Arial Narrow"/>
                <w:sz w:val="18"/>
                <w:lang w:eastAsia="es-CO"/>
              </w:rPr>
              <w:t>LTDA</w:t>
            </w:r>
            <w:proofErr w:type="spellEnd"/>
            <w:r w:rsidRPr="00D9363B">
              <w:rPr>
                <w:rFonts w:ascii="Arial Narrow" w:eastAsia="Times New Roman" w:hAnsi="Arial Narrow"/>
                <w:sz w:val="18"/>
                <w:lang w:eastAsia="es-CO"/>
              </w:rPr>
              <w:t>, cuyo objeto es “Prestación de servicios profesionales de radiología para cubrir las necesidades del área de Radiología urgencias del Hospital Militar Central”. Valor inicial del contrato $824.000.000. Tramitado con formato de solicitud de adición, prorroga, modificación o suspensión de contrato avalado por Subdirector Servicios Ambulatorios y de Apoyo Diagnóstico y Terapéutico, Supervisor de Contrato, Comité Económico y Jurídico.</w:t>
            </w:r>
          </w:p>
        </w:tc>
        <w:tc>
          <w:tcPr>
            <w:tcW w:w="1961" w:type="dxa"/>
            <w:tcBorders>
              <w:top w:val="nil"/>
              <w:left w:val="nil"/>
              <w:bottom w:val="single" w:sz="4" w:space="0" w:color="auto"/>
              <w:right w:val="single" w:sz="8" w:space="0" w:color="auto"/>
            </w:tcBorders>
            <w:shd w:val="clear" w:color="auto" w:fill="auto"/>
            <w:vAlign w:val="center"/>
            <w:hideMark/>
          </w:tcPr>
          <w:p w:rsidR="00D9363B" w:rsidRPr="00D9363B" w:rsidRDefault="00D9363B" w:rsidP="00D9363B">
            <w:pPr>
              <w:jc w:val="center"/>
              <w:rPr>
                <w:rFonts w:ascii="Arial Narrow" w:eastAsia="Times New Roman" w:hAnsi="Arial Narrow"/>
                <w:sz w:val="18"/>
                <w:lang w:eastAsia="es-CO"/>
              </w:rPr>
            </w:pPr>
            <w:r w:rsidRPr="00D9363B">
              <w:rPr>
                <w:rFonts w:ascii="Arial Narrow" w:eastAsia="Times New Roman" w:hAnsi="Arial Narrow"/>
                <w:sz w:val="18"/>
                <w:lang w:eastAsia="es-CO"/>
              </w:rPr>
              <w:t xml:space="preserve"> $                      19.950.000 </w:t>
            </w:r>
          </w:p>
        </w:tc>
      </w:tr>
      <w:tr w:rsidR="00860E0A" w:rsidRPr="00D9363B" w:rsidTr="00860E0A">
        <w:trPr>
          <w:trHeight w:val="567"/>
        </w:trPr>
        <w:tc>
          <w:tcPr>
            <w:tcW w:w="0" w:type="auto"/>
            <w:tcBorders>
              <w:top w:val="nil"/>
              <w:left w:val="single" w:sz="8" w:space="0" w:color="auto"/>
              <w:bottom w:val="single" w:sz="4" w:space="0" w:color="auto"/>
              <w:right w:val="single" w:sz="4" w:space="0" w:color="auto"/>
            </w:tcBorders>
            <w:shd w:val="clear" w:color="auto" w:fill="auto"/>
            <w:vAlign w:val="center"/>
            <w:hideMark/>
          </w:tcPr>
          <w:p w:rsidR="00D9363B" w:rsidRPr="00D9363B" w:rsidRDefault="00D9363B" w:rsidP="00D9363B">
            <w:pPr>
              <w:jc w:val="center"/>
              <w:rPr>
                <w:rFonts w:ascii="Arial Narrow" w:eastAsia="Times New Roman" w:hAnsi="Arial Narrow"/>
                <w:sz w:val="18"/>
                <w:lang w:eastAsia="es-CO"/>
              </w:rPr>
            </w:pPr>
            <w:r w:rsidRPr="00D9363B">
              <w:rPr>
                <w:rFonts w:ascii="Arial Narrow" w:eastAsia="Times New Roman" w:hAnsi="Arial Narrow"/>
                <w:sz w:val="18"/>
                <w:lang w:eastAsia="es-CO"/>
              </w:rPr>
              <w:lastRenderedPageBreak/>
              <w:t>03/06/2015</w:t>
            </w:r>
          </w:p>
        </w:tc>
        <w:tc>
          <w:tcPr>
            <w:tcW w:w="0" w:type="auto"/>
            <w:tcBorders>
              <w:top w:val="nil"/>
              <w:left w:val="nil"/>
              <w:bottom w:val="single" w:sz="4" w:space="0" w:color="auto"/>
              <w:right w:val="single" w:sz="4" w:space="0" w:color="auto"/>
            </w:tcBorders>
            <w:shd w:val="clear" w:color="auto" w:fill="auto"/>
            <w:vAlign w:val="center"/>
            <w:hideMark/>
          </w:tcPr>
          <w:p w:rsidR="00D9363B" w:rsidRPr="00D9363B" w:rsidRDefault="00D9363B" w:rsidP="00D9363B">
            <w:pPr>
              <w:jc w:val="center"/>
              <w:rPr>
                <w:rFonts w:ascii="Arial Narrow" w:eastAsia="Times New Roman" w:hAnsi="Arial Narrow"/>
                <w:sz w:val="18"/>
                <w:lang w:eastAsia="es-CO"/>
              </w:rPr>
            </w:pPr>
            <w:r w:rsidRPr="00D9363B">
              <w:rPr>
                <w:rFonts w:ascii="Arial Narrow" w:eastAsia="Times New Roman" w:hAnsi="Arial Narrow"/>
                <w:sz w:val="18"/>
                <w:lang w:eastAsia="es-CO"/>
              </w:rPr>
              <w:t>Adquisición Servicios Área Médica</w:t>
            </w:r>
          </w:p>
        </w:tc>
        <w:tc>
          <w:tcPr>
            <w:tcW w:w="5643" w:type="dxa"/>
            <w:tcBorders>
              <w:top w:val="nil"/>
              <w:left w:val="nil"/>
              <w:bottom w:val="single" w:sz="4" w:space="0" w:color="auto"/>
              <w:right w:val="single" w:sz="4" w:space="0" w:color="auto"/>
            </w:tcBorders>
            <w:shd w:val="clear" w:color="auto" w:fill="auto"/>
            <w:vAlign w:val="center"/>
            <w:hideMark/>
          </w:tcPr>
          <w:p w:rsidR="00D9363B" w:rsidRPr="00D9363B" w:rsidRDefault="00D9363B" w:rsidP="00D9363B">
            <w:pPr>
              <w:jc w:val="both"/>
              <w:rPr>
                <w:rFonts w:ascii="Arial Narrow" w:eastAsia="Times New Roman" w:hAnsi="Arial Narrow"/>
                <w:sz w:val="18"/>
                <w:lang w:eastAsia="es-CO"/>
              </w:rPr>
            </w:pPr>
            <w:r w:rsidRPr="00D9363B">
              <w:rPr>
                <w:rFonts w:ascii="Arial Narrow" w:eastAsia="Times New Roman" w:hAnsi="Arial Narrow"/>
                <w:sz w:val="18"/>
                <w:lang w:eastAsia="es-CO"/>
              </w:rPr>
              <w:t xml:space="preserve">Adición al contrato N° 2759-2014, con la contratista Astrid Carolina Cantor Vargas, cuyo objeto es “Prestación de servicios como citohistecnóloga del Hospital Militar Central”. Valor inicial del contrato $16.500.000. </w:t>
            </w:r>
          </w:p>
        </w:tc>
        <w:tc>
          <w:tcPr>
            <w:tcW w:w="1961" w:type="dxa"/>
            <w:tcBorders>
              <w:top w:val="nil"/>
              <w:left w:val="nil"/>
              <w:bottom w:val="single" w:sz="4" w:space="0" w:color="auto"/>
              <w:right w:val="single" w:sz="8" w:space="0" w:color="auto"/>
            </w:tcBorders>
            <w:shd w:val="clear" w:color="auto" w:fill="auto"/>
            <w:vAlign w:val="center"/>
            <w:hideMark/>
          </w:tcPr>
          <w:p w:rsidR="00D9363B" w:rsidRPr="00D9363B" w:rsidRDefault="00D9363B" w:rsidP="00D9363B">
            <w:pPr>
              <w:jc w:val="center"/>
              <w:rPr>
                <w:rFonts w:ascii="Arial Narrow" w:eastAsia="Times New Roman" w:hAnsi="Arial Narrow"/>
                <w:sz w:val="18"/>
                <w:lang w:eastAsia="es-CO"/>
              </w:rPr>
            </w:pPr>
            <w:r w:rsidRPr="00D9363B">
              <w:rPr>
                <w:rFonts w:ascii="Arial Narrow" w:eastAsia="Times New Roman" w:hAnsi="Arial Narrow"/>
                <w:sz w:val="18"/>
                <w:lang w:eastAsia="es-CO"/>
              </w:rPr>
              <w:t xml:space="preserve"> $                           750.000 </w:t>
            </w:r>
          </w:p>
        </w:tc>
      </w:tr>
      <w:tr w:rsidR="00860E0A" w:rsidRPr="00D9363B" w:rsidTr="00860E0A">
        <w:trPr>
          <w:trHeight w:val="567"/>
        </w:trPr>
        <w:tc>
          <w:tcPr>
            <w:tcW w:w="0" w:type="auto"/>
            <w:tcBorders>
              <w:top w:val="nil"/>
              <w:left w:val="single" w:sz="8" w:space="0" w:color="auto"/>
              <w:bottom w:val="single" w:sz="4" w:space="0" w:color="auto"/>
              <w:right w:val="single" w:sz="4" w:space="0" w:color="auto"/>
            </w:tcBorders>
            <w:shd w:val="clear" w:color="auto" w:fill="auto"/>
            <w:vAlign w:val="center"/>
            <w:hideMark/>
          </w:tcPr>
          <w:p w:rsidR="00D9363B" w:rsidRPr="00D9363B" w:rsidRDefault="00D9363B" w:rsidP="00D9363B">
            <w:pPr>
              <w:jc w:val="center"/>
              <w:rPr>
                <w:rFonts w:ascii="Arial Narrow" w:eastAsia="Times New Roman" w:hAnsi="Arial Narrow"/>
                <w:sz w:val="18"/>
                <w:lang w:eastAsia="es-CO"/>
              </w:rPr>
            </w:pPr>
            <w:r w:rsidRPr="00D9363B">
              <w:rPr>
                <w:rFonts w:ascii="Arial Narrow" w:eastAsia="Times New Roman" w:hAnsi="Arial Narrow"/>
                <w:sz w:val="18"/>
                <w:lang w:eastAsia="es-CO"/>
              </w:rPr>
              <w:t>15/07/2015</w:t>
            </w:r>
          </w:p>
        </w:tc>
        <w:tc>
          <w:tcPr>
            <w:tcW w:w="0" w:type="auto"/>
            <w:tcBorders>
              <w:top w:val="nil"/>
              <w:left w:val="nil"/>
              <w:bottom w:val="single" w:sz="4" w:space="0" w:color="auto"/>
              <w:right w:val="single" w:sz="4" w:space="0" w:color="auto"/>
            </w:tcBorders>
            <w:shd w:val="clear" w:color="auto" w:fill="auto"/>
            <w:vAlign w:val="center"/>
            <w:hideMark/>
          </w:tcPr>
          <w:p w:rsidR="00D9363B" w:rsidRPr="00D9363B" w:rsidRDefault="00D9363B" w:rsidP="00D9363B">
            <w:pPr>
              <w:jc w:val="center"/>
              <w:rPr>
                <w:rFonts w:ascii="Arial Narrow" w:eastAsia="Times New Roman" w:hAnsi="Arial Narrow"/>
                <w:sz w:val="18"/>
                <w:lang w:eastAsia="es-CO"/>
              </w:rPr>
            </w:pPr>
            <w:r w:rsidRPr="00D9363B">
              <w:rPr>
                <w:rFonts w:ascii="Arial Narrow" w:eastAsia="Times New Roman" w:hAnsi="Arial Narrow"/>
                <w:sz w:val="18"/>
                <w:lang w:eastAsia="es-CO"/>
              </w:rPr>
              <w:t>Adquisición Servicios Área Médica</w:t>
            </w:r>
          </w:p>
        </w:tc>
        <w:tc>
          <w:tcPr>
            <w:tcW w:w="5643" w:type="dxa"/>
            <w:tcBorders>
              <w:top w:val="nil"/>
              <w:left w:val="nil"/>
              <w:bottom w:val="single" w:sz="4" w:space="0" w:color="auto"/>
              <w:right w:val="single" w:sz="4" w:space="0" w:color="auto"/>
            </w:tcBorders>
            <w:shd w:val="clear" w:color="auto" w:fill="auto"/>
            <w:vAlign w:val="center"/>
            <w:hideMark/>
          </w:tcPr>
          <w:p w:rsidR="00D9363B" w:rsidRPr="00D9363B" w:rsidRDefault="00D9363B" w:rsidP="00D9363B">
            <w:pPr>
              <w:jc w:val="both"/>
              <w:rPr>
                <w:rFonts w:ascii="Arial Narrow" w:eastAsia="Times New Roman" w:hAnsi="Arial Narrow"/>
                <w:sz w:val="18"/>
                <w:lang w:eastAsia="es-CO"/>
              </w:rPr>
            </w:pPr>
            <w:r w:rsidRPr="00D9363B">
              <w:rPr>
                <w:rFonts w:ascii="Arial Narrow" w:eastAsia="Times New Roman" w:hAnsi="Arial Narrow"/>
                <w:sz w:val="18"/>
                <w:lang w:eastAsia="es-CO"/>
              </w:rPr>
              <w:t xml:space="preserve">Adición al contrato N° 033-2015, con la contratista </w:t>
            </w:r>
            <w:proofErr w:type="spellStart"/>
            <w:r w:rsidRPr="00D9363B">
              <w:rPr>
                <w:rFonts w:ascii="Arial Narrow" w:eastAsia="Times New Roman" w:hAnsi="Arial Narrow"/>
                <w:sz w:val="18"/>
                <w:lang w:eastAsia="es-CO"/>
              </w:rPr>
              <w:t>Heison</w:t>
            </w:r>
            <w:proofErr w:type="spellEnd"/>
            <w:r w:rsidRPr="00D9363B">
              <w:rPr>
                <w:rFonts w:ascii="Arial Narrow" w:eastAsia="Times New Roman" w:hAnsi="Arial Narrow"/>
                <w:sz w:val="18"/>
                <w:lang w:eastAsia="es-CO"/>
              </w:rPr>
              <w:t xml:space="preserve"> </w:t>
            </w:r>
            <w:proofErr w:type="spellStart"/>
            <w:r w:rsidRPr="00D9363B">
              <w:rPr>
                <w:rFonts w:ascii="Arial Narrow" w:eastAsia="Times New Roman" w:hAnsi="Arial Narrow"/>
                <w:sz w:val="18"/>
                <w:lang w:eastAsia="es-CO"/>
              </w:rPr>
              <w:t>Joaquin</w:t>
            </w:r>
            <w:proofErr w:type="spellEnd"/>
            <w:r w:rsidRPr="00D9363B">
              <w:rPr>
                <w:rFonts w:ascii="Arial Narrow" w:eastAsia="Times New Roman" w:hAnsi="Arial Narrow"/>
                <w:sz w:val="18"/>
                <w:lang w:eastAsia="es-CO"/>
              </w:rPr>
              <w:t xml:space="preserve"> Mora Buitrago, cuyo objeto es “Prestación de servicios profesionales como médico especialista en gastroenterología”. Valor inicial del contrato $45.000.000. </w:t>
            </w:r>
          </w:p>
        </w:tc>
        <w:tc>
          <w:tcPr>
            <w:tcW w:w="1961" w:type="dxa"/>
            <w:tcBorders>
              <w:top w:val="nil"/>
              <w:left w:val="nil"/>
              <w:bottom w:val="single" w:sz="4" w:space="0" w:color="auto"/>
              <w:right w:val="single" w:sz="8" w:space="0" w:color="auto"/>
            </w:tcBorders>
            <w:shd w:val="clear" w:color="auto" w:fill="auto"/>
            <w:vAlign w:val="center"/>
            <w:hideMark/>
          </w:tcPr>
          <w:p w:rsidR="00D9363B" w:rsidRPr="00D9363B" w:rsidRDefault="00D9363B" w:rsidP="00D9363B">
            <w:pPr>
              <w:jc w:val="center"/>
              <w:rPr>
                <w:rFonts w:ascii="Arial Narrow" w:eastAsia="Times New Roman" w:hAnsi="Arial Narrow"/>
                <w:sz w:val="18"/>
                <w:lang w:eastAsia="es-CO"/>
              </w:rPr>
            </w:pPr>
            <w:r w:rsidRPr="00D9363B">
              <w:rPr>
                <w:rFonts w:ascii="Arial Narrow" w:eastAsia="Times New Roman" w:hAnsi="Arial Narrow"/>
                <w:sz w:val="18"/>
                <w:lang w:eastAsia="es-CO"/>
              </w:rPr>
              <w:t xml:space="preserve"> $                      22.500.000 </w:t>
            </w:r>
          </w:p>
        </w:tc>
      </w:tr>
      <w:tr w:rsidR="00860E0A" w:rsidRPr="00D9363B" w:rsidTr="00860E0A">
        <w:trPr>
          <w:trHeight w:val="567"/>
        </w:trPr>
        <w:tc>
          <w:tcPr>
            <w:tcW w:w="0" w:type="auto"/>
            <w:tcBorders>
              <w:top w:val="nil"/>
              <w:left w:val="single" w:sz="8" w:space="0" w:color="auto"/>
              <w:bottom w:val="single" w:sz="8" w:space="0" w:color="auto"/>
              <w:right w:val="single" w:sz="4" w:space="0" w:color="auto"/>
            </w:tcBorders>
            <w:shd w:val="clear" w:color="auto" w:fill="auto"/>
            <w:vAlign w:val="center"/>
            <w:hideMark/>
          </w:tcPr>
          <w:p w:rsidR="00D9363B" w:rsidRPr="00D9363B" w:rsidRDefault="00D9363B" w:rsidP="00D9363B">
            <w:pPr>
              <w:jc w:val="center"/>
              <w:rPr>
                <w:rFonts w:ascii="Arial Narrow" w:eastAsia="Times New Roman" w:hAnsi="Arial Narrow"/>
                <w:sz w:val="18"/>
                <w:lang w:eastAsia="es-CO"/>
              </w:rPr>
            </w:pPr>
            <w:r w:rsidRPr="00D9363B">
              <w:rPr>
                <w:rFonts w:ascii="Arial Narrow" w:eastAsia="Times New Roman" w:hAnsi="Arial Narrow"/>
                <w:sz w:val="18"/>
                <w:lang w:eastAsia="es-CO"/>
              </w:rPr>
              <w:t>24/07/2015</w:t>
            </w:r>
          </w:p>
        </w:tc>
        <w:tc>
          <w:tcPr>
            <w:tcW w:w="0" w:type="auto"/>
            <w:tcBorders>
              <w:top w:val="nil"/>
              <w:left w:val="nil"/>
              <w:bottom w:val="single" w:sz="8" w:space="0" w:color="auto"/>
              <w:right w:val="single" w:sz="4" w:space="0" w:color="auto"/>
            </w:tcBorders>
            <w:shd w:val="clear" w:color="auto" w:fill="auto"/>
            <w:vAlign w:val="center"/>
            <w:hideMark/>
          </w:tcPr>
          <w:p w:rsidR="00D9363B" w:rsidRPr="00D9363B" w:rsidRDefault="00D9363B" w:rsidP="00D9363B">
            <w:pPr>
              <w:jc w:val="center"/>
              <w:rPr>
                <w:rFonts w:ascii="Arial Narrow" w:eastAsia="Times New Roman" w:hAnsi="Arial Narrow"/>
                <w:sz w:val="18"/>
                <w:lang w:eastAsia="es-CO"/>
              </w:rPr>
            </w:pPr>
            <w:r w:rsidRPr="00D9363B">
              <w:rPr>
                <w:rFonts w:ascii="Arial Narrow" w:eastAsia="Times New Roman" w:hAnsi="Arial Narrow"/>
                <w:sz w:val="18"/>
                <w:lang w:eastAsia="es-CO"/>
              </w:rPr>
              <w:t>Adquisición Servicios Área Médica</w:t>
            </w:r>
          </w:p>
        </w:tc>
        <w:tc>
          <w:tcPr>
            <w:tcW w:w="5643" w:type="dxa"/>
            <w:tcBorders>
              <w:top w:val="nil"/>
              <w:left w:val="nil"/>
              <w:bottom w:val="single" w:sz="8" w:space="0" w:color="auto"/>
              <w:right w:val="single" w:sz="4" w:space="0" w:color="auto"/>
            </w:tcBorders>
            <w:shd w:val="clear" w:color="auto" w:fill="auto"/>
            <w:vAlign w:val="center"/>
            <w:hideMark/>
          </w:tcPr>
          <w:p w:rsidR="00D9363B" w:rsidRPr="00D9363B" w:rsidRDefault="00D9363B" w:rsidP="00D9363B">
            <w:pPr>
              <w:jc w:val="both"/>
              <w:rPr>
                <w:rFonts w:ascii="Arial Narrow" w:eastAsia="Times New Roman" w:hAnsi="Arial Narrow"/>
                <w:sz w:val="18"/>
                <w:lang w:eastAsia="es-CO"/>
              </w:rPr>
            </w:pPr>
            <w:r w:rsidRPr="00D9363B">
              <w:rPr>
                <w:rFonts w:ascii="Arial Narrow" w:eastAsia="Times New Roman" w:hAnsi="Arial Narrow"/>
                <w:sz w:val="18"/>
                <w:lang w:eastAsia="es-CO"/>
              </w:rPr>
              <w:t>Adición al contrato N° 112-2014, con el contratista “</w:t>
            </w:r>
            <w:proofErr w:type="spellStart"/>
            <w:r w:rsidRPr="00D9363B">
              <w:rPr>
                <w:rFonts w:ascii="Arial Narrow" w:eastAsia="Times New Roman" w:hAnsi="Arial Narrow"/>
                <w:sz w:val="18"/>
                <w:lang w:eastAsia="es-CO"/>
              </w:rPr>
              <w:t>Gastromedics</w:t>
            </w:r>
            <w:proofErr w:type="spellEnd"/>
            <w:r w:rsidRPr="00D9363B">
              <w:rPr>
                <w:rFonts w:ascii="Arial Narrow" w:eastAsia="Times New Roman" w:hAnsi="Arial Narrow"/>
                <w:sz w:val="18"/>
                <w:lang w:eastAsia="es-CO"/>
              </w:rPr>
              <w:t xml:space="preserve"> </w:t>
            </w:r>
            <w:proofErr w:type="spellStart"/>
            <w:r w:rsidRPr="00D9363B">
              <w:rPr>
                <w:rFonts w:ascii="Arial Narrow" w:eastAsia="Times New Roman" w:hAnsi="Arial Narrow"/>
                <w:sz w:val="18"/>
                <w:lang w:eastAsia="es-CO"/>
              </w:rPr>
              <w:t>SAS</w:t>
            </w:r>
            <w:proofErr w:type="spellEnd"/>
            <w:r w:rsidRPr="00D9363B">
              <w:rPr>
                <w:rFonts w:ascii="Arial Narrow" w:eastAsia="Times New Roman" w:hAnsi="Arial Narrow"/>
                <w:sz w:val="18"/>
                <w:lang w:eastAsia="es-CO"/>
              </w:rPr>
              <w:t xml:space="preserve">”, cuyo objeto es “Prestación de servicios profesionales especialistas en gastroenterología con experiencia en la toma de procedimientos de ultrasonografía endoscópica diagnóstica (esófago, estómago, </w:t>
            </w:r>
            <w:proofErr w:type="spellStart"/>
            <w:r w:rsidRPr="00D9363B">
              <w:rPr>
                <w:rFonts w:ascii="Arial Narrow" w:eastAsia="Times New Roman" w:hAnsi="Arial Narrow"/>
                <w:sz w:val="18"/>
                <w:lang w:eastAsia="es-CO"/>
              </w:rPr>
              <w:t>billiar</w:t>
            </w:r>
            <w:proofErr w:type="spellEnd"/>
            <w:r w:rsidRPr="00D9363B">
              <w:rPr>
                <w:rFonts w:ascii="Arial Narrow" w:eastAsia="Times New Roman" w:hAnsi="Arial Narrow"/>
                <w:sz w:val="18"/>
                <w:lang w:eastAsia="es-CO"/>
              </w:rPr>
              <w:t xml:space="preserve">, pancreático o rectal) requerido en el Hospital Militar Central para la atención de pacientes en hospitalización, urgencias, consulta externa. Valor inicial del contrato $ 150.000.000. </w:t>
            </w:r>
          </w:p>
        </w:tc>
        <w:tc>
          <w:tcPr>
            <w:tcW w:w="1961" w:type="dxa"/>
            <w:tcBorders>
              <w:top w:val="nil"/>
              <w:left w:val="nil"/>
              <w:bottom w:val="single" w:sz="8" w:space="0" w:color="auto"/>
              <w:right w:val="single" w:sz="8" w:space="0" w:color="auto"/>
            </w:tcBorders>
            <w:shd w:val="clear" w:color="auto" w:fill="auto"/>
            <w:vAlign w:val="center"/>
            <w:hideMark/>
          </w:tcPr>
          <w:p w:rsidR="00D9363B" w:rsidRPr="00D9363B" w:rsidRDefault="00D9363B" w:rsidP="00D9363B">
            <w:pPr>
              <w:jc w:val="center"/>
              <w:rPr>
                <w:rFonts w:ascii="Arial Narrow" w:eastAsia="Times New Roman" w:hAnsi="Arial Narrow"/>
                <w:sz w:val="18"/>
                <w:lang w:eastAsia="es-CO"/>
              </w:rPr>
            </w:pPr>
            <w:r w:rsidRPr="00D9363B">
              <w:rPr>
                <w:rFonts w:ascii="Arial Narrow" w:eastAsia="Times New Roman" w:hAnsi="Arial Narrow"/>
                <w:sz w:val="18"/>
                <w:lang w:eastAsia="es-CO"/>
              </w:rPr>
              <w:t xml:space="preserve"> $                      75.000.000 </w:t>
            </w:r>
          </w:p>
        </w:tc>
      </w:tr>
    </w:tbl>
    <w:p w:rsidR="001D7664" w:rsidRDefault="001D7664" w:rsidP="00DD45BF">
      <w:pPr>
        <w:rPr>
          <w:rFonts w:ascii="Arial Narrow" w:hAnsi="Arial Narrow"/>
          <w:noProof/>
          <w:sz w:val="24"/>
          <w:szCs w:val="24"/>
          <w:lang w:eastAsia="es-CO"/>
        </w:rPr>
      </w:pPr>
    </w:p>
    <w:p w:rsidR="00C8753F" w:rsidRDefault="00C8753F" w:rsidP="00DD45BF">
      <w:pPr>
        <w:rPr>
          <w:rFonts w:ascii="Arial Narrow" w:hAnsi="Arial Narrow"/>
          <w:b/>
          <w:i/>
          <w:noProof/>
          <w:sz w:val="24"/>
          <w:szCs w:val="24"/>
          <w:lang w:eastAsia="es-CO"/>
        </w:rPr>
      </w:pPr>
      <w:r w:rsidRPr="00770282">
        <w:rPr>
          <w:rFonts w:ascii="Arial Narrow" w:hAnsi="Arial Narrow"/>
          <w:b/>
          <w:i/>
          <w:noProof/>
          <w:sz w:val="24"/>
          <w:szCs w:val="24"/>
          <w:lang w:eastAsia="es-CO"/>
        </w:rPr>
        <w:t>Exámenes Extrahospitalarios</w:t>
      </w:r>
    </w:p>
    <w:p w:rsidR="00860E0A" w:rsidRDefault="00860E0A" w:rsidP="00DD45BF">
      <w:pPr>
        <w:rPr>
          <w:rFonts w:ascii="Arial Narrow" w:hAnsi="Arial Narrow"/>
          <w:b/>
          <w:i/>
          <w:noProof/>
          <w:sz w:val="24"/>
          <w:szCs w:val="24"/>
          <w:lang w:eastAsia="es-CO"/>
        </w:rPr>
      </w:pPr>
    </w:p>
    <w:tbl>
      <w:tblPr>
        <w:tblW w:w="0" w:type="auto"/>
        <w:tblInd w:w="80" w:type="dxa"/>
        <w:tblCellMar>
          <w:left w:w="70" w:type="dxa"/>
          <w:right w:w="70" w:type="dxa"/>
        </w:tblCellMar>
        <w:tblLook w:val="04A0" w:firstRow="1" w:lastRow="0" w:firstColumn="1" w:lastColumn="0" w:noHBand="0" w:noVBand="1"/>
      </w:tblPr>
      <w:tblGrid>
        <w:gridCol w:w="879"/>
        <w:gridCol w:w="1452"/>
        <w:gridCol w:w="5172"/>
        <w:gridCol w:w="1961"/>
      </w:tblGrid>
      <w:tr w:rsidR="00860E0A" w:rsidRPr="00860E0A" w:rsidTr="00860E0A">
        <w:trPr>
          <w:trHeight w:val="330"/>
        </w:trPr>
        <w:tc>
          <w:tcPr>
            <w:tcW w:w="0" w:type="auto"/>
            <w:tcBorders>
              <w:top w:val="single" w:sz="8" w:space="0" w:color="auto"/>
              <w:left w:val="single" w:sz="4" w:space="0" w:color="auto"/>
              <w:bottom w:val="nil"/>
              <w:right w:val="single" w:sz="4" w:space="0" w:color="auto"/>
            </w:tcBorders>
            <w:shd w:val="clear" w:color="000000" w:fill="00B050"/>
            <w:vAlign w:val="center"/>
            <w:hideMark/>
          </w:tcPr>
          <w:p w:rsidR="00860E0A" w:rsidRPr="00860E0A" w:rsidRDefault="00860E0A" w:rsidP="00860E0A">
            <w:pPr>
              <w:jc w:val="center"/>
              <w:rPr>
                <w:rFonts w:ascii="Arial Narrow" w:eastAsia="Times New Roman" w:hAnsi="Arial Narrow"/>
                <w:b/>
                <w:bCs/>
                <w:color w:val="FFFFFF"/>
                <w:sz w:val="18"/>
                <w:lang w:eastAsia="es-CO"/>
              </w:rPr>
            </w:pPr>
            <w:r w:rsidRPr="00860E0A">
              <w:rPr>
                <w:rFonts w:ascii="Arial Narrow" w:eastAsia="Times New Roman" w:hAnsi="Arial Narrow"/>
                <w:b/>
                <w:bCs/>
                <w:color w:val="FFFFFF"/>
                <w:sz w:val="18"/>
                <w:lang w:eastAsia="es-CO"/>
              </w:rPr>
              <w:t>FECHA</w:t>
            </w:r>
          </w:p>
        </w:tc>
        <w:tc>
          <w:tcPr>
            <w:tcW w:w="0" w:type="auto"/>
            <w:tcBorders>
              <w:top w:val="single" w:sz="8" w:space="0" w:color="auto"/>
              <w:left w:val="nil"/>
              <w:bottom w:val="nil"/>
              <w:right w:val="single" w:sz="4" w:space="0" w:color="auto"/>
            </w:tcBorders>
            <w:shd w:val="clear" w:color="000000" w:fill="00B050"/>
            <w:vAlign w:val="center"/>
            <w:hideMark/>
          </w:tcPr>
          <w:p w:rsidR="00860E0A" w:rsidRPr="00860E0A" w:rsidRDefault="00860E0A" w:rsidP="00860E0A">
            <w:pPr>
              <w:jc w:val="center"/>
              <w:rPr>
                <w:rFonts w:ascii="Arial Narrow" w:eastAsia="Times New Roman" w:hAnsi="Arial Narrow"/>
                <w:b/>
                <w:bCs/>
                <w:color w:val="FFFFFF"/>
                <w:sz w:val="18"/>
                <w:lang w:eastAsia="es-CO"/>
              </w:rPr>
            </w:pPr>
            <w:r w:rsidRPr="00860E0A">
              <w:rPr>
                <w:rFonts w:ascii="Arial Narrow" w:eastAsia="Times New Roman" w:hAnsi="Arial Narrow"/>
                <w:b/>
                <w:bCs/>
                <w:color w:val="FFFFFF"/>
                <w:sz w:val="18"/>
                <w:lang w:eastAsia="es-CO"/>
              </w:rPr>
              <w:t>RUBRO</w:t>
            </w:r>
          </w:p>
        </w:tc>
        <w:tc>
          <w:tcPr>
            <w:tcW w:w="5172" w:type="dxa"/>
            <w:tcBorders>
              <w:top w:val="single" w:sz="8" w:space="0" w:color="auto"/>
              <w:left w:val="nil"/>
              <w:bottom w:val="nil"/>
              <w:right w:val="single" w:sz="4" w:space="0" w:color="auto"/>
            </w:tcBorders>
            <w:shd w:val="clear" w:color="000000" w:fill="00B050"/>
            <w:vAlign w:val="center"/>
            <w:hideMark/>
          </w:tcPr>
          <w:p w:rsidR="00860E0A" w:rsidRPr="00860E0A" w:rsidRDefault="00860E0A" w:rsidP="00860E0A">
            <w:pPr>
              <w:jc w:val="center"/>
              <w:rPr>
                <w:rFonts w:ascii="Arial Narrow" w:eastAsia="Times New Roman" w:hAnsi="Arial Narrow"/>
                <w:b/>
                <w:bCs/>
                <w:color w:val="FFFFFF"/>
                <w:sz w:val="18"/>
                <w:lang w:eastAsia="es-CO"/>
              </w:rPr>
            </w:pPr>
            <w:r w:rsidRPr="00860E0A">
              <w:rPr>
                <w:rFonts w:ascii="Arial Narrow" w:eastAsia="Times New Roman" w:hAnsi="Arial Narrow"/>
                <w:b/>
                <w:bCs/>
                <w:color w:val="FFFFFF"/>
                <w:sz w:val="18"/>
                <w:lang w:eastAsia="es-CO"/>
              </w:rPr>
              <w:t>OBJETO CONTRACTUAL</w:t>
            </w:r>
          </w:p>
        </w:tc>
        <w:tc>
          <w:tcPr>
            <w:tcW w:w="1961" w:type="dxa"/>
            <w:tcBorders>
              <w:top w:val="single" w:sz="8" w:space="0" w:color="auto"/>
              <w:left w:val="nil"/>
              <w:bottom w:val="nil"/>
              <w:right w:val="single" w:sz="8" w:space="0" w:color="auto"/>
            </w:tcBorders>
            <w:shd w:val="clear" w:color="000000" w:fill="00B050"/>
            <w:vAlign w:val="center"/>
            <w:hideMark/>
          </w:tcPr>
          <w:p w:rsidR="00860E0A" w:rsidRPr="00860E0A" w:rsidRDefault="00860E0A" w:rsidP="00860E0A">
            <w:pPr>
              <w:jc w:val="center"/>
              <w:rPr>
                <w:rFonts w:ascii="Arial Narrow" w:eastAsia="Times New Roman" w:hAnsi="Arial Narrow"/>
                <w:b/>
                <w:bCs/>
                <w:color w:val="FFFFFF"/>
                <w:sz w:val="18"/>
                <w:lang w:eastAsia="es-CO"/>
              </w:rPr>
            </w:pPr>
            <w:r w:rsidRPr="00860E0A">
              <w:rPr>
                <w:rFonts w:ascii="Arial Narrow" w:eastAsia="Times New Roman" w:hAnsi="Arial Narrow"/>
                <w:b/>
                <w:bCs/>
                <w:color w:val="FFFFFF"/>
                <w:sz w:val="18"/>
                <w:lang w:eastAsia="es-CO"/>
              </w:rPr>
              <w:t>MONTO</w:t>
            </w:r>
          </w:p>
        </w:tc>
      </w:tr>
      <w:tr w:rsidR="00860E0A" w:rsidRPr="00860E0A" w:rsidTr="00860E0A">
        <w:trPr>
          <w:trHeight w:val="990"/>
        </w:trPr>
        <w:tc>
          <w:tcPr>
            <w:tcW w:w="0" w:type="auto"/>
            <w:tcBorders>
              <w:top w:val="nil"/>
              <w:left w:val="single" w:sz="8" w:space="0" w:color="auto"/>
              <w:bottom w:val="single" w:sz="4" w:space="0" w:color="auto"/>
              <w:right w:val="single" w:sz="4"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19/01/2015</w:t>
            </w:r>
          </w:p>
        </w:tc>
        <w:tc>
          <w:tcPr>
            <w:tcW w:w="0" w:type="auto"/>
            <w:tcBorders>
              <w:top w:val="nil"/>
              <w:left w:val="single" w:sz="8" w:space="0" w:color="auto"/>
              <w:bottom w:val="single" w:sz="4" w:space="0" w:color="auto"/>
              <w:right w:val="single" w:sz="4"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Exámenes Extrahospitalarios</w:t>
            </w:r>
          </w:p>
        </w:tc>
        <w:tc>
          <w:tcPr>
            <w:tcW w:w="5172" w:type="dxa"/>
            <w:tcBorders>
              <w:top w:val="nil"/>
              <w:left w:val="nil"/>
              <w:bottom w:val="single" w:sz="4" w:space="0" w:color="auto"/>
              <w:right w:val="single" w:sz="4" w:space="0" w:color="auto"/>
            </w:tcBorders>
            <w:shd w:val="clear" w:color="auto" w:fill="auto"/>
            <w:vAlign w:val="center"/>
            <w:hideMark/>
          </w:tcPr>
          <w:p w:rsidR="00860E0A" w:rsidRPr="00860E0A" w:rsidRDefault="00860E0A" w:rsidP="00860E0A">
            <w:pPr>
              <w:jc w:val="both"/>
              <w:rPr>
                <w:rFonts w:ascii="Arial Narrow" w:eastAsia="Times New Roman" w:hAnsi="Arial Narrow"/>
                <w:sz w:val="18"/>
                <w:lang w:eastAsia="es-CO"/>
              </w:rPr>
            </w:pPr>
            <w:r w:rsidRPr="00860E0A">
              <w:rPr>
                <w:rFonts w:ascii="Arial Narrow" w:eastAsia="Times New Roman" w:hAnsi="Arial Narrow"/>
                <w:sz w:val="18"/>
                <w:lang w:eastAsia="es-CO"/>
              </w:rPr>
              <w:t xml:space="preserve">Adición al contrato N° 139-2014, con el contratista instituto de Referencia Andino, cuyo objeto es “Servicios profesionales de biología molecular y estudios citogenéticos para el Hospital Militar Central”. Valor inicial del contrato $100.000.000. </w:t>
            </w:r>
          </w:p>
        </w:tc>
        <w:tc>
          <w:tcPr>
            <w:tcW w:w="1961" w:type="dxa"/>
            <w:tcBorders>
              <w:top w:val="nil"/>
              <w:left w:val="nil"/>
              <w:bottom w:val="single" w:sz="4" w:space="0" w:color="auto"/>
              <w:right w:val="single" w:sz="8"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 xml:space="preserve"> $                      50.000.000 </w:t>
            </w:r>
          </w:p>
        </w:tc>
      </w:tr>
      <w:tr w:rsidR="00860E0A" w:rsidRPr="00860E0A" w:rsidTr="00860E0A">
        <w:trPr>
          <w:trHeight w:val="1320"/>
        </w:trPr>
        <w:tc>
          <w:tcPr>
            <w:tcW w:w="0" w:type="auto"/>
            <w:tcBorders>
              <w:top w:val="nil"/>
              <w:left w:val="single" w:sz="8" w:space="0" w:color="auto"/>
              <w:bottom w:val="single" w:sz="4" w:space="0" w:color="auto"/>
              <w:right w:val="single" w:sz="4"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25/02/2015</w:t>
            </w:r>
          </w:p>
        </w:tc>
        <w:tc>
          <w:tcPr>
            <w:tcW w:w="0" w:type="auto"/>
            <w:tcBorders>
              <w:top w:val="nil"/>
              <w:left w:val="single" w:sz="8" w:space="0" w:color="auto"/>
              <w:bottom w:val="single" w:sz="4" w:space="0" w:color="auto"/>
              <w:right w:val="single" w:sz="4"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Exámenes Extrahospitalarios</w:t>
            </w:r>
          </w:p>
        </w:tc>
        <w:tc>
          <w:tcPr>
            <w:tcW w:w="5172" w:type="dxa"/>
            <w:tcBorders>
              <w:top w:val="nil"/>
              <w:left w:val="nil"/>
              <w:bottom w:val="single" w:sz="4" w:space="0" w:color="auto"/>
              <w:right w:val="single" w:sz="4" w:space="0" w:color="auto"/>
            </w:tcBorders>
            <w:shd w:val="clear" w:color="auto" w:fill="auto"/>
            <w:vAlign w:val="center"/>
            <w:hideMark/>
          </w:tcPr>
          <w:p w:rsidR="00860E0A" w:rsidRPr="00860E0A" w:rsidRDefault="00860E0A" w:rsidP="00860E0A">
            <w:pPr>
              <w:jc w:val="both"/>
              <w:rPr>
                <w:rFonts w:ascii="Arial Narrow" w:eastAsia="Times New Roman" w:hAnsi="Arial Narrow"/>
                <w:sz w:val="18"/>
                <w:lang w:eastAsia="es-CO"/>
              </w:rPr>
            </w:pPr>
            <w:r w:rsidRPr="00860E0A">
              <w:rPr>
                <w:rFonts w:ascii="Arial Narrow" w:eastAsia="Times New Roman" w:hAnsi="Arial Narrow"/>
                <w:sz w:val="18"/>
                <w:lang w:eastAsia="es-CO"/>
              </w:rPr>
              <w:t xml:space="preserve">Adición al contrato N° 078-2014, con el contratista Hospital universitario San Ignacio, cuyo objeto es “Contratar la prestación de servicios diagnósticos o terapéuticos que no se realizan en el Hospital Militar Central de conformidad con las especificaciones técnicas contenidas en el anexo 1 y los requeridos por el Hospital de acuerdo a la oferta presentada”. Valor inicial del contrato $530.000.000. </w:t>
            </w:r>
          </w:p>
        </w:tc>
        <w:tc>
          <w:tcPr>
            <w:tcW w:w="1961" w:type="dxa"/>
            <w:tcBorders>
              <w:top w:val="nil"/>
              <w:left w:val="nil"/>
              <w:bottom w:val="single" w:sz="4" w:space="0" w:color="auto"/>
              <w:right w:val="single" w:sz="8"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 xml:space="preserve"> $                   265.000.000 </w:t>
            </w:r>
          </w:p>
        </w:tc>
      </w:tr>
      <w:tr w:rsidR="00860E0A" w:rsidRPr="00860E0A" w:rsidTr="00860E0A">
        <w:trPr>
          <w:trHeight w:val="990"/>
        </w:trPr>
        <w:tc>
          <w:tcPr>
            <w:tcW w:w="0" w:type="auto"/>
            <w:tcBorders>
              <w:top w:val="nil"/>
              <w:left w:val="single" w:sz="8" w:space="0" w:color="auto"/>
              <w:bottom w:val="single" w:sz="4" w:space="0" w:color="auto"/>
              <w:right w:val="single" w:sz="4"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04/03/2015</w:t>
            </w:r>
          </w:p>
        </w:tc>
        <w:tc>
          <w:tcPr>
            <w:tcW w:w="0" w:type="auto"/>
            <w:tcBorders>
              <w:top w:val="nil"/>
              <w:left w:val="single" w:sz="8" w:space="0" w:color="auto"/>
              <w:bottom w:val="single" w:sz="4" w:space="0" w:color="auto"/>
              <w:right w:val="single" w:sz="4"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Exámenes Extrahospitalarios</w:t>
            </w:r>
          </w:p>
        </w:tc>
        <w:tc>
          <w:tcPr>
            <w:tcW w:w="5172" w:type="dxa"/>
            <w:tcBorders>
              <w:top w:val="nil"/>
              <w:left w:val="nil"/>
              <w:bottom w:val="single" w:sz="4" w:space="0" w:color="auto"/>
              <w:right w:val="single" w:sz="4" w:space="0" w:color="auto"/>
            </w:tcBorders>
            <w:shd w:val="clear" w:color="auto" w:fill="auto"/>
            <w:vAlign w:val="center"/>
            <w:hideMark/>
          </w:tcPr>
          <w:p w:rsidR="00860E0A" w:rsidRPr="00860E0A" w:rsidRDefault="00860E0A" w:rsidP="00860E0A">
            <w:pPr>
              <w:jc w:val="both"/>
              <w:rPr>
                <w:rFonts w:ascii="Arial Narrow" w:eastAsia="Times New Roman" w:hAnsi="Arial Narrow"/>
                <w:sz w:val="18"/>
                <w:lang w:eastAsia="es-CO"/>
              </w:rPr>
            </w:pPr>
            <w:r w:rsidRPr="00860E0A">
              <w:rPr>
                <w:rFonts w:ascii="Arial Narrow" w:eastAsia="Times New Roman" w:hAnsi="Arial Narrow"/>
                <w:sz w:val="18"/>
                <w:lang w:eastAsia="es-CO"/>
              </w:rPr>
              <w:t xml:space="preserve">Adición al contrato N° 106-2014, con el contratista </w:t>
            </w:r>
            <w:proofErr w:type="spellStart"/>
            <w:r w:rsidRPr="00860E0A">
              <w:rPr>
                <w:rFonts w:ascii="Arial Narrow" w:eastAsia="Times New Roman" w:hAnsi="Arial Narrow"/>
                <w:sz w:val="18"/>
                <w:lang w:eastAsia="es-CO"/>
              </w:rPr>
              <w:t>Colcan</w:t>
            </w:r>
            <w:proofErr w:type="spellEnd"/>
            <w:r w:rsidRPr="00860E0A">
              <w:rPr>
                <w:rFonts w:ascii="Arial Narrow" w:eastAsia="Times New Roman" w:hAnsi="Arial Narrow"/>
                <w:sz w:val="18"/>
                <w:lang w:eastAsia="es-CO"/>
              </w:rPr>
              <w:t xml:space="preserve">, cuyo objeto es “Prestación de exámenes extrahospitalarios para estudios de resonancia magnética tomografía axial computarizada medicina nuclear, mamografía ortoradiografías y panorámicas”. Valor inicial del contrato $1.400.000.000. </w:t>
            </w:r>
          </w:p>
        </w:tc>
        <w:tc>
          <w:tcPr>
            <w:tcW w:w="1961" w:type="dxa"/>
            <w:tcBorders>
              <w:top w:val="nil"/>
              <w:left w:val="nil"/>
              <w:bottom w:val="single" w:sz="4" w:space="0" w:color="auto"/>
              <w:right w:val="single" w:sz="8"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 xml:space="preserve"> $                   400.000.000 </w:t>
            </w:r>
          </w:p>
        </w:tc>
      </w:tr>
      <w:tr w:rsidR="00860E0A" w:rsidRPr="00860E0A" w:rsidTr="00860E0A">
        <w:trPr>
          <w:trHeight w:val="1335"/>
        </w:trPr>
        <w:tc>
          <w:tcPr>
            <w:tcW w:w="0" w:type="auto"/>
            <w:tcBorders>
              <w:top w:val="nil"/>
              <w:left w:val="single" w:sz="8" w:space="0" w:color="auto"/>
              <w:bottom w:val="single" w:sz="4" w:space="0" w:color="auto"/>
              <w:right w:val="single" w:sz="4"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19/05/2015</w:t>
            </w:r>
          </w:p>
        </w:tc>
        <w:tc>
          <w:tcPr>
            <w:tcW w:w="0" w:type="auto"/>
            <w:tcBorders>
              <w:top w:val="nil"/>
              <w:left w:val="single" w:sz="8" w:space="0" w:color="auto"/>
              <w:bottom w:val="single" w:sz="4" w:space="0" w:color="auto"/>
              <w:right w:val="single" w:sz="4"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Exámenes Extrahospitalarios</w:t>
            </w:r>
          </w:p>
        </w:tc>
        <w:tc>
          <w:tcPr>
            <w:tcW w:w="5172" w:type="dxa"/>
            <w:tcBorders>
              <w:top w:val="nil"/>
              <w:left w:val="nil"/>
              <w:bottom w:val="single" w:sz="4" w:space="0" w:color="auto"/>
              <w:right w:val="single" w:sz="4" w:space="0" w:color="auto"/>
            </w:tcBorders>
            <w:shd w:val="clear" w:color="auto" w:fill="auto"/>
            <w:vAlign w:val="center"/>
            <w:hideMark/>
          </w:tcPr>
          <w:p w:rsidR="00860E0A" w:rsidRPr="00860E0A" w:rsidRDefault="00860E0A" w:rsidP="00860E0A">
            <w:pPr>
              <w:jc w:val="both"/>
              <w:rPr>
                <w:rFonts w:ascii="Arial Narrow" w:eastAsia="Times New Roman" w:hAnsi="Arial Narrow"/>
                <w:sz w:val="18"/>
                <w:lang w:eastAsia="es-CO"/>
              </w:rPr>
            </w:pPr>
            <w:r w:rsidRPr="00860E0A">
              <w:rPr>
                <w:rFonts w:ascii="Arial Narrow" w:eastAsia="Times New Roman" w:hAnsi="Arial Narrow"/>
                <w:sz w:val="18"/>
                <w:lang w:eastAsia="es-CO"/>
              </w:rPr>
              <w:t xml:space="preserve">Adición al orden de servicio N° SEOS0000001070 con el contratista “Centro Medico Oftalmológico y laboratorio clínico Andrade Narváez – </w:t>
            </w:r>
            <w:proofErr w:type="spellStart"/>
            <w:r w:rsidRPr="00860E0A">
              <w:rPr>
                <w:rFonts w:ascii="Arial Narrow" w:eastAsia="Times New Roman" w:hAnsi="Arial Narrow"/>
                <w:sz w:val="18"/>
                <w:lang w:eastAsia="es-CO"/>
              </w:rPr>
              <w:t>Colcan</w:t>
            </w:r>
            <w:proofErr w:type="spellEnd"/>
            <w:r w:rsidRPr="00860E0A">
              <w:rPr>
                <w:rFonts w:ascii="Arial Narrow" w:eastAsia="Times New Roman" w:hAnsi="Arial Narrow"/>
                <w:sz w:val="18"/>
                <w:lang w:eastAsia="es-CO"/>
              </w:rPr>
              <w:t xml:space="preserve"> </w:t>
            </w:r>
            <w:proofErr w:type="gramStart"/>
            <w:r w:rsidRPr="00860E0A">
              <w:rPr>
                <w:rFonts w:ascii="Arial Narrow" w:eastAsia="Times New Roman" w:hAnsi="Arial Narrow"/>
                <w:sz w:val="18"/>
                <w:lang w:eastAsia="es-CO"/>
              </w:rPr>
              <w:t>S.A.S ”</w:t>
            </w:r>
            <w:proofErr w:type="gramEnd"/>
            <w:r w:rsidRPr="00860E0A">
              <w:rPr>
                <w:rFonts w:ascii="Arial Narrow" w:eastAsia="Times New Roman" w:hAnsi="Arial Narrow"/>
                <w:sz w:val="18"/>
                <w:lang w:eastAsia="es-CO"/>
              </w:rPr>
              <w:t xml:space="preserve">, cuyo objeto es la “prestación de servicios asistenciales para la realización de exámenes de laboratorio clínico, diagnóstico y terapéuticos extrahospitalarios para el Hospital Militar Central”. Valor inicial del contrato $ 40.000.000. </w:t>
            </w:r>
          </w:p>
        </w:tc>
        <w:tc>
          <w:tcPr>
            <w:tcW w:w="1961" w:type="dxa"/>
            <w:tcBorders>
              <w:top w:val="nil"/>
              <w:left w:val="nil"/>
              <w:bottom w:val="single" w:sz="4" w:space="0" w:color="auto"/>
              <w:right w:val="single" w:sz="8"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 xml:space="preserve"> $                      20.000.000 </w:t>
            </w:r>
          </w:p>
        </w:tc>
      </w:tr>
    </w:tbl>
    <w:p w:rsidR="00860E0A" w:rsidRPr="00770282" w:rsidRDefault="00860E0A" w:rsidP="00DD45BF">
      <w:pPr>
        <w:rPr>
          <w:rFonts w:ascii="Arial Narrow" w:hAnsi="Arial Narrow"/>
          <w:b/>
          <w:i/>
          <w:noProof/>
          <w:sz w:val="24"/>
          <w:szCs w:val="24"/>
          <w:lang w:eastAsia="es-CO"/>
        </w:rPr>
      </w:pPr>
    </w:p>
    <w:p w:rsidR="00DD45BF" w:rsidRPr="00770282" w:rsidRDefault="00C8753F" w:rsidP="00DD45BF">
      <w:pPr>
        <w:rPr>
          <w:rFonts w:ascii="Arial Narrow" w:hAnsi="Arial Narrow"/>
          <w:b/>
          <w:i/>
          <w:noProof/>
          <w:sz w:val="24"/>
          <w:szCs w:val="24"/>
          <w:lang w:eastAsia="es-CO"/>
        </w:rPr>
      </w:pPr>
      <w:r w:rsidRPr="00770282">
        <w:rPr>
          <w:rFonts w:ascii="Arial Narrow" w:hAnsi="Arial Narrow"/>
          <w:b/>
          <w:i/>
          <w:noProof/>
          <w:sz w:val="24"/>
          <w:szCs w:val="24"/>
          <w:lang w:eastAsia="es-CO"/>
        </w:rPr>
        <w:t>Infectología</w:t>
      </w:r>
    </w:p>
    <w:p w:rsidR="00DD45BF" w:rsidRPr="00C8753F" w:rsidRDefault="00DD45BF" w:rsidP="00DD45BF">
      <w:pPr>
        <w:rPr>
          <w:rFonts w:ascii="Arial Narrow" w:hAnsi="Arial Narrow"/>
          <w:noProof/>
          <w:sz w:val="16"/>
          <w:szCs w:val="24"/>
          <w:lang w:eastAsia="es-CO"/>
        </w:rPr>
      </w:pPr>
    </w:p>
    <w:tbl>
      <w:tblPr>
        <w:tblW w:w="0" w:type="auto"/>
        <w:tblInd w:w="80" w:type="dxa"/>
        <w:tblCellMar>
          <w:left w:w="70" w:type="dxa"/>
          <w:right w:w="70" w:type="dxa"/>
        </w:tblCellMar>
        <w:tblLook w:val="04A0" w:firstRow="1" w:lastRow="0" w:firstColumn="1" w:lastColumn="0" w:noHBand="0" w:noVBand="1"/>
      </w:tblPr>
      <w:tblGrid>
        <w:gridCol w:w="879"/>
        <w:gridCol w:w="904"/>
        <w:gridCol w:w="5720"/>
        <w:gridCol w:w="1961"/>
      </w:tblGrid>
      <w:tr w:rsidR="00860E0A" w:rsidRPr="00860E0A" w:rsidTr="00860E0A">
        <w:trPr>
          <w:trHeight w:val="330"/>
        </w:trPr>
        <w:tc>
          <w:tcPr>
            <w:tcW w:w="0" w:type="auto"/>
            <w:tcBorders>
              <w:top w:val="single" w:sz="8" w:space="0" w:color="auto"/>
              <w:left w:val="single" w:sz="4" w:space="0" w:color="auto"/>
              <w:bottom w:val="nil"/>
              <w:right w:val="single" w:sz="4" w:space="0" w:color="auto"/>
            </w:tcBorders>
            <w:shd w:val="clear" w:color="000000" w:fill="00B050"/>
            <w:vAlign w:val="center"/>
            <w:hideMark/>
          </w:tcPr>
          <w:p w:rsidR="00860E0A" w:rsidRPr="00860E0A" w:rsidRDefault="00860E0A" w:rsidP="00860E0A">
            <w:pPr>
              <w:jc w:val="center"/>
              <w:rPr>
                <w:rFonts w:ascii="Arial Narrow" w:eastAsia="Times New Roman" w:hAnsi="Arial Narrow"/>
                <w:b/>
                <w:bCs/>
                <w:color w:val="FFFFFF"/>
                <w:sz w:val="18"/>
                <w:lang w:eastAsia="es-CO"/>
              </w:rPr>
            </w:pPr>
            <w:r w:rsidRPr="00860E0A">
              <w:rPr>
                <w:rFonts w:ascii="Arial Narrow" w:eastAsia="Times New Roman" w:hAnsi="Arial Narrow"/>
                <w:b/>
                <w:bCs/>
                <w:color w:val="FFFFFF"/>
                <w:sz w:val="18"/>
                <w:lang w:eastAsia="es-CO"/>
              </w:rPr>
              <w:t>FECHA</w:t>
            </w:r>
          </w:p>
        </w:tc>
        <w:tc>
          <w:tcPr>
            <w:tcW w:w="0" w:type="auto"/>
            <w:tcBorders>
              <w:top w:val="single" w:sz="8" w:space="0" w:color="auto"/>
              <w:left w:val="nil"/>
              <w:bottom w:val="nil"/>
              <w:right w:val="single" w:sz="4" w:space="0" w:color="auto"/>
            </w:tcBorders>
            <w:shd w:val="clear" w:color="000000" w:fill="00B050"/>
            <w:vAlign w:val="center"/>
            <w:hideMark/>
          </w:tcPr>
          <w:p w:rsidR="00860E0A" w:rsidRPr="00860E0A" w:rsidRDefault="00860E0A" w:rsidP="00860E0A">
            <w:pPr>
              <w:jc w:val="center"/>
              <w:rPr>
                <w:rFonts w:ascii="Arial Narrow" w:eastAsia="Times New Roman" w:hAnsi="Arial Narrow"/>
                <w:b/>
                <w:bCs/>
                <w:color w:val="FFFFFF"/>
                <w:sz w:val="18"/>
                <w:lang w:eastAsia="es-CO"/>
              </w:rPr>
            </w:pPr>
            <w:r w:rsidRPr="00860E0A">
              <w:rPr>
                <w:rFonts w:ascii="Arial Narrow" w:eastAsia="Times New Roman" w:hAnsi="Arial Narrow"/>
                <w:b/>
                <w:bCs/>
                <w:color w:val="FFFFFF"/>
                <w:sz w:val="18"/>
                <w:lang w:eastAsia="es-CO"/>
              </w:rPr>
              <w:t>RUBRO</w:t>
            </w:r>
          </w:p>
        </w:tc>
        <w:tc>
          <w:tcPr>
            <w:tcW w:w="5720" w:type="dxa"/>
            <w:tcBorders>
              <w:top w:val="single" w:sz="8" w:space="0" w:color="auto"/>
              <w:left w:val="nil"/>
              <w:bottom w:val="nil"/>
              <w:right w:val="single" w:sz="4" w:space="0" w:color="auto"/>
            </w:tcBorders>
            <w:shd w:val="clear" w:color="000000" w:fill="00B050"/>
            <w:vAlign w:val="center"/>
            <w:hideMark/>
          </w:tcPr>
          <w:p w:rsidR="00860E0A" w:rsidRPr="00860E0A" w:rsidRDefault="00860E0A" w:rsidP="00860E0A">
            <w:pPr>
              <w:jc w:val="center"/>
              <w:rPr>
                <w:rFonts w:ascii="Arial Narrow" w:eastAsia="Times New Roman" w:hAnsi="Arial Narrow"/>
                <w:b/>
                <w:bCs/>
                <w:color w:val="FFFFFF"/>
                <w:sz w:val="18"/>
                <w:lang w:eastAsia="es-CO"/>
              </w:rPr>
            </w:pPr>
            <w:r w:rsidRPr="00860E0A">
              <w:rPr>
                <w:rFonts w:ascii="Arial Narrow" w:eastAsia="Times New Roman" w:hAnsi="Arial Narrow"/>
                <w:b/>
                <w:bCs/>
                <w:color w:val="FFFFFF"/>
                <w:sz w:val="18"/>
                <w:lang w:eastAsia="es-CO"/>
              </w:rPr>
              <w:t>OBJETO CONTRACTUAL</w:t>
            </w:r>
          </w:p>
        </w:tc>
        <w:tc>
          <w:tcPr>
            <w:tcW w:w="1961" w:type="dxa"/>
            <w:tcBorders>
              <w:top w:val="single" w:sz="8" w:space="0" w:color="auto"/>
              <w:left w:val="nil"/>
              <w:bottom w:val="nil"/>
              <w:right w:val="single" w:sz="8" w:space="0" w:color="auto"/>
            </w:tcBorders>
            <w:shd w:val="clear" w:color="000000" w:fill="00B050"/>
            <w:vAlign w:val="center"/>
            <w:hideMark/>
          </w:tcPr>
          <w:p w:rsidR="00860E0A" w:rsidRPr="00860E0A" w:rsidRDefault="00860E0A" w:rsidP="00860E0A">
            <w:pPr>
              <w:jc w:val="center"/>
              <w:rPr>
                <w:rFonts w:ascii="Arial Narrow" w:eastAsia="Times New Roman" w:hAnsi="Arial Narrow"/>
                <w:b/>
                <w:bCs/>
                <w:color w:val="FFFFFF"/>
                <w:sz w:val="18"/>
                <w:lang w:eastAsia="es-CO"/>
              </w:rPr>
            </w:pPr>
            <w:r w:rsidRPr="00860E0A">
              <w:rPr>
                <w:rFonts w:ascii="Arial Narrow" w:eastAsia="Times New Roman" w:hAnsi="Arial Narrow"/>
                <w:b/>
                <w:bCs/>
                <w:color w:val="FFFFFF"/>
                <w:sz w:val="18"/>
                <w:lang w:eastAsia="es-CO"/>
              </w:rPr>
              <w:t>MONTO</w:t>
            </w:r>
          </w:p>
        </w:tc>
      </w:tr>
      <w:tr w:rsidR="00860E0A" w:rsidRPr="00860E0A" w:rsidTr="00860E0A">
        <w:trPr>
          <w:trHeight w:val="2325"/>
        </w:trPr>
        <w:tc>
          <w:tcPr>
            <w:tcW w:w="0" w:type="auto"/>
            <w:tcBorders>
              <w:top w:val="nil"/>
              <w:left w:val="single" w:sz="8" w:space="0" w:color="auto"/>
              <w:bottom w:val="single" w:sz="4" w:space="0" w:color="auto"/>
              <w:right w:val="single" w:sz="4"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06/02/2015</w:t>
            </w:r>
          </w:p>
        </w:tc>
        <w:tc>
          <w:tcPr>
            <w:tcW w:w="0" w:type="auto"/>
            <w:tcBorders>
              <w:top w:val="nil"/>
              <w:left w:val="single" w:sz="8" w:space="0" w:color="auto"/>
              <w:bottom w:val="single" w:sz="4" w:space="0" w:color="auto"/>
              <w:right w:val="single" w:sz="4"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Infectología</w:t>
            </w:r>
          </w:p>
        </w:tc>
        <w:tc>
          <w:tcPr>
            <w:tcW w:w="5720" w:type="dxa"/>
            <w:tcBorders>
              <w:top w:val="nil"/>
              <w:left w:val="nil"/>
              <w:bottom w:val="single" w:sz="4" w:space="0" w:color="auto"/>
              <w:right w:val="single" w:sz="4" w:space="0" w:color="auto"/>
            </w:tcBorders>
            <w:shd w:val="clear" w:color="auto" w:fill="auto"/>
            <w:vAlign w:val="center"/>
            <w:hideMark/>
          </w:tcPr>
          <w:p w:rsidR="00860E0A" w:rsidRPr="00860E0A" w:rsidRDefault="00860E0A" w:rsidP="00860E0A">
            <w:pPr>
              <w:jc w:val="both"/>
              <w:rPr>
                <w:rFonts w:ascii="Arial Narrow" w:eastAsia="Times New Roman" w:hAnsi="Arial Narrow"/>
                <w:sz w:val="18"/>
                <w:lang w:eastAsia="es-CO"/>
              </w:rPr>
            </w:pPr>
            <w:r w:rsidRPr="00860E0A">
              <w:rPr>
                <w:rFonts w:ascii="Arial Narrow" w:eastAsia="Times New Roman" w:hAnsi="Arial Narrow"/>
                <w:sz w:val="18"/>
                <w:lang w:eastAsia="es-CO"/>
              </w:rPr>
              <w:t xml:space="preserve">Adición al contrato N° 099/2014 del contratista “Servicios y Asesorías en Infectología </w:t>
            </w:r>
            <w:proofErr w:type="spellStart"/>
            <w:r w:rsidRPr="00860E0A">
              <w:rPr>
                <w:rFonts w:ascii="Arial Narrow" w:eastAsia="Times New Roman" w:hAnsi="Arial Narrow"/>
                <w:sz w:val="18"/>
                <w:lang w:eastAsia="es-CO"/>
              </w:rPr>
              <w:t>SAI</w:t>
            </w:r>
            <w:proofErr w:type="spellEnd"/>
            <w:r w:rsidRPr="00860E0A">
              <w:rPr>
                <w:rFonts w:ascii="Arial Narrow" w:eastAsia="Times New Roman" w:hAnsi="Arial Narrow"/>
                <w:sz w:val="18"/>
                <w:lang w:eastAsia="es-CO"/>
              </w:rPr>
              <w:t xml:space="preserve"> (S.A.S)”, cuyo objeto es “Contratar la prestación de servicios profesionales y de apoyo a la gestión de dos médicos especialistas en Infectología, un médico especialista en dermatología con experiencia en medicina tropical y un médico general con experiencia en VIH requeridos en el Hospital Militar Central, para ofrecer cobertura total del Área de Infectología y Medicina Tropical, para atención de pacientes en hospitalización, consulta externa, urgencias, según interconsultas solicitadas y programas definidos por el servicio de Infectología del HOMIC”. Valor inicial del contrato $ 161.721.280. </w:t>
            </w:r>
          </w:p>
        </w:tc>
        <w:tc>
          <w:tcPr>
            <w:tcW w:w="1961" w:type="dxa"/>
            <w:tcBorders>
              <w:top w:val="nil"/>
              <w:left w:val="nil"/>
              <w:bottom w:val="single" w:sz="4" w:space="0" w:color="auto"/>
              <w:right w:val="single" w:sz="8"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 xml:space="preserve"> $                      80.606.640 </w:t>
            </w:r>
          </w:p>
        </w:tc>
      </w:tr>
    </w:tbl>
    <w:p w:rsidR="00DD45BF" w:rsidRDefault="00DD45BF" w:rsidP="00DD45BF">
      <w:pPr>
        <w:rPr>
          <w:rFonts w:ascii="Arial Narrow" w:hAnsi="Arial Narrow"/>
          <w:noProof/>
          <w:sz w:val="24"/>
          <w:szCs w:val="24"/>
          <w:lang w:eastAsia="es-CO"/>
        </w:rPr>
      </w:pPr>
    </w:p>
    <w:p w:rsidR="00DD45BF" w:rsidRPr="00770282" w:rsidRDefault="00C8753F" w:rsidP="00DD45BF">
      <w:pPr>
        <w:rPr>
          <w:rFonts w:ascii="Arial Narrow" w:hAnsi="Arial Narrow"/>
          <w:b/>
          <w:i/>
          <w:noProof/>
          <w:sz w:val="24"/>
          <w:szCs w:val="24"/>
          <w:lang w:eastAsia="es-CO"/>
        </w:rPr>
      </w:pPr>
      <w:r w:rsidRPr="00770282">
        <w:rPr>
          <w:rFonts w:ascii="Arial Narrow" w:hAnsi="Arial Narrow"/>
          <w:b/>
          <w:i/>
          <w:noProof/>
          <w:sz w:val="24"/>
          <w:szCs w:val="24"/>
          <w:lang w:eastAsia="es-CO"/>
        </w:rPr>
        <w:lastRenderedPageBreak/>
        <w:t>Mantenimiento de Navegación y Transporte</w:t>
      </w:r>
    </w:p>
    <w:p w:rsidR="00DD45BF" w:rsidRPr="00C8753F" w:rsidRDefault="00DD45BF" w:rsidP="00DD45BF">
      <w:pPr>
        <w:rPr>
          <w:rFonts w:ascii="Arial Narrow" w:hAnsi="Arial Narrow"/>
          <w:noProof/>
          <w:sz w:val="16"/>
          <w:szCs w:val="24"/>
          <w:lang w:eastAsia="es-CO"/>
        </w:rPr>
      </w:pPr>
    </w:p>
    <w:tbl>
      <w:tblPr>
        <w:tblW w:w="0" w:type="auto"/>
        <w:tblInd w:w="80" w:type="dxa"/>
        <w:tblCellMar>
          <w:left w:w="70" w:type="dxa"/>
          <w:right w:w="70" w:type="dxa"/>
        </w:tblCellMar>
        <w:tblLook w:val="04A0" w:firstRow="1" w:lastRow="0" w:firstColumn="1" w:lastColumn="0" w:noHBand="0" w:noVBand="1"/>
      </w:tblPr>
      <w:tblGrid>
        <w:gridCol w:w="879"/>
        <w:gridCol w:w="1627"/>
        <w:gridCol w:w="4997"/>
        <w:gridCol w:w="1961"/>
      </w:tblGrid>
      <w:tr w:rsidR="00860E0A" w:rsidRPr="00860E0A" w:rsidTr="00860E0A">
        <w:trPr>
          <w:trHeight w:val="330"/>
        </w:trPr>
        <w:tc>
          <w:tcPr>
            <w:tcW w:w="0" w:type="auto"/>
            <w:tcBorders>
              <w:top w:val="single" w:sz="8" w:space="0" w:color="auto"/>
              <w:left w:val="single" w:sz="4" w:space="0" w:color="auto"/>
              <w:bottom w:val="nil"/>
              <w:right w:val="single" w:sz="4" w:space="0" w:color="auto"/>
            </w:tcBorders>
            <w:shd w:val="clear" w:color="000000" w:fill="00B050"/>
            <w:vAlign w:val="center"/>
            <w:hideMark/>
          </w:tcPr>
          <w:p w:rsidR="00860E0A" w:rsidRPr="00860E0A" w:rsidRDefault="00860E0A" w:rsidP="00860E0A">
            <w:pPr>
              <w:jc w:val="center"/>
              <w:rPr>
                <w:rFonts w:ascii="Arial Narrow" w:eastAsia="Times New Roman" w:hAnsi="Arial Narrow"/>
                <w:b/>
                <w:bCs/>
                <w:color w:val="FFFFFF"/>
                <w:sz w:val="18"/>
                <w:lang w:eastAsia="es-CO"/>
              </w:rPr>
            </w:pPr>
            <w:r w:rsidRPr="00860E0A">
              <w:rPr>
                <w:rFonts w:ascii="Arial Narrow" w:eastAsia="Times New Roman" w:hAnsi="Arial Narrow"/>
                <w:b/>
                <w:bCs/>
                <w:color w:val="FFFFFF"/>
                <w:sz w:val="18"/>
                <w:lang w:eastAsia="es-CO"/>
              </w:rPr>
              <w:t>FECHA</w:t>
            </w:r>
          </w:p>
        </w:tc>
        <w:tc>
          <w:tcPr>
            <w:tcW w:w="0" w:type="auto"/>
            <w:tcBorders>
              <w:top w:val="single" w:sz="8" w:space="0" w:color="auto"/>
              <w:left w:val="nil"/>
              <w:bottom w:val="nil"/>
              <w:right w:val="single" w:sz="4" w:space="0" w:color="auto"/>
            </w:tcBorders>
            <w:shd w:val="clear" w:color="000000" w:fill="00B050"/>
            <w:vAlign w:val="center"/>
            <w:hideMark/>
          </w:tcPr>
          <w:p w:rsidR="00860E0A" w:rsidRPr="00860E0A" w:rsidRDefault="00860E0A" w:rsidP="00860E0A">
            <w:pPr>
              <w:jc w:val="center"/>
              <w:rPr>
                <w:rFonts w:ascii="Arial Narrow" w:eastAsia="Times New Roman" w:hAnsi="Arial Narrow"/>
                <w:b/>
                <w:bCs/>
                <w:color w:val="FFFFFF"/>
                <w:sz w:val="18"/>
                <w:lang w:eastAsia="es-CO"/>
              </w:rPr>
            </w:pPr>
            <w:r w:rsidRPr="00860E0A">
              <w:rPr>
                <w:rFonts w:ascii="Arial Narrow" w:eastAsia="Times New Roman" w:hAnsi="Arial Narrow"/>
                <w:b/>
                <w:bCs/>
                <w:color w:val="FFFFFF"/>
                <w:sz w:val="18"/>
                <w:lang w:eastAsia="es-CO"/>
              </w:rPr>
              <w:t>RUBRO</w:t>
            </w:r>
          </w:p>
        </w:tc>
        <w:tc>
          <w:tcPr>
            <w:tcW w:w="4997" w:type="dxa"/>
            <w:tcBorders>
              <w:top w:val="single" w:sz="8" w:space="0" w:color="auto"/>
              <w:left w:val="nil"/>
              <w:bottom w:val="nil"/>
              <w:right w:val="single" w:sz="4" w:space="0" w:color="auto"/>
            </w:tcBorders>
            <w:shd w:val="clear" w:color="000000" w:fill="00B050"/>
            <w:vAlign w:val="center"/>
            <w:hideMark/>
          </w:tcPr>
          <w:p w:rsidR="00860E0A" w:rsidRPr="00860E0A" w:rsidRDefault="00860E0A" w:rsidP="00860E0A">
            <w:pPr>
              <w:jc w:val="center"/>
              <w:rPr>
                <w:rFonts w:ascii="Arial Narrow" w:eastAsia="Times New Roman" w:hAnsi="Arial Narrow"/>
                <w:b/>
                <w:bCs/>
                <w:color w:val="FFFFFF"/>
                <w:sz w:val="18"/>
                <w:lang w:eastAsia="es-CO"/>
              </w:rPr>
            </w:pPr>
            <w:r w:rsidRPr="00860E0A">
              <w:rPr>
                <w:rFonts w:ascii="Arial Narrow" w:eastAsia="Times New Roman" w:hAnsi="Arial Narrow"/>
                <w:b/>
                <w:bCs/>
                <w:color w:val="FFFFFF"/>
                <w:sz w:val="18"/>
                <w:lang w:eastAsia="es-CO"/>
              </w:rPr>
              <w:t>OBJETO CONTRACTUAL</w:t>
            </w:r>
          </w:p>
        </w:tc>
        <w:tc>
          <w:tcPr>
            <w:tcW w:w="1961" w:type="dxa"/>
            <w:tcBorders>
              <w:top w:val="single" w:sz="8" w:space="0" w:color="auto"/>
              <w:left w:val="nil"/>
              <w:bottom w:val="nil"/>
              <w:right w:val="single" w:sz="8" w:space="0" w:color="auto"/>
            </w:tcBorders>
            <w:shd w:val="clear" w:color="000000" w:fill="00B050"/>
            <w:vAlign w:val="center"/>
            <w:hideMark/>
          </w:tcPr>
          <w:p w:rsidR="00860E0A" w:rsidRPr="00860E0A" w:rsidRDefault="00860E0A" w:rsidP="00860E0A">
            <w:pPr>
              <w:jc w:val="center"/>
              <w:rPr>
                <w:rFonts w:ascii="Arial Narrow" w:eastAsia="Times New Roman" w:hAnsi="Arial Narrow"/>
                <w:b/>
                <w:bCs/>
                <w:color w:val="FFFFFF"/>
                <w:sz w:val="18"/>
                <w:lang w:eastAsia="es-CO"/>
              </w:rPr>
            </w:pPr>
            <w:r w:rsidRPr="00860E0A">
              <w:rPr>
                <w:rFonts w:ascii="Arial Narrow" w:eastAsia="Times New Roman" w:hAnsi="Arial Narrow"/>
                <w:b/>
                <w:bCs/>
                <w:color w:val="FFFFFF"/>
                <w:sz w:val="18"/>
                <w:lang w:eastAsia="es-CO"/>
              </w:rPr>
              <w:t>MONTO</w:t>
            </w:r>
          </w:p>
        </w:tc>
      </w:tr>
      <w:tr w:rsidR="00860E0A" w:rsidRPr="00860E0A" w:rsidTr="00860E0A">
        <w:trPr>
          <w:trHeight w:val="1005"/>
        </w:trPr>
        <w:tc>
          <w:tcPr>
            <w:tcW w:w="0" w:type="auto"/>
            <w:tcBorders>
              <w:top w:val="nil"/>
              <w:left w:val="single" w:sz="8" w:space="0" w:color="auto"/>
              <w:bottom w:val="single" w:sz="4" w:space="0" w:color="auto"/>
              <w:right w:val="single" w:sz="4"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28/05/2015</w:t>
            </w:r>
          </w:p>
        </w:tc>
        <w:tc>
          <w:tcPr>
            <w:tcW w:w="0" w:type="auto"/>
            <w:tcBorders>
              <w:top w:val="nil"/>
              <w:left w:val="single" w:sz="8" w:space="0" w:color="auto"/>
              <w:bottom w:val="single" w:sz="4" w:space="0" w:color="auto"/>
              <w:right w:val="single" w:sz="4"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Mantenimiento de Navegación y Transporte</w:t>
            </w:r>
          </w:p>
        </w:tc>
        <w:tc>
          <w:tcPr>
            <w:tcW w:w="4997" w:type="dxa"/>
            <w:tcBorders>
              <w:top w:val="nil"/>
              <w:left w:val="nil"/>
              <w:bottom w:val="single" w:sz="4" w:space="0" w:color="auto"/>
              <w:right w:val="single" w:sz="4" w:space="0" w:color="auto"/>
            </w:tcBorders>
            <w:shd w:val="clear" w:color="auto" w:fill="auto"/>
            <w:vAlign w:val="center"/>
            <w:hideMark/>
          </w:tcPr>
          <w:p w:rsidR="00860E0A" w:rsidRPr="00860E0A" w:rsidRDefault="00860E0A" w:rsidP="00860E0A">
            <w:pPr>
              <w:jc w:val="both"/>
              <w:rPr>
                <w:rFonts w:ascii="Arial Narrow" w:eastAsia="Times New Roman" w:hAnsi="Arial Narrow"/>
                <w:sz w:val="18"/>
                <w:lang w:eastAsia="es-CO"/>
              </w:rPr>
            </w:pPr>
            <w:r w:rsidRPr="00860E0A">
              <w:rPr>
                <w:rFonts w:ascii="Arial Narrow" w:eastAsia="Times New Roman" w:hAnsi="Arial Narrow"/>
                <w:sz w:val="18"/>
                <w:lang w:eastAsia="es-CO"/>
              </w:rPr>
              <w:t xml:space="preserve">Adición al contrato N° 091/2014 del contratista Multinacional de Inversiones </w:t>
            </w:r>
            <w:proofErr w:type="spellStart"/>
            <w:r w:rsidRPr="00860E0A">
              <w:rPr>
                <w:rFonts w:ascii="Arial Narrow" w:eastAsia="Times New Roman" w:hAnsi="Arial Narrow"/>
                <w:sz w:val="18"/>
                <w:lang w:eastAsia="es-CO"/>
              </w:rPr>
              <w:t>LTDA</w:t>
            </w:r>
            <w:proofErr w:type="spellEnd"/>
            <w:r w:rsidRPr="00860E0A">
              <w:rPr>
                <w:rFonts w:ascii="Arial Narrow" w:eastAsia="Times New Roman" w:hAnsi="Arial Narrow"/>
                <w:sz w:val="18"/>
                <w:lang w:eastAsia="es-CO"/>
              </w:rPr>
              <w:t xml:space="preserve">, cuyo objeto es el “Mantenimiento general, reparación y suministro de repuestos originales, nuevo para el parque automotor Hospital Militar Central”. Valor inicial del contrato $ 61.000.000. </w:t>
            </w:r>
          </w:p>
        </w:tc>
        <w:tc>
          <w:tcPr>
            <w:tcW w:w="1961" w:type="dxa"/>
            <w:tcBorders>
              <w:top w:val="nil"/>
              <w:left w:val="nil"/>
              <w:bottom w:val="single" w:sz="4" w:space="0" w:color="auto"/>
              <w:right w:val="single" w:sz="8"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 xml:space="preserve"> $                      10.000.000 </w:t>
            </w:r>
          </w:p>
        </w:tc>
      </w:tr>
    </w:tbl>
    <w:p w:rsidR="00DD45BF" w:rsidRDefault="00DD45BF" w:rsidP="00DD45BF">
      <w:pPr>
        <w:rPr>
          <w:rFonts w:ascii="Arial Narrow" w:hAnsi="Arial Narrow"/>
          <w:noProof/>
          <w:sz w:val="24"/>
          <w:szCs w:val="24"/>
          <w:lang w:eastAsia="es-CO"/>
        </w:rPr>
      </w:pPr>
    </w:p>
    <w:p w:rsidR="00C8753F" w:rsidRPr="00770282" w:rsidRDefault="00C8753F" w:rsidP="00DD45BF">
      <w:pPr>
        <w:rPr>
          <w:rFonts w:ascii="Arial Narrow" w:hAnsi="Arial Narrow"/>
          <w:b/>
          <w:i/>
          <w:noProof/>
          <w:sz w:val="24"/>
          <w:szCs w:val="24"/>
          <w:lang w:eastAsia="es-CO"/>
        </w:rPr>
      </w:pPr>
      <w:r w:rsidRPr="00770282">
        <w:rPr>
          <w:rFonts w:ascii="Arial Narrow" w:hAnsi="Arial Narrow"/>
          <w:b/>
          <w:i/>
          <w:noProof/>
          <w:sz w:val="24"/>
          <w:szCs w:val="24"/>
          <w:lang w:eastAsia="es-CO"/>
        </w:rPr>
        <w:t>Mantenimiento y Adecuación de Instalaciones (Inversión)</w:t>
      </w:r>
    </w:p>
    <w:p w:rsidR="00DD45BF" w:rsidRPr="00C8753F" w:rsidRDefault="00DD45BF" w:rsidP="00DD45BF">
      <w:pPr>
        <w:rPr>
          <w:rFonts w:ascii="Arial Narrow" w:hAnsi="Arial Narrow"/>
          <w:noProof/>
          <w:sz w:val="16"/>
          <w:szCs w:val="24"/>
          <w:lang w:eastAsia="es-CO"/>
        </w:rPr>
      </w:pPr>
    </w:p>
    <w:tbl>
      <w:tblPr>
        <w:tblW w:w="0" w:type="auto"/>
        <w:tblInd w:w="80" w:type="dxa"/>
        <w:tblCellMar>
          <w:left w:w="70" w:type="dxa"/>
          <w:right w:w="70" w:type="dxa"/>
        </w:tblCellMar>
        <w:tblLook w:val="04A0" w:firstRow="1" w:lastRow="0" w:firstColumn="1" w:lastColumn="0" w:noHBand="0" w:noVBand="1"/>
      </w:tblPr>
      <w:tblGrid>
        <w:gridCol w:w="879"/>
        <w:gridCol w:w="1704"/>
        <w:gridCol w:w="4920"/>
        <w:gridCol w:w="1961"/>
      </w:tblGrid>
      <w:tr w:rsidR="00860E0A" w:rsidRPr="00860E0A" w:rsidTr="00860E0A">
        <w:trPr>
          <w:trHeight w:val="330"/>
        </w:trPr>
        <w:tc>
          <w:tcPr>
            <w:tcW w:w="0" w:type="auto"/>
            <w:tcBorders>
              <w:top w:val="single" w:sz="8" w:space="0" w:color="auto"/>
              <w:left w:val="single" w:sz="4" w:space="0" w:color="auto"/>
              <w:bottom w:val="nil"/>
              <w:right w:val="single" w:sz="4" w:space="0" w:color="auto"/>
            </w:tcBorders>
            <w:shd w:val="clear" w:color="000000" w:fill="00B050"/>
            <w:vAlign w:val="center"/>
            <w:hideMark/>
          </w:tcPr>
          <w:p w:rsidR="00860E0A" w:rsidRPr="00860E0A" w:rsidRDefault="00860E0A" w:rsidP="00860E0A">
            <w:pPr>
              <w:jc w:val="center"/>
              <w:rPr>
                <w:rFonts w:ascii="Arial Narrow" w:eastAsia="Times New Roman" w:hAnsi="Arial Narrow"/>
                <w:b/>
                <w:bCs/>
                <w:color w:val="FFFFFF"/>
                <w:sz w:val="18"/>
                <w:lang w:eastAsia="es-CO"/>
              </w:rPr>
            </w:pPr>
            <w:r w:rsidRPr="00860E0A">
              <w:rPr>
                <w:rFonts w:ascii="Arial Narrow" w:eastAsia="Times New Roman" w:hAnsi="Arial Narrow"/>
                <w:b/>
                <w:bCs/>
                <w:color w:val="FFFFFF"/>
                <w:sz w:val="18"/>
                <w:lang w:eastAsia="es-CO"/>
              </w:rPr>
              <w:t>FECHA</w:t>
            </w:r>
          </w:p>
        </w:tc>
        <w:tc>
          <w:tcPr>
            <w:tcW w:w="0" w:type="auto"/>
            <w:tcBorders>
              <w:top w:val="single" w:sz="8" w:space="0" w:color="auto"/>
              <w:left w:val="nil"/>
              <w:bottom w:val="nil"/>
              <w:right w:val="single" w:sz="4" w:space="0" w:color="auto"/>
            </w:tcBorders>
            <w:shd w:val="clear" w:color="000000" w:fill="00B050"/>
            <w:vAlign w:val="center"/>
            <w:hideMark/>
          </w:tcPr>
          <w:p w:rsidR="00860E0A" w:rsidRPr="00860E0A" w:rsidRDefault="00860E0A" w:rsidP="00860E0A">
            <w:pPr>
              <w:jc w:val="center"/>
              <w:rPr>
                <w:rFonts w:ascii="Arial Narrow" w:eastAsia="Times New Roman" w:hAnsi="Arial Narrow"/>
                <w:b/>
                <w:bCs/>
                <w:color w:val="FFFFFF"/>
                <w:sz w:val="18"/>
                <w:lang w:eastAsia="es-CO"/>
              </w:rPr>
            </w:pPr>
            <w:r w:rsidRPr="00860E0A">
              <w:rPr>
                <w:rFonts w:ascii="Arial Narrow" w:eastAsia="Times New Roman" w:hAnsi="Arial Narrow"/>
                <w:b/>
                <w:bCs/>
                <w:color w:val="FFFFFF"/>
                <w:sz w:val="18"/>
                <w:lang w:eastAsia="es-CO"/>
              </w:rPr>
              <w:t>RUBRO</w:t>
            </w:r>
          </w:p>
        </w:tc>
        <w:tc>
          <w:tcPr>
            <w:tcW w:w="4920" w:type="dxa"/>
            <w:tcBorders>
              <w:top w:val="single" w:sz="8" w:space="0" w:color="auto"/>
              <w:left w:val="nil"/>
              <w:bottom w:val="nil"/>
              <w:right w:val="single" w:sz="4" w:space="0" w:color="auto"/>
            </w:tcBorders>
            <w:shd w:val="clear" w:color="000000" w:fill="00B050"/>
            <w:vAlign w:val="center"/>
            <w:hideMark/>
          </w:tcPr>
          <w:p w:rsidR="00860E0A" w:rsidRPr="00860E0A" w:rsidRDefault="00860E0A" w:rsidP="00860E0A">
            <w:pPr>
              <w:jc w:val="center"/>
              <w:rPr>
                <w:rFonts w:ascii="Arial Narrow" w:eastAsia="Times New Roman" w:hAnsi="Arial Narrow"/>
                <w:b/>
                <w:bCs/>
                <w:color w:val="FFFFFF"/>
                <w:sz w:val="18"/>
                <w:lang w:eastAsia="es-CO"/>
              </w:rPr>
            </w:pPr>
            <w:r w:rsidRPr="00860E0A">
              <w:rPr>
                <w:rFonts w:ascii="Arial Narrow" w:eastAsia="Times New Roman" w:hAnsi="Arial Narrow"/>
                <w:b/>
                <w:bCs/>
                <w:color w:val="FFFFFF"/>
                <w:sz w:val="18"/>
                <w:lang w:eastAsia="es-CO"/>
              </w:rPr>
              <w:t>OBJETO CONTRACTUAL</w:t>
            </w:r>
          </w:p>
        </w:tc>
        <w:tc>
          <w:tcPr>
            <w:tcW w:w="1961" w:type="dxa"/>
            <w:tcBorders>
              <w:top w:val="single" w:sz="8" w:space="0" w:color="auto"/>
              <w:left w:val="nil"/>
              <w:bottom w:val="nil"/>
              <w:right w:val="single" w:sz="8" w:space="0" w:color="auto"/>
            </w:tcBorders>
            <w:shd w:val="clear" w:color="000000" w:fill="00B050"/>
            <w:vAlign w:val="center"/>
            <w:hideMark/>
          </w:tcPr>
          <w:p w:rsidR="00860E0A" w:rsidRPr="00860E0A" w:rsidRDefault="00860E0A" w:rsidP="00860E0A">
            <w:pPr>
              <w:jc w:val="center"/>
              <w:rPr>
                <w:rFonts w:ascii="Arial Narrow" w:eastAsia="Times New Roman" w:hAnsi="Arial Narrow"/>
                <w:b/>
                <w:bCs/>
                <w:color w:val="FFFFFF"/>
                <w:sz w:val="18"/>
                <w:lang w:eastAsia="es-CO"/>
              </w:rPr>
            </w:pPr>
            <w:r w:rsidRPr="00860E0A">
              <w:rPr>
                <w:rFonts w:ascii="Arial Narrow" w:eastAsia="Times New Roman" w:hAnsi="Arial Narrow"/>
                <w:b/>
                <w:bCs/>
                <w:color w:val="FFFFFF"/>
                <w:sz w:val="18"/>
                <w:lang w:eastAsia="es-CO"/>
              </w:rPr>
              <w:t>MONTO</w:t>
            </w:r>
          </w:p>
        </w:tc>
      </w:tr>
      <w:tr w:rsidR="00860E0A" w:rsidRPr="00860E0A" w:rsidTr="00860E0A">
        <w:trPr>
          <w:trHeight w:val="990"/>
        </w:trPr>
        <w:tc>
          <w:tcPr>
            <w:tcW w:w="0" w:type="auto"/>
            <w:tcBorders>
              <w:top w:val="nil"/>
              <w:left w:val="single" w:sz="8" w:space="0" w:color="auto"/>
              <w:bottom w:val="single" w:sz="4" w:space="0" w:color="auto"/>
              <w:right w:val="single" w:sz="4"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22/01/2015</w:t>
            </w:r>
          </w:p>
        </w:tc>
        <w:tc>
          <w:tcPr>
            <w:tcW w:w="0" w:type="auto"/>
            <w:tcBorders>
              <w:top w:val="nil"/>
              <w:left w:val="single" w:sz="8" w:space="0" w:color="auto"/>
              <w:bottom w:val="single" w:sz="4" w:space="0" w:color="auto"/>
              <w:right w:val="single" w:sz="4"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Mantenimiento y Adecuación de Instalaciones</w:t>
            </w:r>
          </w:p>
        </w:tc>
        <w:tc>
          <w:tcPr>
            <w:tcW w:w="4920" w:type="dxa"/>
            <w:tcBorders>
              <w:top w:val="nil"/>
              <w:left w:val="nil"/>
              <w:bottom w:val="single" w:sz="4" w:space="0" w:color="auto"/>
              <w:right w:val="single" w:sz="4" w:space="0" w:color="auto"/>
            </w:tcBorders>
            <w:shd w:val="clear" w:color="auto" w:fill="auto"/>
            <w:vAlign w:val="center"/>
            <w:hideMark/>
          </w:tcPr>
          <w:p w:rsidR="00860E0A" w:rsidRPr="00860E0A" w:rsidRDefault="00860E0A" w:rsidP="00860E0A">
            <w:pPr>
              <w:jc w:val="both"/>
              <w:rPr>
                <w:rFonts w:ascii="Arial Narrow" w:eastAsia="Times New Roman" w:hAnsi="Arial Narrow"/>
                <w:sz w:val="18"/>
                <w:lang w:eastAsia="es-CO"/>
              </w:rPr>
            </w:pPr>
            <w:r w:rsidRPr="00860E0A">
              <w:rPr>
                <w:rFonts w:ascii="Arial Narrow" w:eastAsia="Times New Roman" w:hAnsi="Arial Narrow"/>
                <w:sz w:val="18"/>
                <w:lang w:eastAsia="es-CO"/>
              </w:rPr>
              <w:t xml:space="preserve">Adición al contrato N° 463/2012 con el contratista Consorcio Especialistas Hospitalarios, cuyo objeto es la “Interventoría técnica, administrativa, financiera, ambiental, jurídica y contable al contrato de obra 438 de 2012”. Valor Inicial $ 678.106.800 </w:t>
            </w:r>
          </w:p>
        </w:tc>
        <w:tc>
          <w:tcPr>
            <w:tcW w:w="1961" w:type="dxa"/>
            <w:tcBorders>
              <w:top w:val="nil"/>
              <w:left w:val="nil"/>
              <w:bottom w:val="single" w:sz="4" w:space="0" w:color="auto"/>
              <w:right w:val="single" w:sz="8"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 xml:space="preserve"> $                      44.227.758 </w:t>
            </w:r>
          </w:p>
        </w:tc>
      </w:tr>
      <w:tr w:rsidR="00860E0A" w:rsidRPr="00860E0A" w:rsidTr="00860E0A">
        <w:trPr>
          <w:trHeight w:val="1005"/>
        </w:trPr>
        <w:tc>
          <w:tcPr>
            <w:tcW w:w="0" w:type="auto"/>
            <w:tcBorders>
              <w:top w:val="nil"/>
              <w:left w:val="single" w:sz="8" w:space="0" w:color="auto"/>
              <w:bottom w:val="single" w:sz="4" w:space="0" w:color="auto"/>
              <w:right w:val="single" w:sz="4"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26/03/2015</w:t>
            </w:r>
          </w:p>
        </w:tc>
        <w:tc>
          <w:tcPr>
            <w:tcW w:w="0" w:type="auto"/>
            <w:tcBorders>
              <w:top w:val="nil"/>
              <w:left w:val="single" w:sz="8" w:space="0" w:color="auto"/>
              <w:bottom w:val="single" w:sz="4" w:space="0" w:color="auto"/>
              <w:right w:val="single" w:sz="4"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Mantenimiento y Adecuación de Instalaciones</w:t>
            </w:r>
          </w:p>
        </w:tc>
        <w:tc>
          <w:tcPr>
            <w:tcW w:w="4920" w:type="dxa"/>
            <w:tcBorders>
              <w:top w:val="nil"/>
              <w:left w:val="nil"/>
              <w:bottom w:val="single" w:sz="4" w:space="0" w:color="auto"/>
              <w:right w:val="single" w:sz="4" w:space="0" w:color="auto"/>
            </w:tcBorders>
            <w:shd w:val="clear" w:color="auto" w:fill="auto"/>
            <w:vAlign w:val="center"/>
            <w:hideMark/>
          </w:tcPr>
          <w:p w:rsidR="00860E0A" w:rsidRPr="00860E0A" w:rsidRDefault="00860E0A" w:rsidP="00860E0A">
            <w:pPr>
              <w:jc w:val="both"/>
              <w:rPr>
                <w:rFonts w:ascii="Arial Narrow" w:eastAsia="Times New Roman" w:hAnsi="Arial Narrow"/>
                <w:sz w:val="18"/>
                <w:lang w:eastAsia="es-CO"/>
              </w:rPr>
            </w:pPr>
            <w:r w:rsidRPr="00860E0A">
              <w:rPr>
                <w:rFonts w:ascii="Arial Narrow" w:eastAsia="Times New Roman" w:hAnsi="Arial Narrow"/>
                <w:sz w:val="18"/>
                <w:lang w:eastAsia="es-CO"/>
              </w:rPr>
              <w:t xml:space="preserve">Adición al contrato N° 195/2014 con el contratista </w:t>
            </w:r>
            <w:proofErr w:type="spellStart"/>
            <w:r w:rsidRPr="00860E0A">
              <w:rPr>
                <w:rFonts w:ascii="Arial Narrow" w:eastAsia="Times New Roman" w:hAnsi="Arial Narrow"/>
                <w:sz w:val="18"/>
                <w:lang w:eastAsia="es-CO"/>
              </w:rPr>
              <w:t>Gervalm</w:t>
            </w:r>
            <w:proofErr w:type="spellEnd"/>
            <w:r w:rsidRPr="00860E0A">
              <w:rPr>
                <w:rFonts w:ascii="Arial Narrow" w:eastAsia="Times New Roman" w:hAnsi="Arial Narrow"/>
                <w:sz w:val="18"/>
                <w:lang w:eastAsia="es-CO"/>
              </w:rPr>
              <w:t xml:space="preserve"> S.A.S, cuyo objeto es la “Mantenimiento del área de Coloproctología, piso primero del hospital Militar Central”. Valor Inicial $ 387.974.504.</w:t>
            </w:r>
          </w:p>
        </w:tc>
        <w:tc>
          <w:tcPr>
            <w:tcW w:w="1961" w:type="dxa"/>
            <w:tcBorders>
              <w:top w:val="nil"/>
              <w:left w:val="nil"/>
              <w:bottom w:val="single" w:sz="4" w:space="0" w:color="auto"/>
              <w:right w:val="single" w:sz="8"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 xml:space="preserve"> $                   191.266.593 </w:t>
            </w:r>
          </w:p>
        </w:tc>
      </w:tr>
    </w:tbl>
    <w:p w:rsidR="00DD45BF" w:rsidRDefault="00DD45BF" w:rsidP="00DD45BF">
      <w:pPr>
        <w:rPr>
          <w:rFonts w:ascii="Arial Narrow" w:hAnsi="Arial Narrow"/>
          <w:noProof/>
          <w:sz w:val="24"/>
          <w:szCs w:val="24"/>
          <w:lang w:eastAsia="es-CO"/>
        </w:rPr>
      </w:pPr>
    </w:p>
    <w:p w:rsidR="00C8753F" w:rsidRDefault="00C8753F" w:rsidP="00DD45BF">
      <w:pPr>
        <w:rPr>
          <w:rFonts w:ascii="Arial Narrow" w:hAnsi="Arial Narrow"/>
          <w:b/>
          <w:i/>
          <w:noProof/>
          <w:sz w:val="24"/>
          <w:szCs w:val="24"/>
          <w:lang w:eastAsia="es-CO"/>
        </w:rPr>
      </w:pPr>
      <w:r w:rsidRPr="00770282">
        <w:rPr>
          <w:rFonts w:ascii="Arial Narrow" w:hAnsi="Arial Narrow"/>
          <w:b/>
          <w:i/>
          <w:noProof/>
          <w:sz w:val="24"/>
          <w:szCs w:val="24"/>
          <w:lang w:eastAsia="es-CO"/>
        </w:rPr>
        <w:t>Material de Cirugía y/o Quirúrgico</w:t>
      </w:r>
    </w:p>
    <w:p w:rsidR="00860E0A" w:rsidRPr="00770282" w:rsidRDefault="00860E0A" w:rsidP="00DD45BF">
      <w:pPr>
        <w:rPr>
          <w:rFonts w:ascii="Arial Narrow" w:hAnsi="Arial Narrow"/>
          <w:b/>
          <w:i/>
          <w:noProof/>
          <w:sz w:val="24"/>
          <w:szCs w:val="24"/>
          <w:lang w:eastAsia="es-CO"/>
        </w:rPr>
      </w:pPr>
    </w:p>
    <w:tbl>
      <w:tblPr>
        <w:tblW w:w="0" w:type="auto"/>
        <w:tblInd w:w="80" w:type="dxa"/>
        <w:tblCellMar>
          <w:left w:w="70" w:type="dxa"/>
          <w:right w:w="70" w:type="dxa"/>
        </w:tblCellMar>
        <w:tblLook w:val="04A0" w:firstRow="1" w:lastRow="0" w:firstColumn="1" w:lastColumn="0" w:noHBand="0" w:noVBand="1"/>
      </w:tblPr>
      <w:tblGrid>
        <w:gridCol w:w="879"/>
        <w:gridCol w:w="1073"/>
        <w:gridCol w:w="5551"/>
        <w:gridCol w:w="1961"/>
      </w:tblGrid>
      <w:tr w:rsidR="00860E0A" w:rsidRPr="00860E0A" w:rsidTr="00860E0A">
        <w:trPr>
          <w:trHeight w:val="340"/>
        </w:trPr>
        <w:tc>
          <w:tcPr>
            <w:tcW w:w="0" w:type="auto"/>
            <w:tcBorders>
              <w:top w:val="single" w:sz="8" w:space="0" w:color="auto"/>
              <w:left w:val="single" w:sz="4" w:space="0" w:color="auto"/>
              <w:bottom w:val="nil"/>
              <w:right w:val="single" w:sz="4" w:space="0" w:color="auto"/>
            </w:tcBorders>
            <w:shd w:val="clear" w:color="000000" w:fill="00B050"/>
            <w:vAlign w:val="center"/>
            <w:hideMark/>
          </w:tcPr>
          <w:p w:rsidR="00860E0A" w:rsidRPr="00860E0A" w:rsidRDefault="00860E0A" w:rsidP="00860E0A">
            <w:pPr>
              <w:jc w:val="center"/>
              <w:rPr>
                <w:rFonts w:ascii="Arial Narrow" w:eastAsia="Times New Roman" w:hAnsi="Arial Narrow"/>
                <w:b/>
                <w:bCs/>
                <w:color w:val="FFFFFF"/>
                <w:sz w:val="18"/>
                <w:lang w:eastAsia="es-CO"/>
              </w:rPr>
            </w:pPr>
            <w:r w:rsidRPr="00860E0A">
              <w:rPr>
                <w:rFonts w:ascii="Arial Narrow" w:eastAsia="Times New Roman" w:hAnsi="Arial Narrow"/>
                <w:b/>
                <w:bCs/>
                <w:color w:val="FFFFFF"/>
                <w:sz w:val="18"/>
                <w:lang w:eastAsia="es-CO"/>
              </w:rPr>
              <w:t>FECHA</w:t>
            </w:r>
          </w:p>
        </w:tc>
        <w:tc>
          <w:tcPr>
            <w:tcW w:w="0" w:type="auto"/>
            <w:tcBorders>
              <w:top w:val="single" w:sz="8" w:space="0" w:color="auto"/>
              <w:left w:val="nil"/>
              <w:bottom w:val="nil"/>
              <w:right w:val="single" w:sz="4" w:space="0" w:color="auto"/>
            </w:tcBorders>
            <w:shd w:val="clear" w:color="000000" w:fill="00B050"/>
            <w:vAlign w:val="center"/>
            <w:hideMark/>
          </w:tcPr>
          <w:p w:rsidR="00860E0A" w:rsidRPr="00860E0A" w:rsidRDefault="00860E0A" w:rsidP="00860E0A">
            <w:pPr>
              <w:jc w:val="center"/>
              <w:rPr>
                <w:rFonts w:ascii="Arial Narrow" w:eastAsia="Times New Roman" w:hAnsi="Arial Narrow"/>
                <w:b/>
                <w:bCs/>
                <w:color w:val="FFFFFF"/>
                <w:sz w:val="18"/>
                <w:lang w:eastAsia="es-CO"/>
              </w:rPr>
            </w:pPr>
            <w:r w:rsidRPr="00860E0A">
              <w:rPr>
                <w:rFonts w:ascii="Arial Narrow" w:eastAsia="Times New Roman" w:hAnsi="Arial Narrow"/>
                <w:b/>
                <w:bCs/>
                <w:color w:val="FFFFFF"/>
                <w:sz w:val="18"/>
                <w:lang w:eastAsia="es-CO"/>
              </w:rPr>
              <w:t>RUBRO</w:t>
            </w:r>
          </w:p>
        </w:tc>
        <w:tc>
          <w:tcPr>
            <w:tcW w:w="5551" w:type="dxa"/>
            <w:tcBorders>
              <w:top w:val="single" w:sz="8" w:space="0" w:color="auto"/>
              <w:left w:val="nil"/>
              <w:bottom w:val="nil"/>
              <w:right w:val="single" w:sz="4" w:space="0" w:color="auto"/>
            </w:tcBorders>
            <w:shd w:val="clear" w:color="000000" w:fill="00B050"/>
            <w:vAlign w:val="center"/>
            <w:hideMark/>
          </w:tcPr>
          <w:p w:rsidR="00860E0A" w:rsidRPr="00860E0A" w:rsidRDefault="00860E0A" w:rsidP="00860E0A">
            <w:pPr>
              <w:jc w:val="center"/>
              <w:rPr>
                <w:rFonts w:ascii="Arial Narrow" w:eastAsia="Times New Roman" w:hAnsi="Arial Narrow"/>
                <w:b/>
                <w:bCs/>
                <w:color w:val="FFFFFF"/>
                <w:sz w:val="18"/>
                <w:lang w:eastAsia="es-CO"/>
              </w:rPr>
            </w:pPr>
            <w:r w:rsidRPr="00860E0A">
              <w:rPr>
                <w:rFonts w:ascii="Arial Narrow" w:eastAsia="Times New Roman" w:hAnsi="Arial Narrow"/>
                <w:b/>
                <w:bCs/>
                <w:color w:val="FFFFFF"/>
                <w:sz w:val="18"/>
                <w:lang w:eastAsia="es-CO"/>
              </w:rPr>
              <w:t>OBJETO CONTRACTUAL</w:t>
            </w:r>
          </w:p>
        </w:tc>
        <w:tc>
          <w:tcPr>
            <w:tcW w:w="1961" w:type="dxa"/>
            <w:tcBorders>
              <w:top w:val="single" w:sz="8" w:space="0" w:color="auto"/>
              <w:left w:val="nil"/>
              <w:bottom w:val="nil"/>
              <w:right w:val="single" w:sz="8" w:space="0" w:color="auto"/>
            </w:tcBorders>
            <w:shd w:val="clear" w:color="000000" w:fill="00B050"/>
            <w:vAlign w:val="center"/>
            <w:hideMark/>
          </w:tcPr>
          <w:p w:rsidR="00860E0A" w:rsidRPr="00860E0A" w:rsidRDefault="00860E0A" w:rsidP="00860E0A">
            <w:pPr>
              <w:jc w:val="center"/>
              <w:rPr>
                <w:rFonts w:ascii="Arial Narrow" w:eastAsia="Times New Roman" w:hAnsi="Arial Narrow"/>
                <w:b/>
                <w:bCs/>
                <w:color w:val="FFFFFF"/>
                <w:sz w:val="18"/>
                <w:lang w:eastAsia="es-CO"/>
              </w:rPr>
            </w:pPr>
            <w:r w:rsidRPr="00860E0A">
              <w:rPr>
                <w:rFonts w:ascii="Arial Narrow" w:eastAsia="Times New Roman" w:hAnsi="Arial Narrow"/>
                <w:b/>
                <w:bCs/>
                <w:color w:val="FFFFFF"/>
                <w:sz w:val="18"/>
                <w:lang w:eastAsia="es-CO"/>
              </w:rPr>
              <w:t>MONTO</w:t>
            </w:r>
          </w:p>
        </w:tc>
      </w:tr>
      <w:tr w:rsidR="00860E0A" w:rsidRPr="00860E0A" w:rsidTr="00860E0A">
        <w:trPr>
          <w:trHeight w:val="340"/>
        </w:trPr>
        <w:tc>
          <w:tcPr>
            <w:tcW w:w="0" w:type="auto"/>
            <w:tcBorders>
              <w:top w:val="nil"/>
              <w:left w:val="single" w:sz="8" w:space="0" w:color="auto"/>
              <w:bottom w:val="single" w:sz="4" w:space="0" w:color="auto"/>
              <w:right w:val="single" w:sz="4"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06/03/2015</w:t>
            </w:r>
          </w:p>
        </w:tc>
        <w:tc>
          <w:tcPr>
            <w:tcW w:w="0" w:type="auto"/>
            <w:tcBorders>
              <w:top w:val="nil"/>
              <w:left w:val="single" w:sz="8" w:space="0" w:color="auto"/>
              <w:bottom w:val="single" w:sz="4" w:space="0" w:color="auto"/>
              <w:right w:val="single" w:sz="4"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Material de Cirugía y/o Quirúrgico</w:t>
            </w:r>
          </w:p>
        </w:tc>
        <w:tc>
          <w:tcPr>
            <w:tcW w:w="5551" w:type="dxa"/>
            <w:tcBorders>
              <w:top w:val="nil"/>
              <w:left w:val="nil"/>
              <w:bottom w:val="single" w:sz="4" w:space="0" w:color="auto"/>
              <w:right w:val="single" w:sz="4" w:space="0" w:color="auto"/>
            </w:tcBorders>
            <w:shd w:val="clear" w:color="auto" w:fill="auto"/>
            <w:vAlign w:val="center"/>
            <w:hideMark/>
          </w:tcPr>
          <w:p w:rsidR="00860E0A" w:rsidRPr="00860E0A" w:rsidRDefault="00860E0A" w:rsidP="00860E0A">
            <w:pPr>
              <w:jc w:val="both"/>
              <w:rPr>
                <w:rFonts w:ascii="Arial Narrow" w:eastAsia="Times New Roman" w:hAnsi="Arial Narrow"/>
                <w:sz w:val="18"/>
                <w:lang w:eastAsia="es-CO"/>
              </w:rPr>
            </w:pPr>
            <w:r w:rsidRPr="00860E0A">
              <w:rPr>
                <w:rFonts w:ascii="Arial Narrow" w:eastAsia="Times New Roman" w:hAnsi="Arial Narrow"/>
                <w:sz w:val="18"/>
                <w:lang w:eastAsia="es-CO"/>
              </w:rPr>
              <w:t xml:space="preserve">Adición a la Orden de Compra N° I50c0000000220/15, con el contratista </w:t>
            </w:r>
            <w:proofErr w:type="spellStart"/>
            <w:r w:rsidRPr="00860E0A">
              <w:rPr>
                <w:rFonts w:ascii="Arial Narrow" w:eastAsia="Times New Roman" w:hAnsi="Arial Narrow"/>
                <w:sz w:val="18"/>
                <w:lang w:eastAsia="es-CO"/>
              </w:rPr>
              <w:t>Sherleg</w:t>
            </w:r>
            <w:proofErr w:type="spellEnd"/>
            <w:r w:rsidRPr="00860E0A">
              <w:rPr>
                <w:rFonts w:ascii="Arial Narrow" w:eastAsia="Times New Roman" w:hAnsi="Arial Narrow"/>
                <w:sz w:val="18"/>
                <w:lang w:eastAsia="es-CO"/>
              </w:rPr>
              <w:t xml:space="preserve"> </w:t>
            </w:r>
            <w:proofErr w:type="spellStart"/>
            <w:r w:rsidRPr="00860E0A">
              <w:rPr>
                <w:rFonts w:ascii="Arial Narrow" w:eastAsia="Times New Roman" w:hAnsi="Arial Narrow"/>
                <w:sz w:val="18"/>
                <w:lang w:eastAsia="es-CO"/>
              </w:rPr>
              <w:t>Laboratories</w:t>
            </w:r>
            <w:proofErr w:type="spellEnd"/>
            <w:r w:rsidRPr="00860E0A">
              <w:rPr>
                <w:rFonts w:ascii="Arial Narrow" w:eastAsia="Times New Roman" w:hAnsi="Arial Narrow"/>
                <w:sz w:val="18"/>
                <w:lang w:eastAsia="es-CO"/>
              </w:rPr>
              <w:t xml:space="preserve">, cuyo objeto es “Suministro de insumos medico quirúrgicos de control de sangrado compresas gasas y mechas para la realización del programa quirúrgico en las salas de cirugía y para los demás servicios que componen la unidad clínico quirúrgica”. Valor inicial del contrato $41.800.000. </w:t>
            </w:r>
          </w:p>
        </w:tc>
        <w:tc>
          <w:tcPr>
            <w:tcW w:w="1961" w:type="dxa"/>
            <w:tcBorders>
              <w:top w:val="nil"/>
              <w:left w:val="nil"/>
              <w:bottom w:val="single" w:sz="4" w:space="0" w:color="auto"/>
              <w:right w:val="single" w:sz="8"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 xml:space="preserve"> $                      20.900.000 </w:t>
            </w:r>
          </w:p>
        </w:tc>
      </w:tr>
      <w:tr w:rsidR="00860E0A" w:rsidRPr="00860E0A" w:rsidTr="00860E0A">
        <w:trPr>
          <w:trHeight w:val="340"/>
        </w:trPr>
        <w:tc>
          <w:tcPr>
            <w:tcW w:w="0" w:type="auto"/>
            <w:tcBorders>
              <w:top w:val="nil"/>
              <w:left w:val="single" w:sz="8" w:space="0" w:color="auto"/>
              <w:bottom w:val="single" w:sz="4" w:space="0" w:color="auto"/>
              <w:right w:val="single" w:sz="4"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22/05/2015</w:t>
            </w:r>
          </w:p>
        </w:tc>
        <w:tc>
          <w:tcPr>
            <w:tcW w:w="0" w:type="auto"/>
            <w:tcBorders>
              <w:top w:val="nil"/>
              <w:left w:val="single" w:sz="8" w:space="0" w:color="auto"/>
              <w:bottom w:val="single" w:sz="4" w:space="0" w:color="auto"/>
              <w:right w:val="single" w:sz="4"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Material de Cirugía y/o Quirúrgico</w:t>
            </w:r>
          </w:p>
        </w:tc>
        <w:tc>
          <w:tcPr>
            <w:tcW w:w="5551" w:type="dxa"/>
            <w:tcBorders>
              <w:top w:val="nil"/>
              <w:left w:val="nil"/>
              <w:bottom w:val="single" w:sz="4" w:space="0" w:color="auto"/>
              <w:right w:val="single" w:sz="4" w:space="0" w:color="auto"/>
            </w:tcBorders>
            <w:shd w:val="clear" w:color="auto" w:fill="auto"/>
            <w:vAlign w:val="center"/>
            <w:hideMark/>
          </w:tcPr>
          <w:p w:rsidR="00860E0A" w:rsidRPr="00860E0A" w:rsidRDefault="00860E0A" w:rsidP="00860E0A">
            <w:pPr>
              <w:jc w:val="both"/>
              <w:rPr>
                <w:rFonts w:ascii="Arial Narrow" w:eastAsia="Times New Roman" w:hAnsi="Arial Narrow"/>
                <w:sz w:val="18"/>
                <w:lang w:eastAsia="es-CO"/>
              </w:rPr>
            </w:pPr>
            <w:r w:rsidRPr="00860E0A">
              <w:rPr>
                <w:rFonts w:ascii="Arial Narrow" w:eastAsia="Times New Roman" w:hAnsi="Arial Narrow"/>
                <w:sz w:val="18"/>
                <w:lang w:eastAsia="es-CO"/>
              </w:rPr>
              <w:t xml:space="preserve">Adición al contrato N° 114/2014, con el contratista Edwards </w:t>
            </w:r>
            <w:proofErr w:type="spellStart"/>
            <w:r w:rsidRPr="00860E0A">
              <w:rPr>
                <w:rFonts w:ascii="Arial Narrow" w:eastAsia="Times New Roman" w:hAnsi="Arial Narrow"/>
                <w:sz w:val="18"/>
                <w:lang w:eastAsia="es-CO"/>
              </w:rPr>
              <w:t>Lifesciences</w:t>
            </w:r>
            <w:proofErr w:type="spellEnd"/>
            <w:r w:rsidRPr="00860E0A">
              <w:rPr>
                <w:rFonts w:ascii="Arial Narrow" w:eastAsia="Times New Roman" w:hAnsi="Arial Narrow"/>
                <w:sz w:val="18"/>
                <w:lang w:eastAsia="es-CO"/>
              </w:rPr>
              <w:t xml:space="preserve"> Colombia S.A.S, cuyo objeto es “Suministro de insumos medico quirúrgicos para los servicios de cirugía cardiovascular, anestesia, y unidades de cuidado intensivo (válvula mitral y aortica por contraindicación para anticoagulación, catéter de </w:t>
            </w:r>
            <w:proofErr w:type="spellStart"/>
            <w:r w:rsidRPr="00860E0A">
              <w:rPr>
                <w:rFonts w:ascii="Arial Narrow" w:eastAsia="Times New Roman" w:hAnsi="Arial Narrow"/>
                <w:sz w:val="18"/>
                <w:lang w:eastAsia="es-CO"/>
              </w:rPr>
              <w:t>swan</w:t>
            </w:r>
            <w:proofErr w:type="spellEnd"/>
            <w:r w:rsidRPr="00860E0A">
              <w:rPr>
                <w:rFonts w:ascii="Arial Narrow" w:eastAsia="Times New Roman" w:hAnsi="Arial Narrow"/>
                <w:sz w:val="18"/>
                <w:lang w:eastAsia="es-CO"/>
              </w:rPr>
              <w:t xml:space="preserve"> </w:t>
            </w:r>
            <w:proofErr w:type="spellStart"/>
            <w:r w:rsidRPr="00860E0A">
              <w:rPr>
                <w:rFonts w:ascii="Arial Narrow" w:eastAsia="Times New Roman" w:hAnsi="Arial Narrow"/>
                <w:sz w:val="18"/>
                <w:lang w:eastAsia="es-CO"/>
              </w:rPr>
              <w:t>ganz</w:t>
            </w:r>
            <w:proofErr w:type="spellEnd"/>
            <w:r w:rsidRPr="00860E0A">
              <w:rPr>
                <w:rFonts w:ascii="Arial Narrow" w:eastAsia="Times New Roman" w:hAnsi="Arial Narrow"/>
                <w:sz w:val="18"/>
                <w:lang w:eastAsia="es-CO"/>
              </w:rPr>
              <w:t xml:space="preserve">, catéter venoso avanzado y sensor para medición de gasto cardiaco </w:t>
            </w:r>
            <w:proofErr w:type="spellStart"/>
            <w:r w:rsidRPr="00860E0A">
              <w:rPr>
                <w:rFonts w:ascii="Arial Narrow" w:eastAsia="Times New Roman" w:hAnsi="Arial Narrow"/>
                <w:sz w:val="18"/>
                <w:lang w:eastAsia="es-CO"/>
              </w:rPr>
              <w:t>minimamente</w:t>
            </w:r>
            <w:proofErr w:type="spellEnd"/>
            <w:r w:rsidRPr="00860E0A">
              <w:rPr>
                <w:rFonts w:ascii="Arial Narrow" w:eastAsia="Times New Roman" w:hAnsi="Arial Narrow"/>
                <w:sz w:val="18"/>
                <w:lang w:eastAsia="es-CO"/>
              </w:rPr>
              <w:t xml:space="preserve"> invasivo”. Valor inicial del contrato $133.000.000. </w:t>
            </w:r>
          </w:p>
        </w:tc>
        <w:tc>
          <w:tcPr>
            <w:tcW w:w="1961" w:type="dxa"/>
            <w:tcBorders>
              <w:top w:val="nil"/>
              <w:left w:val="nil"/>
              <w:bottom w:val="single" w:sz="4" w:space="0" w:color="auto"/>
              <w:right w:val="single" w:sz="8"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 xml:space="preserve"> $                      66.500.000 </w:t>
            </w:r>
          </w:p>
        </w:tc>
      </w:tr>
      <w:tr w:rsidR="00860E0A" w:rsidRPr="00860E0A" w:rsidTr="00860E0A">
        <w:trPr>
          <w:trHeight w:val="340"/>
        </w:trPr>
        <w:tc>
          <w:tcPr>
            <w:tcW w:w="0" w:type="auto"/>
            <w:tcBorders>
              <w:top w:val="nil"/>
              <w:left w:val="single" w:sz="8" w:space="0" w:color="auto"/>
              <w:bottom w:val="single" w:sz="4" w:space="0" w:color="auto"/>
              <w:right w:val="single" w:sz="4"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26/05/2015</w:t>
            </w:r>
          </w:p>
        </w:tc>
        <w:tc>
          <w:tcPr>
            <w:tcW w:w="0" w:type="auto"/>
            <w:tcBorders>
              <w:top w:val="nil"/>
              <w:left w:val="single" w:sz="8" w:space="0" w:color="auto"/>
              <w:bottom w:val="single" w:sz="4" w:space="0" w:color="auto"/>
              <w:right w:val="single" w:sz="4"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Material de Cirugía y/o Quirúrgico</w:t>
            </w:r>
          </w:p>
        </w:tc>
        <w:tc>
          <w:tcPr>
            <w:tcW w:w="5551" w:type="dxa"/>
            <w:tcBorders>
              <w:top w:val="nil"/>
              <w:left w:val="nil"/>
              <w:bottom w:val="single" w:sz="4" w:space="0" w:color="auto"/>
              <w:right w:val="single" w:sz="4" w:space="0" w:color="auto"/>
            </w:tcBorders>
            <w:shd w:val="clear" w:color="auto" w:fill="auto"/>
            <w:vAlign w:val="center"/>
            <w:hideMark/>
          </w:tcPr>
          <w:p w:rsidR="00860E0A" w:rsidRPr="00860E0A" w:rsidRDefault="00860E0A" w:rsidP="00860E0A">
            <w:pPr>
              <w:jc w:val="both"/>
              <w:rPr>
                <w:rFonts w:ascii="Arial Narrow" w:eastAsia="Times New Roman" w:hAnsi="Arial Narrow"/>
                <w:sz w:val="18"/>
                <w:lang w:eastAsia="es-CO"/>
              </w:rPr>
            </w:pPr>
            <w:r w:rsidRPr="00860E0A">
              <w:rPr>
                <w:rFonts w:ascii="Arial Narrow" w:eastAsia="Times New Roman" w:hAnsi="Arial Narrow"/>
                <w:sz w:val="18"/>
                <w:lang w:eastAsia="es-CO"/>
              </w:rPr>
              <w:t xml:space="preserve">Adición al contrato N° 037/2015 con el contratista Innovaciones Médicas </w:t>
            </w:r>
            <w:proofErr w:type="spellStart"/>
            <w:r w:rsidRPr="00860E0A">
              <w:rPr>
                <w:rFonts w:ascii="Arial Narrow" w:eastAsia="Times New Roman" w:hAnsi="Arial Narrow"/>
                <w:sz w:val="18"/>
                <w:lang w:eastAsia="es-CO"/>
              </w:rPr>
              <w:t>LTDA</w:t>
            </w:r>
            <w:proofErr w:type="spellEnd"/>
            <w:r w:rsidRPr="00860E0A">
              <w:rPr>
                <w:rFonts w:ascii="Arial Narrow" w:eastAsia="Times New Roman" w:hAnsi="Arial Narrow"/>
                <w:sz w:val="18"/>
                <w:lang w:eastAsia="es-CO"/>
              </w:rPr>
              <w:t xml:space="preserve">, cuyo objeto es “Contratación directa para el suministro de insumos médico quirúrgicos de material para la utilización de equipos </w:t>
            </w:r>
            <w:proofErr w:type="spellStart"/>
            <w:r w:rsidRPr="00860E0A">
              <w:rPr>
                <w:rFonts w:ascii="Arial Narrow" w:eastAsia="Times New Roman" w:hAnsi="Arial Narrow"/>
                <w:sz w:val="18"/>
                <w:lang w:eastAsia="es-CO"/>
              </w:rPr>
              <w:t>VAC</w:t>
            </w:r>
            <w:proofErr w:type="spellEnd"/>
            <w:r w:rsidRPr="00860E0A">
              <w:rPr>
                <w:rFonts w:ascii="Arial Narrow" w:eastAsia="Times New Roman" w:hAnsi="Arial Narrow"/>
                <w:sz w:val="18"/>
                <w:lang w:eastAsia="es-CO"/>
              </w:rPr>
              <w:t xml:space="preserve">, </w:t>
            </w:r>
            <w:proofErr w:type="spellStart"/>
            <w:r w:rsidRPr="00860E0A">
              <w:rPr>
                <w:rFonts w:ascii="Arial Narrow" w:eastAsia="Times New Roman" w:hAnsi="Arial Narrow"/>
                <w:sz w:val="18"/>
                <w:lang w:eastAsia="es-CO"/>
              </w:rPr>
              <w:t>Infovac</w:t>
            </w:r>
            <w:proofErr w:type="spellEnd"/>
            <w:r w:rsidRPr="00860E0A">
              <w:rPr>
                <w:rFonts w:ascii="Arial Narrow" w:eastAsia="Times New Roman" w:hAnsi="Arial Narrow"/>
                <w:sz w:val="18"/>
                <w:lang w:eastAsia="es-CO"/>
              </w:rPr>
              <w:t xml:space="preserve">, </w:t>
            </w:r>
            <w:proofErr w:type="spellStart"/>
            <w:r w:rsidRPr="00860E0A">
              <w:rPr>
                <w:rFonts w:ascii="Arial Narrow" w:eastAsia="Times New Roman" w:hAnsi="Arial Narrow"/>
                <w:sz w:val="18"/>
                <w:lang w:eastAsia="es-CO"/>
              </w:rPr>
              <w:t>Canister</w:t>
            </w:r>
            <w:proofErr w:type="spellEnd"/>
            <w:r w:rsidRPr="00860E0A">
              <w:rPr>
                <w:rFonts w:ascii="Arial Narrow" w:eastAsia="Times New Roman" w:hAnsi="Arial Narrow"/>
                <w:sz w:val="18"/>
                <w:lang w:eastAsia="es-CO"/>
              </w:rPr>
              <w:t xml:space="preserve"> de 500 y 1000 CC, para los servicios de cirugía general, cirugía </w:t>
            </w:r>
            <w:proofErr w:type="spellStart"/>
            <w:r w:rsidRPr="00860E0A">
              <w:rPr>
                <w:rFonts w:ascii="Arial Narrow" w:eastAsia="Times New Roman" w:hAnsi="Arial Narrow"/>
                <w:sz w:val="18"/>
                <w:lang w:eastAsia="es-CO"/>
              </w:rPr>
              <w:t>colorectal</w:t>
            </w:r>
            <w:proofErr w:type="spellEnd"/>
            <w:r w:rsidRPr="00860E0A">
              <w:rPr>
                <w:rFonts w:ascii="Arial Narrow" w:eastAsia="Times New Roman" w:hAnsi="Arial Narrow"/>
                <w:sz w:val="18"/>
                <w:lang w:eastAsia="es-CO"/>
              </w:rPr>
              <w:t xml:space="preserve">, cirugía vascular, cirugía plástica, ortopedia, cirugía de </w:t>
            </w:r>
            <w:proofErr w:type="spellStart"/>
            <w:r w:rsidRPr="00860E0A">
              <w:rPr>
                <w:rFonts w:ascii="Arial Narrow" w:eastAsia="Times New Roman" w:hAnsi="Arial Narrow"/>
                <w:sz w:val="18"/>
                <w:lang w:eastAsia="es-CO"/>
              </w:rPr>
              <w:t>toráx</w:t>
            </w:r>
            <w:proofErr w:type="spellEnd"/>
            <w:r w:rsidRPr="00860E0A">
              <w:rPr>
                <w:rFonts w:ascii="Arial Narrow" w:eastAsia="Times New Roman" w:hAnsi="Arial Narrow"/>
                <w:sz w:val="18"/>
                <w:lang w:eastAsia="es-CO"/>
              </w:rPr>
              <w:t>, cirugía pediátrica, y demás servicios quirúrgicos”. Valor inicial del contrato $41.827.501.</w:t>
            </w:r>
          </w:p>
        </w:tc>
        <w:tc>
          <w:tcPr>
            <w:tcW w:w="1961" w:type="dxa"/>
            <w:tcBorders>
              <w:top w:val="nil"/>
              <w:left w:val="nil"/>
              <w:bottom w:val="single" w:sz="4" w:space="0" w:color="auto"/>
              <w:right w:val="single" w:sz="8"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 xml:space="preserve"> $                      20.000.000 </w:t>
            </w:r>
          </w:p>
        </w:tc>
      </w:tr>
      <w:tr w:rsidR="00860E0A" w:rsidRPr="00860E0A" w:rsidTr="00860E0A">
        <w:trPr>
          <w:trHeight w:val="340"/>
        </w:trPr>
        <w:tc>
          <w:tcPr>
            <w:tcW w:w="0" w:type="auto"/>
            <w:tcBorders>
              <w:top w:val="nil"/>
              <w:left w:val="single" w:sz="8" w:space="0" w:color="auto"/>
              <w:bottom w:val="single" w:sz="4" w:space="0" w:color="auto"/>
              <w:right w:val="single" w:sz="4"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07/07/2015</w:t>
            </w:r>
          </w:p>
        </w:tc>
        <w:tc>
          <w:tcPr>
            <w:tcW w:w="0" w:type="auto"/>
            <w:tcBorders>
              <w:top w:val="nil"/>
              <w:left w:val="single" w:sz="8" w:space="0" w:color="auto"/>
              <w:bottom w:val="single" w:sz="4" w:space="0" w:color="auto"/>
              <w:right w:val="single" w:sz="4"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Material de Cirugía y/o Quirúrgico</w:t>
            </w:r>
          </w:p>
        </w:tc>
        <w:tc>
          <w:tcPr>
            <w:tcW w:w="5551" w:type="dxa"/>
            <w:tcBorders>
              <w:top w:val="nil"/>
              <w:left w:val="nil"/>
              <w:bottom w:val="single" w:sz="4" w:space="0" w:color="auto"/>
              <w:right w:val="single" w:sz="4" w:space="0" w:color="auto"/>
            </w:tcBorders>
            <w:shd w:val="clear" w:color="auto" w:fill="auto"/>
            <w:vAlign w:val="center"/>
            <w:hideMark/>
          </w:tcPr>
          <w:p w:rsidR="00860E0A" w:rsidRPr="00860E0A" w:rsidRDefault="00860E0A" w:rsidP="00860E0A">
            <w:pPr>
              <w:jc w:val="both"/>
              <w:rPr>
                <w:rFonts w:ascii="Arial Narrow" w:eastAsia="Times New Roman" w:hAnsi="Arial Narrow"/>
                <w:sz w:val="18"/>
                <w:lang w:eastAsia="es-CO"/>
              </w:rPr>
            </w:pPr>
            <w:r w:rsidRPr="00860E0A">
              <w:rPr>
                <w:rFonts w:ascii="Arial Narrow" w:eastAsia="Times New Roman" w:hAnsi="Arial Narrow"/>
                <w:sz w:val="18"/>
                <w:lang w:eastAsia="es-CO"/>
              </w:rPr>
              <w:t>Adición al contrato N° 071 - 2015, con el contratista “</w:t>
            </w:r>
            <w:proofErr w:type="spellStart"/>
            <w:r w:rsidRPr="00860E0A">
              <w:rPr>
                <w:rFonts w:ascii="Arial Narrow" w:eastAsia="Times New Roman" w:hAnsi="Arial Narrow"/>
                <w:sz w:val="18"/>
                <w:lang w:eastAsia="es-CO"/>
              </w:rPr>
              <w:t>Vygon</w:t>
            </w:r>
            <w:proofErr w:type="spellEnd"/>
            <w:r w:rsidRPr="00860E0A">
              <w:rPr>
                <w:rFonts w:ascii="Arial Narrow" w:eastAsia="Times New Roman" w:hAnsi="Arial Narrow"/>
                <w:sz w:val="18"/>
                <w:lang w:eastAsia="es-CO"/>
              </w:rPr>
              <w:t xml:space="preserve"> Colombia </w:t>
            </w:r>
            <w:proofErr w:type="spellStart"/>
            <w:r w:rsidRPr="00860E0A">
              <w:rPr>
                <w:rFonts w:ascii="Arial Narrow" w:eastAsia="Times New Roman" w:hAnsi="Arial Narrow"/>
                <w:sz w:val="18"/>
                <w:lang w:eastAsia="es-CO"/>
              </w:rPr>
              <w:t>S.A</w:t>
            </w:r>
            <w:proofErr w:type="spellEnd"/>
            <w:r w:rsidRPr="00860E0A">
              <w:rPr>
                <w:rFonts w:ascii="Arial Narrow" w:eastAsia="Times New Roman" w:hAnsi="Arial Narrow"/>
                <w:sz w:val="18"/>
                <w:lang w:eastAsia="es-CO"/>
              </w:rPr>
              <w:t xml:space="preserve">”, cuyo objeto es “Suministro de insumos medico quirúrgicos para la realización del programa quirúrgico en salas de cirugía y para los demás servicios que componen la unidad clínico quirúrgica enmarcado en las necesidades que requiere cada uno de los usuarios y beneficiarios del centro asistencial para garantizar una atención oportuna de calidad a los pacientes quienes son el objetivo primordial del Hospital para garantizarles la continuidad en los servicios que se deben prestar”. Valor inicial del contrato $124.500.000. </w:t>
            </w:r>
          </w:p>
        </w:tc>
        <w:tc>
          <w:tcPr>
            <w:tcW w:w="1961" w:type="dxa"/>
            <w:tcBorders>
              <w:top w:val="nil"/>
              <w:left w:val="nil"/>
              <w:bottom w:val="single" w:sz="4" w:space="0" w:color="auto"/>
              <w:right w:val="single" w:sz="8"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 xml:space="preserve"> $                      60.000.000 </w:t>
            </w:r>
          </w:p>
        </w:tc>
      </w:tr>
      <w:tr w:rsidR="00860E0A" w:rsidRPr="00860E0A" w:rsidTr="00860E0A">
        <w:trPr>
          <w:trHeight w:val="340"/>
        </w:trPr>
        <w:tc>
          <w:tcPr>
            <w:tcW w:w="0" w:type="auto"/>
            <w:tcBorders>
              <w:top w:val="nil"/>
              <w:left w:val="single" w:sz="8" w:space="0" w:color="auto"/>
              <w:bottom w:val="single" w:sz="4" w:space="0" w:color="auto"/>
              <w:right w:val="single" w:sz="4"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10/07/2015</w:t>
            </w:r>
          </w:p>
        </w:tc>
        <w:tc>
          <w:tcPr>
            <w:tcW w:w="0" w:type="auto"/>
            <w:tcBorders>
              <w:top w:val="nil"/>
              <w:left w:val="single" w:sz="8" w:space="0" w:color="auto"/>
              <w:bottom w:val="single" w:sz="4" w:space="0" w:color="auto"/>
              <w:right w:val="single" w:sz="4"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Material de Cirugía y/o Quirúrgico</w:t>
            </w:r>
          </w:p>
        </w:tc>
        <w:tc>
          <w:tcPr>
            <w:tcW w:w="5551" w:type="dxa"/>
            <w:tcBorders>
              <w:top w:val="nil"/>
              <w:left w:val="nil"/>
              <w:bottom w:val="single" w:sz="4" w:space="0" w:color="auto"/>
              <w:right w:val="single" w:sz="4" w:space="0" w:color="auto"/>
            </w:tcBorders>
            <w:shd w:val="clear" w:color="auto" w:fill="auto"/>
            <w:vAlign w:val="center"/>
            <w:hideMark/>
          </w:tcPr>
          <w:p w:rsidR="00860E0A" w:rsidRPr="00860E0A" w:rsidRDefault="00860E0A" w:rsidP="00860E0A">
            <w:pPr>
              <w:jc w:val="both"/>
              <w:rPr>
                <w:rFonts w:ascii="Arial Narrow" w:eastAsia="Times New Roman" w:hAnsi="Arial Narrow"/>
                <w:sz w:val="18"/>
                <w:lang w:eastAsia="es-CO"/>
              </w:rPr>
            </w:pPr>
            <w:r w:rsidRPr="00860E0A">
              <w:rPr>
                <w:rFonts w:ascii="Arial Narrow" w:eastAsia="Times New Roman" w:hAnsi="Arial Narrow"/>
                <w:sz w:val="18"/>
                <w:lang w:eastAsia="es-CO"/>
              </w:rPr>
              <w:t xml:space="preserve">Adición al contrato N° 070 - 2015, con el contratista “M Y M Equipos Médicos”, cuyo objeto es “Suministro de insumos medico quirúrgicos para la realización del programa quirúrgico en salas de cirugía y para los demás servicios que componen la unidad clínico quirúrgica enmarcado en las necesidades que requiere cada uno </w:t>
            </w:r>
            <w:r w:rsidRPr="00860E0A">
              <w:rPr>
                <w:rFonts w:ascii="Arial Narrow" w:eastAsia="Times New Roman" w:hAnsi="Arial Narrow"/>
                <w:sz w:val="18"/>
                <w:lang w:eastAsia="es-CO"/>
              </w:rPr>
              <w:lastRenderedPageBreak/>
              <w:t xml:space="preserve">de los usuarios y beneficiarios del centro asistencial para garantizar una atención oportuna de calidad a los pacientes quienes son el objetivo primordial del Hospital para garantizarles la continuidad en los servicios que se deben prestar”. Valor inicial del contrato $63.900.000. </w:t>
            </w:r>
          </w:p>
        </w:tc>
        <w:tc>
          <w:tcPr>
            <w:tcW w:w="1961" w:type="dxa"/>
            <w:tcBorders>
              <w:top w:val="nil"/>
              <w:left w:val="nil"/>
              <w:bottom w:val="single" w:sz="4" w:space="0" w:color="auto"/>
              <w:right w:val="single" w:sz="8"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lastRenderedPageBreak/>
              <w:t xml:space="preserve"> $                      31.950.000 </w:t>
            </w:r>
          </w:p>
        </w:tc>
      </w:tr>
      <w:tr w:rsidR="00860E0A" w:rsidRPr="00860E0A" w:rsidTr="00860E0A">
        <w:trPr>
          <w:trHeight w:val="340"/>
        </w:trPr>
        <w:tc>
          <w:tcPr>
            <w:tcW w:w="0" w:type="auto"/>
            <w:tcBorders>
              <w:top w:val="nil"/>
              <w:left w:val="single" w:sz="8" w:space="0" w:color="auto"/>
              <w:bottom w:val="single" w:sz="4" w:space="0" w:color="auto"/>
              <w:right w:val="single" w:sz="4"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lastRenderedPageBreak/>
              <w:t>15/07/2015</w:t>
            </w:r>
          </w:p>
        </w:tc>
        <w:tc>
          <w:tcPr>
            <w:tcW w:w="0" w:type="auto"/>
            <w:tcBorders>
              <w:top w:val="nil"/>
              <w:left w:val="single" w:sz="8" w:space="0" w:color="auto"/>
              <w:bottom w:val="single" w:sz="4" w:space="0" w:color="auto"/>
              <w:right w:val="single" w:sz="4"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Material de Cirugía y/o Quirúrgico</w:t>
            </w:r>
          </w:p>
        </w:tc>
        <w:tc>
          <w:tcPr>
            <w:tcW w:w="5551" w:type="dxa"/>
            <w:tcBorders>
              <w:top w:val="nil"/>
              <w:left w:val="nil"/>
              <w:bottom w:val="single" w:sz="4" w:space="0" w:color="auto"/>
              <w:right w:val="single" w:sz="4" w:space="0" w:color="auto"/>
            </w:tcBorders>
            <w:shd w:val="clear" w:color="auto" w:fill="auto"/>
            <w:vAlign w:val="center"/>
            <w:hideMark/>
          </w:tcPr>
          <w:p w:rsidR="00860E0A" w:rsidRPr="00860E0A" w:rsidRDefault="00860E0A" w:rsidP="00860E0A">
            <w:pPr>
              <w:jc w:val="both"/>
              <w:rPr>
                <w:rFonts w:ascii="Arial Narrow" w:eastAsia="Times New Roman" w:hAnsi="Arial Narrow"/>
                <w:sz w:val="18"/>
                <w:lang w:eastAsia="es-CO"/>
              </w:rPr>
            </w:pPr>
            <w:r w:rsidRPr="00860E0A">
              <w:rPr>
                <w:rFonts w:ascii="Arial Narrow" w:eastAsia="Times New Roman" w:hAnsi="Arial Narrow"/>
                <w:sz w:val="18"/>
                <w:lang w:eastAsia="es-CO"/>
              </w:rPr>
              <w:t>Adición al contrato N° 075 - 2015, con el contratista “</w:t>
            </w:r>
            <w:proofErr w:type="spellStart"/>
            <w:r w:rsidRPr="00860E0A">
              <w:rPr>
                <w:rFonts w:ascii="Arial Narrow" w:eastAsia="Times New Roman" w:hAnsi="Arial Narrow"/>
                <w:sz w:val="18"/>
                <w:lang w:eastAsia="es-CO"/>
              </w:rPr>
              <w:t>Pharmaeuropea</w:t>
            </w:r>
            <w:proofErr w:type="spellEnd"/>
            <w:r w:rsidRPr="00860E0A">
              <w:rPr>
                <w:rFonts w:ascii="Arial Narrow" w:eastAsia="Times New Roman" w:hAnsi="Arial Narrow"/>
                <w:sz w:val="18"/>
                <w:lang w:eastAsia="es-CO"/>
              </w:rPr>
              <w:t xml:space="preserve"> de Colombia”, cuyo objeto es “Suministro de insumos medico quirúrgicos del programa quirúrgico en salas de cirugía y para los demás servicios que componen la unidad clínico quirúrgica enmarcado en las necesidades que requiere cada uno de los usuarios y beneficiarios del centro asistencial para garantizar una atención oportuna de calidad a los pacientes quienes son el objetivo primordial del Hospital para garantizarles la continuidad en los servicios que se deben prestar”. Valor inicial del contrato $40.000.000.</w:t>
            </w:r>
          </w:p>
        </w:tc>
        <w:tc>
          <w:tcPr>
            <w:tcW w:w="1961" w:type="dxa"/>
            <w:tcBorders>
              <w:top w:val="nil"/>
              <w:left w:val="nil"/>
              <w:bottom w:val="single" w:sz="4" w:space="0" w:color="auto"/>
              <w:right w:val="single" w:sz="8"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 xml:space="preserve"> $                        1.775.000 </w:t>
            </w:r>
          </w:p>
        </w:tc>
      </w:tr>
      <w:tr w:rsidR="00860E0A" w:rsidRPr="00860E0A" w:rsidTr="00860E0A">
        <w:trPr>
          <w:trHeight w:val="340"/>
        </w:trPr>
        <w:tc>
          <w:tcPr>
            <w:tcW w:w="0" w:type="auto"/>
            <w:tcBorders>
              <w:top w:val="nil"/>
              <w:left w:val="single" w:sz="8" w:space="0" w:color="auto"/>
              <w:bottom w:val="single" w:sz="4" w:space="0" w:color="auto"/>
              <w:right w:val="single" w:sz="4"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29/07/2015</w:t>
            </w:r>
          </w:p>
        </w:tc>
        <w:tc>
          <w:tcPr>
            <w:tcW w:w="0" w:type="auto"/>
            <w:tcBorders>
              <w:top w:val="nil"/>
              <w:left w:val="single" w:sz="8" w:space="0" w:color="auto"/>
              <w:bottom w:val="single" w:sz="4" w:space="0" w:color="auto"/>
              <w:right w:val="single" w:sz="4"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Material de Cirugía y/o Quirúrgico</w:t>
            </w:r>
          </w:p>
        </w:tc>
        <w:tc>
          <w:tcPr>
            <w:tcW w:w="5551" w:type="dxa"/>
            <w:tcBorders>
              <w:top w:val="nil"/>
              <w:left w:val="nil"/>
              <w:bottom w:val="single" w:sz="4" w:space="0" w:color="auto"/>
              <w:right w:val="single" w:sz="4" w:space="0" w:color="auto"/>
            </w:tcBorders>
            <w:shd w:val="clear" w:color="auto" w:fill="auto"/>
            <w:vAlign w:val="center"/>
            <w:hideMark/>
          </w:tcPr>
          <w:p w:rsidR="00860E0A" w:rsidRPr="00860E0A" w:rsidRDefault="00860E0A" w:rsidP="00860E0A">
            <w:pPr>
              <w:jc w:val="both"/>
              <w:rPr>
                <w:rFonts w:ascii="Arial Narrow" w:eastAsia="Times New Roman" w:hAnsi="Arial Narrow"/>
                <w:sz w:val="18"/>
                <w:lang w:eastAsia="es-CO"/>
              </w:rPr>
            </w:pPr>
            <w:r w:rsidRPr="00860E0A">
              <w:rPr>
                <w:rFonts w:ascii="Arial Narrow" w:eastAsia="Times New Roman" w:hAnsi="Arial Narrow"/>
                <w:sz w:val="18"/>
                <w:lang w:eastAsia="es-CO"/>
              </w:rPr>
              <w:t>Adición al contrato N° 80 - 2015, con el contratista “</w:t>
            </w:r>
            <w:proofErr w:type="spellStart"/>
            <w:r w:rsidRPr="00860E0A">
              <w:rPr>
                <w:rFonts w:ascii="Arial Narrow" w:eastAsia="Times New Roman" w:hAnsi="Arial Narrow"/>
                <w:sz w:val="18"/>
                <w:lang w:eastAsia="es-CO"/>
              </w:rPr>
              <w:t>Hospimedics</w:t>
            </w:r>
            <w:proofErr w:type="spellEnd"/>
            <w:r w:rsidRPr="00860E0A">
              <w:rPr>
                <w:rFonts w:ascii="Arial Narrow" w:eastAsia="Times New Roman" w:hAnsi="Arial Narrow"/>
                <w:sz w:val="18"/>
                <w:lang w:eastAsia="es-CO"/>
              </w:rPr>
              <w:t xml:space="preserve"> </w:t>
            </w:r>
            <w:proofErr w:type="spellStart"/>
            <w:r w:rsidRPr="00860E0A">
              <w:rPr>
                <w:rFonts w:ascii="Arial Narrow" w:eastAsia="Times New Roman" w:hAnsi="Arial Narrow"/>
                <w:sz w:val="18"/>
                <w:lang w:eastAsia="es-CO"/>
              </w:rPr>
              <w:t>S.A</w:t>
            </w:r>
            <w:proofErr w:type="spellEnd"/>
            <w:r w:rsidRPr="00860E0A">
              <w:rPr>
                <w:rFonts w:ascii="Arial Narrow" w:eastAsia="Times New Roman" w:hAnsi="Arial Narrow"/>
                <w:sz w:val="18"/>
                <w:lang w:eastAsia="es-CO"/>
              </w:rPr>
              <w:t>”, cuyo objeto es “Insumos médico quirúrgicos para cubrir necesidades del servicio de salas de cirugía del Hospital Militar Central”. Valor inicial del contrato $7.100.000. Tramitado con formato de solicitud de adición, prorroga, modificación o suspensión de contrato avalado por Subdirector Médico (E), Jefe Unidad Clínico Quirúrgica y Supervisor de Contrato.</w:t>
            </w:r>
          </w:p>
        </w:tc>
        <w:tc>
          <w:tcPr>
            <w:tcW w:w="1961" w:type="dxa"/>
            <w:tcBorders>
              <w:top w:val="nil"/>
              <w:left w:val="nil"/>
              <w:bottom w:val="single" w:sz="4" w:space="0" w:color="auto"/>
              <w:right w:val="single" w:sz="8"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 xml:space="preserve"> $                        3.500.000 </w:t>
            </w:r>
          </w:p>
        </w:tc>
      </w:tr>
    </w:tbl>
    <w:p w:rsidR="00C8753F" w:rsidRDefault="00C8753F" w:rsidP="00DD45BF">
      <w:pPr>
        <w:rPr>
          <w:rFonts w:ascii="Arial Narrow" w:hAnsi="Arial Narrow"/>
          <w:noProof/>
          <w:sz w:val="24"/>
          <w:szCs w:val="24"/>
          <w:lang w:eastAsia="es-CO"/>
        </w:rPr>
      </w:pPr>
    </w:p>
    <w:p w:rsidR="00C8753F" w:rsidRPr="00770282" w:rsidRDefault="00C8753F" w:rsidP="00DD45BF">
      <w:pPr>
        <w:rPr>
          <w:rFonts w:ascii="Arial Narrow" w:hAnsi="Arial Narrow"/>
          <w:b/>
          <w:i/>
          <w:noProof/>
          <w:sz w:val="24"/>
          <w:szCs w:val="24"/>
          <w:lang w:eastAsia="es-CO"/>
        </w:rPr>
      </w:pPr>
      <w:r w:rsidRPr="00770282">
        <w:rPr>
          <w:rFonts w:ascii="Arial Narrow" w:hAnsi="Arial Narrow"/>
          <w:b/>
          <w:i/>
          <w:noProof/>
          <w:sz w:val="24"/>
          <w:szCs w:val="24"/>
          <w:lang w:eastAsia="es-CO"/>
        </w:rPr>
        <w:t>Material de Imagenología</w:t>
      </w:r>
    </w:p>
    <w:p w:rsidR="00C8753F" w:rsidRDefault="00C8753F" w:rsidP="00DD45BF">
      <w:pPr>
        <w:rPr>
          <w:rFonts w:ascii="Arial Narrow" w:hAnsi="Arial Narrow"/>
          <w:noProof/>
          <w:sz w:val="24"/>
          <w:szCs w:val="24"/>
          <w:lang w:eastAsia="es-CO"/>
        </w:rPr>
      </w:pPr>
    </w:p>
    <w:tbl>
      <w:tblPr>
        <w:tblW w:w="0" w:type="auto"/>
        <w:tblInd w:w="80" w:type="dxa"/>
        <w:tblCellMar>
          <w:left w:w="70" w:type="dxa"/>
          <w:right w:w="70" w:type="dxa"/>
        </w:tblCellMar>
        <w:tblLook w:val="04A0" w:firstRow="1" w:lastRow="0" w:firstColumn="1" w:lastColumn="0" w:noHBand="0" w:noVBand="1"/>
      </w:tblPr>
      <w:tblGrid>
        <w:gridCol w:w="879"/>
        <w:gridCol w:w="1242"/>
        <w:gridCol w:w="5382"/>
        <w:gridCol w:w="1961"/>
      </w:tblGrid>
      <w:tr w:rsidR="00860E0A" w:rsidRPr="00860E0A" w:rsidTr="00860E0A">
        <w:trPr>
          <w:trHeight w:val="330"/>
        </w:trPr>
        <w:tc>
          <w:tcPr>
            <w:tcW w:w="0" w:type="auto"/>
            <w:tcBorders>
              <w:top w:val="single" w:sz="8" w:space="0" w:color="auto"/>
              <w:left w:val="single" w:sz="4" w:space="0" w:color="auto"/>
              <w:bottom w:val="nil"/>
              <w:right w:val="single" w:sz="4" w:space="0" w:color="auto"/>
            </w:tcBorders>
            <w:shd w:val="clear" w:color="000000" w:fill="00B050"/>
            <w:vAlign w:val="center"/>
            <w:hideMark/>
          </w:tcPr>
          <w:p w:rsidR="00860E0A" w:rsidRPr="00860E0A" w:rsidRDefault="00860E0A" w:rsidP="00860E0A">
            <w:pPr>
              <w:jc w:val="center"/>
              <w:rPr>
                <w:rFonts w:ascii="Arial Narrow" w:eastAsia="Times New Roman" w:hAnsi="Arial Narrow"/>
                <w:b/>
                <w:bCs/>
                <w:color w:val="FFFFFF"/>
                <w:sz w:val="18"/>
                <w:lang w:eastAsia="es-CO"/>
              </w:rPr>
            </w:pPr>
            <w:r w:rsidRPr="00860E0A">
              <w:rPr>
                <w:rFonts w:ascii="Arial Narrow" w:eastAsia="Times New Roman" w:hAnsi="Arial Narrow"/>
                <w:b/>
                <w:bCs/>
                <w:color w:val="FFFFFF"/>
                <w:sz w:val="18"/>
                <w:lang w:eastAsia="es-CO"/>
              </w:rPr>
              <w:t>FECHA</w:t>
            </w:r>
          </w:p>
        </w:tc>
        <w:tc>
          <w:tcPr>
            <w:tcW w:w="0" w:type="auto"/>
            <w:tcBorders>
              <w:top w:val="single" w:sz="8" w:space="0" w:color="auto"/>
              <w:left w:val="nil"/>
              <w:bottom w:val="nil"/>
              <w:right w:val="single" w:sz="4" w:space="0" w:color="auto"/>
            </w:tcBorders>
            <w:shd w:val="clear" w:color="000000" w:fill="00B050"/>
            <w:vAlign w:val="center"/>
            <w:hideMark/>
          </w:tcPr>
          <w:p w:rsidR="00860E0A" w:rsidRPr="00860E0A" w:rsidRDefault="00860E0A" w:rsidP="00860E0A">
            <w:pPr>
              <w:jc w:val="center"/>
              <w:rPr>
                <w:rFonts w:ascii="Arial Narrow" w:eastAsia="Times New Roman" w:hAnsi="Arial Narrow"/>
                <w:b/>
                <w:bCs/>
                <w:color w:val="FFFFFF"/>
                <w:sz w:val="18"/>
                <w:lang w:eastAsia="es-CO"/>
              </w:rPr>
            </w:pPr>
            <w:r w:rsidRPr="00860E0A">
              <w:rPr>
                <w:rFonts w:ascii="Arial Narrow" w:eastAsia="Times New Roman" w:hAnsi="Arial Narrow"/>
                <w:b/>
                <w:bCs/>
                <w:color w:val="FFFFFF"/>
                <w:sz w:val="18"/>
                <w:lang w:eastAsia="es-CO"/>
              </w:rPr>
              <w:t>RUBRO</w:t>
            </w:r>
          </w:p>
        </w:tc>
        <w:tc>
          <w:tcPr>
            <w:tcW w:w="5382" w:type="dxa"/>
            <w:tcBorders>
              <w:top w:val="single" w:sz="8" w:space="0" w:color="auto"/>
              <w:left w:val="nil"/>
              <w:bottom w:val="nil"/>
              <w:right w:val="single" w:sz="4" w:space="0" w:color="auto"/>
            </w:tcBorders>
            <w:shd w:val="clear" w:color="000000" w:fill="00B050"/>
            <w:vAlign w:val="center"/>
            <w:hideMark/>
          </w:tcPr>
          <w:p w:rsidR="00860E0A" w:rsidRPr="00860E0A" w:rsidRDefault="00860E0A" w:rsidP="00860E0A">
            <w:pPr>
              <w:jc w:val="center"/>
              <w:rPr>
                <w:rFonts w:ascii="Arial Narrow" w:eastAsia="Times New Roman" w:hAnsi="Arial Narrow"/>
                <w:b/>
                <w:bCs/>
                <w:color w:val="FFFFFF"/>
                <w:sz w:val="18"/>
                <w:lang w:eastAsia="es-CO"/>
              </w:rPr>
            </w:pPr>
            <w:r w:rsidRPr="00860E0A">
              <w:rPr>
                <w:rFonts w:ascii="Arial Narrow" w:eastAsia="Times New Roman" w:hAnsi="Arial Narrow"/>
                <w:b/>
                <w:bCs/>
                <w:color w:val="FFFFFF"/>
                <w:sz w:val="18"/>
                <w:lang w:eastAsia="es-CO"/>
              </w:rPr>
              <w:t>OBJETO CONTRACTUAL</w:t>
            </w:r>
          </w:p>
        </w:tc>
        <w:tc>
          <w:tcPr>
            <w:tcW w:w="1961" w:type="dxa"/>
            <w:tcBorders>
              <w:top w:val="single" w:sz="8" w:space="0" w:color="auto"/>
              <w:left w:val="nil"/>
              <w:bottom w:val="nil"/>
              <w:right w:val="single" w:sz="8" w:space="0" w:color="auto"/>
            </w:tcBorders>
            <w:shd w:val="clear" w:color="000000" w:fill="00B050"/>
            <w:vAlign w:val="center"/>
            <w:hideMark/>
          </w:tcPr>
          <w:p w:rsidR="00860E0A" w:rsidRPr="00860E0A" w:rsidRDefault="00860E0A" w:rsidP="00860E0A">
            <w:pPr>
              <w:jc w:val="center"/>
              <w:rPr>
                <w:rFonts w:ascii="Arial Narrow" w:eastAsia="Times New Roman" w:hAnsi="Arial Narrow"/>
                <w:b/>
                <w:bCs/>
                <w:color w:val="FFFFFF"/>
                <w:sz w:val="18"/>
                <w:lang w:eastAsia="es-CO"/>
              </w:rPr>
            </w:pPr>
            <w:r w:rsidRPr="00860E0A">
              <w:rPr>
                <w:rFonts w:ascii="Arial Narrow" w:eastAsia="Times New Roman" w:hAnsi="Arial Narrow"/>
                <w:b/>
                <w:bCs/>
                <w:color w:val="FFFFFF"/>
                <w:sz w:val="18"/>
                <w:lang w:eastAsia="es-CO"/>
              </w:rPr>
              <w:t>MONTO</w:t>
            </w:r>
          </w:p>
        </w:tc>
      </w:tr>
      <w:tr w:rsidR="00860E0A" w:rsidRPr="00860E0A" w:rsidTr="00860E0A">
        <w:trPr>
          <w:trHeight w:val="1005"/>
        </w:trPr>
        <w:tc>
          <w:tcPr>
            <w:tcW w:w="0" w:type="auto"/>
            <w:tcBorders>
              <w:top w:val="nil"/>
              <w:left w:val="single" w:sz="8" w:space="0" w:color="auto"/>
              <w:bottom w:val="single" w:sz="4" w:space="0" w:color="auto"/>
              <w:right w:val="single" w:sz="4"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10/03/2015</w:t>
            </w:r>
          </w:p>
        </w:tc>
        <w:tc>
          <w:tcPr>
            <w:tcW w:w="0" w:type="auto"/>
            <w:tcBorders>
              <w:top w:val="nil"/>
              <w:left w:val="single" w:sz="8" w:space="0" w:color="auto"/>
              <w:bottom w:val="single" w:sz="4" w:space="0" w:color="auto"/>
              <w:right w:val="single" w:sz="4"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Material de Imagenología</w:t>
            </w:r>
          </w:p>
        </w:tc>
        <w:tc>
          <w:tcPr>
            <w:tcW w:w="5382" w:type="dxa"/>
            <w:tcBorders>
              <w:top w:val="nil"/>
              <w:left w:val="nil"/>
              <w:bottom w:val="single" w:sz="4" w:space="0" w:color="auto"/>
              <w:right w:val="single" w:sz="4" w:space="0" w:color="auto"/>
            </w:tcBorders>
            <w:shd w:val="clear" w:color="auto" w:fill="auto"/>
            <w:vAlign w:val="center"/>
            <w:hideMark/>
          </w:tcPr>
          <w:p w:rsidR="00860E0A" w:rsidRPr="00860E0A" w:rsidRDefault="00860E0A" w:rsidP="00860E0A">
            <w:pPr>
              <w:jc w:val="both"/>
              <w:rPr>
                <w:rFonts w:ascii="Arial Narrow" w:eastAsia="Times New Roman" w:hAnsi="Arial Narrow"/>
                <w:sz w:val="18"/>
                <w:lang w:eastAsia="es-CO"/>
              </w:rPr>
            </w:pPr>
            <w:r w:rsidRPr="00860E0A">
              <w:rPr>
                <w:rFonts w:ascii="Arial Narrow" w:eastAsia="Times New Roman" w:hAnsi="Arial Narrow"/>
                <w:sz w:val="18"/>
                <w:lang w:eastAsia="es-CO"/>
              </w:rPr>
              <w:t xml:space="preserve">Adición al contrato N° 094-2014, con el contratista Comercializadora de material científico e industrial </w:t>
            </w:r>
            <w:proofErr w:type="spellStart"/>
            <w:r w:rsidRPr="00860E0A">
              <w:rPr>
                <w:rFonts w:ascii="Arial Narrow" w:eastAsia="Times New Roman" w:hAnsi="Arial Narrow"/>
                <w:sz w:val="18"/>
                <w:lang w:eastAsia="es-CO"/>
              </w:rPr>
              <w:t>Ltda-COMCI</w:t>
            </w:r>
            <w:proofErr w:type="spellEnd"/>
            <w:r w:rsidRPr="00860E0A">
              <w:rPr>
                <w:rFonts w:ascii="Arial Narrow" w:eastAsia="Times New Roman" w:hAnsi="Arial Narrow"/>
                <w:sz w:val="18"/>
                <w:lang w:eastAsia="es-CO"/>
              </w:rPr>
              <w:t xml:space="preserve"> </w:t>
            </w:r>
            <w:proofErr w:type="spellStart"/>
            <w:r w:rsidRPr="00860E0A">
              <w:rPr>
                <w:rFonts w:ascii="Arial Narrow" w:eastAsia="Times New Roman" w:hAnsi="Arial Narrow"/>
                <w:sz w:val="18"/>
                <w:lang w:eastAsia="es-CO"/>
              </w:rPr>
              <w:t>Ltda</w:t>
            </w:r>
            <w:proofErr w:type="spellEnd"/>
            <w:r w:rsidRPr="00860E0A">
              <w:rPr>
                <w:rFonts w:ascii="Arial Narrow" w:eastAsia="Times New Roman" w:hAnsi="Arial Narrow"/>
                <w:sz w:val="18"/>
                <w:lang w:eastAsia="es-CO"/>
              </w:rPr>
              <w:t xml:space="preserve">, cuyo objeto es “Suministro de material radiactivo para realizar estudios diagnósticos, gamagrafía de los diferentes órganos y sistemas”. Valor inicial del contrato $119.324.000. </w:t>
            </w:r>
          </w:p>
        </w:tc>
        <w:tc>
          <w:tcPr>
            <w:tcW w:w="1961" w:type="dxa"/>
            <w:tcBorders>
              <w:top w:val="nil"/>
              <w:left w:val="nil"/>
              <w:bottom w:val="single" w:sz="4" w:space="0" w:color="auto"/>
              <w:right w:val="single" w:sz="8"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 xml:space="preserve"> $                      59.662.000 </w:t>
            </w:r>
          </w:p>
        </w:tc>
      </w:tr>
    </w:tbl>
    <w:p w:rsidR="00C8753F" w:rsidRDefault="00C8753F" w:rsidP="00DD45BF">
      <w:pPr>
        <w:rPr>
          <w:rFonts w:ascii="Arial Narrow" w:hAnsi="Arial Narrow"/>
          <w:noProof/>
          <w:sz w:val="24"/>
          <w:szCs w:val="24"/>
          <w:lang w:eastAsia="es-CO"/>
        </w:rPr>
      </w:pPr>
    </w:p>
    <w:p w:rsidR="00C8753F" w:rsidRPr="00770282" w:rsidRDefault="00C8753F" w:rsidP="00DD45BF">
      <w:pPr>
        <w:rPr>
          <w:rFonts w:ascii="Arial Narrow" w:hAnsi="Arial Narrow"/>
          <w:b/>
          <w:i/>
          <w:noProof/>
          <w:sz w:val="24"/>
          <w:szCs w:val="24"/>
          <w:lang w:eastAsia="es-CO"/>
        </w:rPr>
      </w:pPr>
      <w:r w:rsidRPr="00770282">
        <w:rPr>
          <w:rFonts w:ascii="Arial Narrow" w:hAnsi="Arial Narrow"/>
          <w:b/>
          <w:i/>
          <w:noProof/>
          <w:sz w:val="24"/>
          <w:szCs w:val="24"/>
          <w:lang w:eastAsia="es-CO"/>
        </w:rPr>
        <w:t>Material de Laboratorio</w:t>
      </w:r>
    </w:p>
    <w:p w:rsidR="00C8753F" w:rsidRDefault="00C8753F" w:rsidP="00DD45BF">
      <w:pPr>
        <w:rPr>
          <w:rFonts w:ascii="Arial Narrow" w:hAnsi="Arial Narrow"/>
          <w:noProof/>
          <w:sz w:val="24"/>
          <w:szCs w:val="24"/>
          <w:lang w:eastAsia="es-CO"/>
        </w:rPr>
      </w:pPr>
    </w:p>
    <w:tbl>
      <w:tblPr>
        <w:tblW w:w="0" w:type="auto"/>
        <w:tblInd w:w="80" w:type="dxa"/>
        <w:tblCellMar>
          <w:left w:w="70" w:type="dxa"/>
          <w:right w:w="70" w:type="dxa"/>
        </w:tblCellMar>
        <w:tblLook w:val="04A0" w:firstRow="1" w:lastRow="0" w:firstColumn="1" w:lastColumn="0" w:noHBand="0" w:noVBand="1"/>
      </w:tblPr>
      <w:tblGrid>
        <w:gridCol w:w="879"/>
        <w:gridCol w:w="1017"/>
        <w:gridCol w:w="5607"/>
        <w:gridCol w:w="1961"/>
      </w:tblGrid>
      <w:tr w:rsidR="00860E0A" w:rsidRPr="00860E0A" w:rsidTr="00860E0A">
        <w:trPr>
          <w:trHeight w:val="340"/>
        </w:trPr>
        <w:tc>
          <w:tcPr>
            <w:tcW w:w="0" w:type="auto"/>
            <w:tcBorders>
              <w:top w:val="single" w:sz="8" w:space="0" w:color="auto"/>
              <w:left w:val="single" w:sz="4" w:space="0" w:color="auto"/>
              <w:bottom w:val="nil"/>
              <w:right w:val="single" w:sz="4" w:space="0" w:color="auto"/>
            </w:tcBorders>
            <w:shd w:val="clear" w:color="000000" w:fill="00B050"/>
            <w:vAlign w:val="center"/>
            <w:hideMark/>
          </w:tcPr>
          <w:p w:rsidR="00860E0A" w:rsidRPr="00860E0A" w:rsidRDefault="00860E0A" w:rsidP="00860E0A">
            <w:pPr>
              <w:jc w:val="center"/>
              <w:rPr>
                <w:rFonts w:ascii="Arial Narrow" w:eastAsia="Times New Roman" w:hAnsi="Arial Narrow"/>
                <w:b/>
                <w:bCs/>
                <w:color w:val="FFFFFF"/>
                <w:sz w:val="18"/>
                <w:lang w:eastAsia="es-CO"/>
              </w:rPr>
            </w:pPr>
            <w:r w:rsidRPr="00860E0A">
              <w:rPr>
                <w:rFonts w:ascii="Arial Narrow" w:eastAsia="Times New Roman" w:hAnsi="Arial Narrow"/>
                <w:b/>
                <w:bCs/>
                <w:color w:val="FFFFFF"/>
                <w:sz w:val="18"/>
                <w:lang w:eastAsia="es-CO"/>
              </w:rPr>
              <w:t>FECHA</w:t>
            </w:r>
          </w:p>
        </w:tc>
        <w:tc>
          <w:tcPr>
            <w:tcW w:w="0" w:type="auto"/>
            <w:tcBorders>
              <w:top w:val="single" w:sz="8" w:space="0" w:color="auto"/>
              <w:left w:val="nil"/>
              <w:bottom w:val="nil"/>
              <w:right w:val="single" w:sz="4" w:space="0" w:color="auto"/>
            </w:tcBorders>
            <w:shd w:val="clear" w:color="000000" w:fill="00B050"/>
            <w:vAlign w:val="center"/>
            <w:hideMark/>
          </w:tcPr>
          <w:p w:rsidR="00860E0A" w:rsidRPr="00860E0A" w:rsidRDefault="00860E0A" w:rsidP="00860E0A">
            <w:pPr>
              <w:jc w:val="center"/>
              <w:rPr>
                <w:rFonts w:ascii="Arial Narrow" w:eastAsia="Times New Roman" w:hAnsi="Arial Narrow"/>
                <w:b/>
                <w:bCs/>
                <w:color w:val="FFFFFF"/>
                <w:sz w:val="18"/>
                <w:lang w:eastAsia="es-CO"/>
              </w:rPr>
            </w:pPr>
            <w:r w:rsidRPr="00860E0A">
              <w:rPr>
                <w:rFonts w:ascii="Arial Narrow" w:eastAsia="Times New Roman" w:hAnsi="Arial Narrow"/>
                <w:b/>
                <w:bCs/>
                <w:color w:val="FFFFFF"/>
                <w:sz w:val="18"/>
                <w:lang w:eastAsia="es-CO"/>
              </w:rPr>
              <w:t>RUBRO</w:t>
            </w:r>
          </w:p>
        </w:tc>
        <w:tc>
          <w:tcPr>
            <w:tcW w:w="5607" w:type="dxa"/>
            <w:tcBorders>
              <w:top w:val="single" w:sz="8" w:space="0" w:color="auto"/>
              <w:left w:val="nil"/>
              <w:bottom w:val="nil"/>
              <w:right w:val="single" w:sz="4" w:space="0" w:color="auto"/>
            </w:tcBorders>
            <w:shd w:val="clear" w:color="000000" w:fill="00B050"/>
            <w:vAlign w:val="center"/>
            <w:hideMark/>
          </w:tcPr>
          <w:p w:rsidR="00860E0A" w:rsidRPr="00860E0A" w:rsidRDefault="00860E0A" w:rsidP="00860E0A">
            <w:pPr>
              <w:jc w:val="center"/>
              <w:rPr>
                <w:rFonts w:ascii="Arial Narrow" w:eastAsia="Times New Roman" w:hAnsi="Arial Narrow"/>
                <w:b/>
                <w:bCs/>
                <w:color w:val="FFFFFF"/>
                <w:sz w:val="18"/>
                <w:lang w:eastAsia="es-CO"/>
              </w:rPr>
            </w:pPr>
            <w:r w:rsidRPr="00860E0A">
              <w:rPr>
                <w:rFonts w:ascii="Arial Narrow" w:eastAsia="Times New Roman" w:hAnsi="Arial Narrow"/>
                <w:b/>
                <w:bCs/>
                <w:color w:val="FFFFFF"/>
                <w:sz w:val="18"/>
                <w:lang w:eastAsia="es-CO"/>
              </w:rPr>
              <w:t>OBJETO CONTRACTUAL</w:t>
            </w:r>
          </w:p>
        </w:tc>
        <w:tc>
          <w:tcPr>
            <w:tcW w:w="1961" w:type="dxa"/>
            <w:tcBorders>
              <w:top w:val="single" w:sz="8" w:space="0" w:color="auto"/>
              <w:left w:val="nil"/>
              <w:bottom w:val="nil"/>
              <w:right w:val="single" w:sz="8" w:space="0" w:color="auto"/>
            </w:tcBorders>
            <w:shd w:val="clear" w:color="000000" w:fill="00B050"/>
            <w:vAlign w:val="center"/>
            <w:hideMark/>
          </w:tcPr>
          <w:p w:rsidR="00860E0A" w:rsidRPr="00860E0A" w:rsidRDefault="00860E0A" w:rsidP="00860E0A">
            <w:pPr>
              <w:jc w:val="center"/>
              <w:rPr>
                <w:rFonts w:ascii="Arial Narrow" w:eastAsia="Times New Roman" w:hAnsi="Arial Narrow"/>
                <w:b/>
                <w:bCs/>
                <w:color w:val="FFFFFF"/>
                <w:sz w:val="18"/>
                <w:lang w:eastAsia="es-CO"/>
              </w:rPr>
            </w:pPr>
            <w:r w:rsidRPr="00860E0A">
              <w:rPr>
                <w:rFonts w:ascii="Arial Narrow" w:eastAsia="Times New Roman" w:hAnsi="Arial Narrow"/>
                <w:b/>
                <w:bCs/>
                <w:color w:val="FFFFFF"/>
                <w:sz w:val="18"/>
                <w:lang w:eastAsia="es-CO"/>
              </w:rPr>
              <w:t>MONTO</w:t>
            </w:r>
          </w:p>
        </w:tc>
      </w:tr>
      <w:tr w:rsidR="00860E0A" w:rsidRPr="00860E0A" w:rsidTr="00860E0A">
        <w:trPr>
          <w:trHeight w:val="340"/>
        </w:trPr>
        <w:tc>
          <w:tcPr>
            <w:tcW w:w="0" w:type="auto"/>
            <w:tcBorders>
              <w:top w:val="nil"/>
              <w:left w:val="single" w:sz="8" w:space="0" w:color="auto"/>
              <w:bottom w:val="single" w:sz="4" w:space="0" w:color="auto"/>
              <w:right w:val="single" w:sz="4"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19/01/2015</w:t>
            </w:r>
          </w:p>
        </w:tc>
        <w:tc>
          <w:tcPr>
            <w:tcW w:w="0" w:type="auto"/>
            <w:tcBorders>
              <w:top w:val="nil"/>
              <w:left w:val="single" w:sz="8" w:space="0" w:color="auto"/>
              <w:bottom w:val="single" w:sz="4" w:space="0" w:color="auto"/>
              <w:right w:val="single" w:sz="4"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Material de Laboratorio</w:t>
            </w:r>
          </w:p>
        </w:tc>
        <w:tc>
          <w:tcPr>
            <w:tcW w:w="5607" w:type="dxa"/>
            <w:tcBorders>
              <w:top w:val="nil"/>
              <w:left w:val="nil"/>
              <w:bottom w:val="single" w:sz="4" w:space="0" w:color="auto"/>
              <w:right w:val="single" w:sz="4" w:space="0" w:color="auto"/>
            </w:tcBorders>
            <w:shd w:val="clear" w:color="auto" w:fill="auto"/>
            <w:vAlign w:val="center"/>
            <w:hideMark/>
          </w:tcPr>
          <w:p w:rsidR="00860E0A" w:rsidRPr="00860E0A" w:rsidRDefault="00860E0A" w:rsidP="00860E0A">
            <w:pPr>
              <w:jc w:val="both"/>
              <w:rPr>
                <w:rFonts w:ascii="Arial Narrow" w:eastAsia="Times New Roman" w:hAnsi="Arial Narrow"/>
                <w:sz w:val="18"/>
                <w:lang w:eastAsia="es-CO"/>
              </w:rPr>
            </w:pPr>
            <w:r w:rsidRPr="00860E0A">
              <w:rPr>
                <w:rFonts w:ascii="Arial Narrow" w:eastAsia="Times New Roman" w:hAnsi="Arial Narrow"/>
                <w:sz w:val="18"/>
                <w:lang w:eastAsia="es-CO"/>
              </w:rPr>
              <w:t xml:space="preserve">Adición al contrato N° 353/2012 del contratista Abbott </w:t>
            </w:r>
            <w:proofErr w:type="spellStart"/>
            <w:r w:rsidRPr="00860E0A">
              <w:rPr>
                <w:rFonts w:ascii="Arial Narrow" w:eastAsia="Times New Roman" w:hAnsi="Arial Narrow"/>
                <w:sz w:val="18"/>
                <w:lang w:eastAsia="es-CO"/>
              </w:rPr>
              <w:t>Laboratories</w:t>
            </w:r>
            <w:proofErr w:type="spellEnd"/>
            <w:r w:rsidRPr="00860E0A">
              <w:rPr>
                <w:rFonts w:ascii="Arial Narrow" w:eastAsia="Times New Roman" w:hAnsi="Arial Narrow"/>
                <w:sz w:val="18"/>
                <w:lang w:eastAsia="es-CO"/>
              </w:rPr>
              <w:t xml:space="preserve"> de Colombia </w:t>
            </w:r>
            <w:proofErr w:type="spellStart"/>
            <w:r w:rsidRPr="00860E0A">
              <w:rPr>
                <w:rFonts w:ascii="Arial Narrow" w:eastAsia="Times New Roman" w:hAnsi="Arial Narrow"/>
                <w:sz w:val="18"/>
                <w:lang w:eastAsia="es-CO"/>
              </w:rPr>
              <w:t>Ltda</w:t>
            </w:r>
            <w:proofErr w:type="spellEnd"/>
            <w:r w:rsidRPr="00860E0A">
              <w:rPr>
                <w:rFonts w:ascii="Arial Narrow" w:eastAsia="Times New Roman" w:hAnsi="Arial Narrow"/>
                <w:sz w:val="18"/>
                <w:lang w:eastAsia="es-CO"/>
              </w:rPr>
              <w:t>, cuyo objeto es el “Suministro de reactivos e insumos y elementos necesarios para la recolección y procesamiento de sangre en el Banco de Sangre del establecimiento público Hospital Militar Central”. Valor inicial del contrato $ 772.000.000.</w:t>
            </w:r>
          </w:p>
        </w:tc>
        <w:tc>
          <w:tcPr>
            <w:tcW w:w="1961" w:type="dxa"/>
            <w:tcBorders>
              <w:top w:val="nil"/>
              <w:left w:val="nil"/>
              <w:bottom w:val="single" w:sz="4" w:space="0" w:color="auto"/>
              <w:right w:val="single" w:sz="8"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 xml:space="preserve"> $                   159.928.000 </w:t>
            </w:r>
          </w:p>
        </w:tc>
      </w:tr>
      <w:tr w:rsidR="00860E0A" w:rsidRPr="00860E0A" w:rsidTr="00860E0A">
        <w:trPr>
          <w:trHeight w:val="340"/>
        </w:trPr>
        <w:tc>
          <w:tcPr>
            <w:tcW w:w="0" w:type="auto"/>
            <w:tcBorders>
              <w:top w:val="nil"/>
              <w:left w:val="single" w:sz="8" w:space="0" w:color="auto"/>
              <w:bottom w:val="single" w:sz="4" w:space="0" w:color="auto"/>
              <w:right w:val="single" w:sz="4"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29/01/2015</w:t>
            </w:r>
          </w:p>
        </w:tc>
        <w:tc>
          <w:tcPr>
            <w:tcW w:w="0" w:type="auto"/>
            <w:tcBorders>
              <w:top w:val="nil"/>
              <w:left w:val="single" w:sz="8" w:space="0" w:color="auto"/>
              <w:bottom w:val="single" w:sz="4" w:space="0" w:color="auto"/>
              <w:right w:val="single" w:sz="4"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Material de Laboratorio</w:t>
            </w:r>
          </w:p>
        </w:tc>
        <w:tc>
          <w:tcPr>
            <w:tcW w:w="5607" w:type="dxa"/>
            <w:tcBorders>
              <w:top w:val="nil"/>
              <w:left w:val="nil"/>
              <w:bottom w:val="single" w:sz="4" w:space="0" w:color="auto"/>
              <w:right w:val="single" w:sz="4" w:space="0" w:color="auto"/>
            </w:tcBorders>
            <w:shd w:val="clear" w:color="auto" w:fill="auto"/>
            <w:vAlign w:val="center"/>
            <w:hideMark/>
          </w:tcPr>
          <w:p w:rsidR="00860E0A" w:rsidRPr="00860E0A" w:rsidRDefault="00860E0A" w:rsidP="00860E0A">
            <w:pPr>
              <w:jc w:val="both"/>
              <w:rPr>
                <w:rFonts w:ascii="Arial Narrow" w:eastAsia="Times New Roman" w:hAnsi="Arial Narrow"/>
                <w:sz w:val="18"/>
                <w:lang w:eastAsia="es-CO"/>
              </w:rPr>
            </w:pPr>
            <w:r w:rsidRPr="00860E0A">
              <w:rPr>
                <w:rFonts w:ascii="Arial Narrow" w:eastAsia="Times New Roman" w:hAnsi="Arial Narrow"/>
                <w:sz w:val="18"/>
                <w:lang w:eastAsia="es-CO"/>
              </w:rPr>
              <w:t xml:space="preserve">Adición al contrato N° 313/2012 del contratista </w:t>
            </w:r>
            <w:proofErr w:type="spellStart"/>
            <w:r w:rsidRPr="00860E0A">
              <w:rPr>
                <w:rFonts w:ascii="Arial Narrow" w:eastAsia="Times New Roman" w:hAnsi="Arial Narrow"/>
                <w:sz w:val="18"/>
                <w:lang w:eastAsia="es-CO"/>
              </w:rPr>
              <w:t>Biolore</w:t>
            </w:r>
            <w:proofErr w:type="spellEnd"/>
            <w:r w:rsidRPr="00860E0A">
              <w:rPr>
                <w:rFonts w:ascii="Arial Narrow" w:eastAsia="Times New Roman" w:hAnsi="Arial Narrow"/>
                <w:sz w:val="18"/>
                <w:lang w:eastAsia="es-CO"/>
              </w:rPr>
              <w:t xml:space="preserve"> </w:t>
            </w:r>
            <w:proofErr w:type="spellStart"/>
            <w:r w:rsidRPr="00860E0A">
              <w:rPr>
                <w:rFonts w:ascii="Arial Narrow" w:eastAsia="Times New Roman" w:hAnsi="Arial Narrow"/>
                <w:sz w:val="18"/>
                <w:lang w:eastAsia="es-CO"/>
              </w:rPr>
              <w:t>ltda</w:t>
            </w:r>
            <w:proofErr w:type="spellEnd"/>
            <w:r w:rsidRPr="00860E0A">
              <w:rPr>
                <w:rFonts w:ascii="Arial Narrow" w:eastAsia="Times New Roman" w:hAnsi="Arial Narrow"/>
                <w:sz w:val="18"/>
                <w:lang w:eastAsia="es-CO"/>
              </w:rPr>
              <w:t xml:space="preserve">, cuyo objeto es el “Suministro de reactivos y elementos necesarios procesar exámenes de diagnóstico para el laboratorio clínico del Hospital Militar Central”. Valor inicial del contrato $ 421.160.000. </w:t>
            </w:r>
          </w:p>
        </w:tc>
        <w:tc>
          <w:tcPr>
            <w:tcW w:w="1961" w:type="dxa"/>
            <w:tcBorders>
              <w:top w:val="nil"/>
              <w:left w:val="nil"/>
              <w:bottom w:val="single" w:sz="4" w:space="0" w:color="auto"/>
              <w:right w:val="single" w:sz="8"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 xml:space="preserve"> $                      10.000.000 </w:t>
            </w:r>
          </w:p>
        </w:tc>
      </w:tr>
      <w:tr w:rsidR="00860E0A" w:rsidRPr="00860E0A" w:rsidTr="00860E0A">
        <w:trPr>
          <w:trHeight w:val="340"/>
        </w:trPr>
        <w:tc>
          <w:tcPr>
            <w:tcW w:w="0" w:type="auto"/>
            <w:tcBorders>
              <w:top w:val="nil"/>
              <w:left w:val="single" w:sz="8" w:space="0" w:color="auto"/>
              <w:bottom w:val="single" w:sz="4" w:space="0" w:color="auto"/>
              <w:right w:val="single" w:sz="4"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29/01/2015</w:t>
            </w:r>
          </w:p>
        </w:tc>
        <w:tc>
          <w:tcPr>
            <w:tcW w:w="0" w:type="auto"/>
            <w:tcBorders>
              <w:top w:val="nil"/>
              <w:left w:val="single" w:sz="8" w:space="0" w:color="auto"/>
              <w:bottom w:val="single" w:sz="4" w:space="0" w:color="auto"/>
              <w:right w:val="single" w:sz="4"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Material de Laboratorio</w:t>
            </w:r>
          </w:p>
        </w:tc>
        <w:tc>
          <w:tcPr>
            <w:tcW w:w="5607" w:type="dxa"/>
            <w:tcBorders>
              <w:top w:val="nil"/>
              <w:left w:val="nil"/>
              <w:bottom w:val="single" w:sz="4" w:space="0" w:color="auto"/>
              <w:right w:val="single" w:sz="4" w:space="0" w:color="auto"/>
            </w:tcBorders>
            <w:shd w:val="clear" w:color="auto" w:fill="auto"/>
            <w:vAlign w:val="center"/>
            <w:hideMark/>
          </w:tcPr>
          <w:p w:rsidR="00860E0A" w:rsidRPr="00860E0A" w:rsidRDefault="00860E0A" w:rsidP="00860E0A">
            <w:pPr>
              <w:jc w:val="both"/>
              <w:rPr>
                <w:rFonts w:ascii="Arial Narrow" w:eastAsia="Times New Roman" w:hAnsi="Arial Narrow"/>
                <w:sz w:val="18"/>
                <w:lang w:eastAsia="es-CO"/>
              </w:rPr>
            </w:pPr>
            <w:r w:rsidRPr="00860E0A">
              <w:rPr>
                <w:rFonts w:ascii="Arial Narrow" w:eastAsia="Times New Roman" w:hAnsi="Arial Narrow"/>
                <w:sz w:val="18"/>
                <w:lang w:eastAsia="es-CO"/>
              </w:rPr>
              <w:t xml:space="preserve">Adición al contrato N° 455/2012 del contratista productos Roche </w:t>
            </w:r>
            <w:proofErr w:type="spellStart"/>
            <w:r w:rsidRPr="00860E0A">
              <w:rPr>
                <w:rFonts w:ascii="Arial Narrow" w:eastAsia="Times New Roman" w:hAnsi="Arial Narrow"/>
                <w:sz w:val="18"/>
                <w:lang w:eastAsia="es-CO"/>
              </w:rPr>
              <w:t>S.A</w:t>
            </w:r>
            <w:proofErr w:type="spellEnd"/>
            <w:r w:rsidRPr="00860E0A">
              <w:rPr>
                <w:rFonts w:ascii="Arial Narrow" w:eastAsia="Times New Roman" w:hAnsi="Arial Narrow"/>
                <w:sz w:val="18"/>
                <w:lang w:eastAsia="es-CO"/>
              </w:rPr>
              <w:t>, cuyo objeto es el “Suministro de material para laboratorio de patología del Hospital Militar Central”. Valor inicial del contrato $ 408.688.263.</w:t>
            </w:r>
          </w:p>
        </w:tc>
        <w:tc>
          <w:tcPr>
            <w:tcW w:w="1961" w:type="dxa"/>
            <w:tcBorders>
              <w:top w:val="nil"/>
              <w:left w:val="nil"/>
              <w:bottom w:val="single" w:sz="4" w:space="0" w:color="auto"/>
              <w:right w:val="single" w:sz="8"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 xml:space="preserve"> $                   120.000.000 </w:t>
            </w:r>
          </w:p>
        </w:tc>
      </w:tr>
      <w:tr w:rsidR="00860E0A" w:rsidRPr="00860E0A" w:rsidTr="00860E0A">
        <w:trPr>
          <w:trHeight w:val="340"/>
        </w:trPr>
        <w:tc>
          <w:tcPr>
            <w:tcW w:w="0" w:type="auto"/>
            <w:tcBorders>
              <w:top w:val="nil"/>
              <w:left w:val="single" w:sz="8" w:space="0" w:color="auto"/>
              <w:bottom w:val="single" w:sz="4" w:space="0" w:color="auto"/>
              <w:right w:val="single" w:sz="4"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30/01/2015</w:t>
            </w:r>
          </w:p>
        </w:tc>
        <w:tc>
          <w:tcPr>
            <w:tcW w:w="0" w:type="auto"/>
            <w:tcBorders>
              <w:top w:val="nil"/>
              <w:left w:val="single" w:sz="8" w:space="0" w:color="auto"/>
              <w:bottom w:val="single" w:sz="4" w:space="0" w:color="auto"/>
              <w:right w:val="single" w:sz="4"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Material de Laboratorio</w:t>
            </w:r>
          </w:p>
        </w:tc>
        <w:tc>
          <w:tcPr>
            <w:tcW w:w="5607" w:type="dxa"/>
            <w:tcBorders>
              <w:top w:val="nil"/>
              <w:left w:val="nil"/>
              <w:bottom w:val="single" w:sz="4" w:space="0" w:color="auto"/>
              <w:right w:val="single" w:sz="4" w:space="0" w:color="auto"/>
            </w:tcBorders>
            <w:shd w:val="clear" w:color="auto" w:fill="auto"/>
            <w:vAlign w:val="center"/>
            <w:hideMark/>
          </w:tcPr>
          <w:p w:rsidR="00860E0A" w:rsidRPr="00860E0A" w:rsidRDefault="00860E0A" w:rsidP="00860E0A">
            <w:pPr>
              <w:jc w:val="both"/>
              <w:rPr>
                <w:rFonts w:ascii="Arial Narrow" w:eastAsia="Times New Roman" w:hAnsi="Arial Narrow"/>
                <w:sz w:val="18"/>
                <w:lang w:eastAsia="es-CO"/>
              </w:rPr>
            </w:pPr>
            <w:r w:rsidRPr="00860E0A">
              <w:rPr>
                <w:rFonts w:ascii="Arial Narrow" w:eastAsia="Times New Roman" w:hAnsi="Arial Narrow"/>
                <w:sz w:val="18"/>
                <w:lang w:eastAsia="es-CO"/>
              </w:rPr>
              <w:t xml:space="preserve">Adición al contrato N° 294/2012 del contratista productos </w:t>
            </w:r>
            <w:proofErr w:type="spellStart"/>
            <w:r w:rsidRPr="00860E0A">
              <w:rPr>
                <w:rFonts w:ascii="Arial Narrow" w:eastAsia="Times New Roman" w:hAnsi="Arial Narrow"/>
                <w:sz w:val="18"/>
                <w:lang w:eastAsia="es-CO"/>
              </w:rPr>
              <w:t>Quinberlab</w:t>
            </w:r>
            <w:proofErr w:type="spellEnd"/>
            <w:r w:rsidRPr="00860E0A">
              <w:rPr>
                <w:rFonts w:ascii="Arial Narrow" w:eastAsia="Times New Roman" w:hAnsi="Arial Narrow"/>
                <w:sz w:val="18"/>
                <w:lang w:eastAsia="es-CO"/>
              </w:rPr>
              <w:t xml:space="preserve"> </w:t>
            </w:r>
            <w:proofErr w:type="spellStart"/>
            <w:r w:rsidRPr="00860E0A">
              <w:rPr>
                <w:rFonts w:ascii="Arial Narrow" w:eastAsia="Times New Roman" w:hAnsi="Arial Narrow"/>
                <w:sz w:val="18"/>
                <w:lang w:eastAsia="es-CO"/>
              </w:rPr>
              <w:t>S.A</w:t>
            </w:r>
            <w:proofErr w:type="spellEnd"/>
            <w:r w:rsidRPr="00860E0A">
              <w:rPr>
                <w:rFonts w:ascii="Arial Narrow" w:eastAsia="Times New Roman" w:hAnsi="Arial Narrow"/>
                <w:sz w:val="18"/>
                <w:lang w:eastAsia="es-CO"/>
              </w:rPr>
              <w:t>, cuyo objeto es el “Suministro de reactivos y elementos necesarios para procesar exámenes de diagnóstico para el laboratorio clínico del Hospital Militar Central”. Valor inicial del contrato $ 4.715.000.000.</w:t>
            </w:r>
          </w:p>
        </w:tc>
        <w:tc>
          <w:tcPr>
            <w:tcW w:w="1961" w:type="dxa"/>
            <w:tcBorders>
              <w:top w:val="nil"/>
              <w:left w:val="nil"/>
              <w:bottom w:val="single" w:sz="4" w:space="0" w:color="auto"/>
              <w:right w:val="single" w:sz="8"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 xml:space="preserve"> $                   379.000.000 </w:t>
            </w:r>
          </w:p>
        </w:tc>
      </w:tr>
      <w:tr w:rsidR="00860E0A" w:rsidRPr="00860E0A" w:rsidTr="00860E0A">
        <w:trPr>
          <w:trHeight w:val="340"/>
        </w:trPr>
        <w:tc>
          <w:tcPr>
            <w:tcW w:w="0" w:type="auto"/>
            <w:tcBorders>
              <w:top w:val="nil"/>
              <w:left w:val="single" w:sz="8" w:space="0" w:color="auto"/>
              <w:bottom w:val="single" w:sz="4" w:space="0" w:color="auto"/>
              <w:right w:val="single" w:sz="4"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03/02/2015</w:t>
            </w:r>
          </w:p>
        </w:tc>
        <w:tc>
          <w:tcPr>
            <w:tcW w:w="0" w:type="auto"/>
            <w:tcBorders>
              <w:top w:val="nil"/>
              <w:left w:val="single" w:sz="8" w:space="0" w:color="auto"/>
              <w:bottom w:val="single" w:sz="4" w:space="0" w:color="auto"/>
              <w:right w:val="single" w:sz="4"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Material de Laboratorio</w:t>
            </w:r>
          </w:p>
        </w:tc>
        <w:tc>
          <w:tcPr>
            <w:tcW w:w="5607" w:type="dxa"/>
            <w:tcBorders>
              <w:top w:val="nil"/>
              <w:left w:val="nil"/>
              <w:bottom w:val="single" w:sz="4" w:space="0" w:color="auto"/>
              <w:right w:val="single" w:sz="4" w:space="0" w:color="auto"/>
            </w:tcBorders>
            <w:shd w:val="clear" w:color="auto" w:fill="auto"/>
            <w:vAlign w:val="center"/>
            <w:hideMark/>
          </w:tcPr>
          <w:p w:rsidR="00860E0A" w:rsidRPr="00860E0A" w:rsidRDefault="00860E0A" w:rsidP="00860E0A">
            <w:pPr>
              <w:jc w:val="both"/>
              <w:rPr>
                <w:rFonts w:ascii="Arial Narrow" w:eastAsia="Times New Roman" w:hAnsi="Arial Narrow"/>
                <w:sz w:val="18"/>
                <w:lang w:eastAsia="es-CO"/>
              </w:rPr>
            </w:pPr>
            <w:r w:rsidRPr="00860E0A">
              <w:rPr>
                <w:rFonts w:ascii="Arial Narrow" w:eastAsia="Times New Roman" w:hAnsi="Arial Narrow"/>
                <w:sz w:val="18"/>
                <w:lang w:eastAsia="es-CO"/>
              </w:rPr>
              <w:t>Adición al contrato N° 315/2012 del contratista “</w:t>
            </w:r>
            <w:proofErr w:type="spellStart"/>
            <w:r w:rsidRPr="00860E0A">
              <w:rPr>
                <w:rFonts w:ascii="Arial Narrow" w:eastAsia="Times New Roman" w:hAnsi="Arial Narrow"/>
                <w:sz w:val="18"/>
                <w:lang w:eastAsia="es-CO"/>
              </w:rPr>
              <w:t>Annar</w:t>
            </w:r>
            <w:proofErr w:type="spellEnd"/>
            <w:r w:rsidRPr="00860E0A">
              <w:rPr>
                <w:rFonts w:ascii="Arial Narrow" w:eastAsia="Times New Roman" w:hAnsi="Arial Narrow"/>
                <w:sz w:val="18"/>
                <w:lang w:eastAsia="es-CO"/>
              </w:rPr>
              <w:t xml:space="preserve"> Diagnóstica </w:t>
            </w:r>
            <w:proofErr w:type="spellStart"/>
            <w:r w:rsidRPr="00860E0A">
              <w:rPr>
                <w:rFonts w:ascii="Arial Narrow" w:eastAsia="Times New Roman" w:hAnsi="Arial Narrow"/>
                <w:sz w:val="18"/>
                <w:lang w:eastAsia="es-CO"/>
              </w:rPr>
              <w:t>Import</w:t>
            </w:r>
            <w:proofErr w:type="spellEnd"/>
            <w:r w:rsidRPr="00860E0A">
              <w:rPr>
                <w:rFonts w:ascii="Arial Narrow" w:eastAsia="Times New Roman" w:hAnsi="Arial Narrow"/>
                <w:sz w:val="18"/>
                <w:lang w:eastAsia="es-CO"/>
              </w:rPr>
              <w:t xml:space="preserve"> </w:t>
            </w:r>
            <w:proofErr w:type="spellStart"/>
            <w:r w:rsidRPr="00860E0A">
              <w:rPr>
                <w:rFonts w:ascii="Arial Narrow" w:eastAsia="Times New Roman" w:hAnsi="Arial Narrow"/>
                <w:sz w:val="18"/>
                <w:lang w:eastAsia="es-CO"/>
              </w:rPr>
              <w:t>SAS</w:t>
            </w:r>
            <w:proofErr w:type="spellEnd"/>
            <w:r w:rsidRPr="00860E0A">
              <w:rPr>
                <w:rFonts w:ascii="Arial Narrow" w:eastAsia="Times New Roman" w:hAnsi="Arial Narrow"/>
                <w:sz w:val="18"/>
                <w:lang w:eastAsia="es-CO"/>
              </w:rPr>
              <w:t xml:space="preserve">”, cuyo objeto es el “Suministro de reactivos e insumos y elementos necesarios para procesar exámenes de diagnóstico para el laboratorio clínico del Hospital Militar Central”. Valor inicial del contrato $ 372.000.000. </w:t>
            </w:r>
          </w:p>
        </w:tc>
        <w:tc>
          <w:tcPr>
            <w:tcW w:w="1961" w:type="dxa"/>
            <w:tcBorders>
              <w:top w:val="nil"/>
              <w:left w:val="nil"/>
              <w:bottom w:val="single" w:sz="4" w:space="0" w:color="auto"/>
              <w:right w:val="single" w:sz="8"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 xml:space="preserve"> $                      40.000.000 </w:t>
            </w:r>
          </w:p>
        </w:tc>
      </w:tr>
      <w:tr w:rsidR="00860E0A" w:rsidRPr="00860E0A" w:rsidTr="00860E0A">
        <w:trPr>
          <w:trHeight w:val="340"/>
        </w:trPr>
        <w:tc>
          <w:tcPr>
            <w:tcW w:w="0" w:type="auto"/>
            <w:tcBorders>
              <w:top w:val="nil"/>
              <w:left w:val="single" w:sz="8" w:space="0" w:color="auto"/>
              <w:bottom w:val="single" w:sz="4" w:space="0" w:color="auto"/>
              <w:right w:val="single" w:sz="4"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03/02/2015</w:t>
            </w:r>
          </w:p>
        </w:tc>
        <w:tc>
          <w:tcPr>
            <w:tcW w:w="0" w:type="auto"/>
            <w:tcBorders>
              <w:top w:val="nil"/>
              <w:left w:val="single" w:sz="8" w:space="0" w:color="auto"/>
              <w:bottom w:val="single" w:sz="4" w:space="0" w:color="auto"/>
              <w:right w:val="single" w:sz="4"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Material de Laboratorio</w:t>
            </w:r>
          </w:p>
        </w:tc>
        <w:tc>
          <w:tcPr>
            <w:tcW w:w="5607" w:type="dxa"/>
            <w:tcBorders>
              <w:top w:val="nil"/>
              <w:left w:val="nil"/>
              <w:bottom w:val="single" w:sz="4" w:space="0" w:color="auto"/>
              <w:right w:val="single" w:sz="4" w:space="0" w:color="auto"/>
            </w:tcBorders>
            <w:shd w:val="clear" w:color="auto" w:fill="auto"/>
            <w:vAlign w:val="center"/>
            <w:hideMark/>
          </w:tcPr>
          <w:p w:rsidR="00860E0A" w:rsidRPr="00860E0A" w:rsidRDefault="00860E0A" w:rsidP="00860E0A">
            <w:pPr>
              <w:jc w:val="both"/>
              <w:rPr>
                <w:rFonts w:ascii="Arial Narrow" w:eastAsia="Times New Roman" w:hAnsi="Arial Narrow"/>
                <w:sz w:val="18"/>
                <w:lang w:eastAsia="es-CO"/>
              </w:rPr>
            </w:pPr>
            <w:r w:rsidRPr="00860E0A">
              <w:rPr>
                <w:rFonts w:ascii="Arial Narrow" w:eastAsia="Times New Roman" w:hAnsi="Arial Narrow"/>
                <w:sz w:val="18"/>
                <w:lang w:eastAsia="es-CO"/>
              </w:rPr>
              <w:t>Adición al contrato N° 312/2012 del contratista “</w:t>
            </w:r>
            <w:proofErr w:type="spellStart"/>
            <w:r w:rsidRPr="00860E0A">
              <w:rPr>
                <w:rFonts w:ascii="Arial Narrow" w:eastAsia="Times New Roman" w:hAnsi="Arial Narrow"/>
                <w:sz w:val="18"/>
                <w:lang w:eastAsia="es-CO"/>
              </w:rPr>
              <w:t>Rophson</w:t>
            </w:r>
            <w:proofErr w:type="spellEnd"/>
            <w:r w:rsidRPr="00860E0A">
              <w:rPr>
                <w:rFonts w:ascii="Arial Narrow" w:eastAsia="Times New Roman" w:hAnsi="Arial Narrow"/>
                <w:sz w:val="18"/>
                <w:lang w:eastAsia="es-CO"/>
              </w:rPr>
              <w:t>”, cuyo objeto es el “Suministro de reactivos e insumos y elementos necesarios para procesar exámenes de diagnóstico para el laboratorio clínico del Hospital Militar Central”. Valor inicial del contrato $ 95.000.000.</w:t>
            </w:r>
          </w:p>
        </w:tc>
        <w:tc>
          <w:tcPr>
            <w:tcW w:w="1961" w:type="dxa"/>
            <w:tcBorders>
              <w:top w:val="nil"/>
              <w:left w:val="nil"/>
              <w:bottom w:val="single" w:sz="4" w:space="0" w:color="auto"/>
              <w:right w:val="single" w:sz="8"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 xml:space="preserve"> $                      15.000.000 </w:t>
            </w:r>
          </w:p>
        </w:tc>
      </w:tr>
      <w:tr w:rsidR="00860E0A" w:rsidRPr="00860E0A" w:rsidTr="00860E0A">
        <w:trPr>
          <w:trHeight w:val="340"/>
        </w:trPr>
        <w:tc>
          <w:tcPr>
            <w:tcW w:w="0" w:type="auto"/>
            <w:tcBorders>
              <w:top w:val="nil"/>
              <w:left w:val="single" w:sz="8" w:space="0" w:color="auto"/>
              <w:bottom w:val="single" w:sz="4" w:space="0" w:color="auto"/>
              <w:right w:val="single" w:sz="4"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lastRenderedPageBreak/>
              <w:t>11/02/2015</w:t>
            </w:r>
          </w:p>
        </w:tc>
        <w:tc>
          <w:tcPr>
            <w:tcW w:w="0" w:type="auto"/>
            <w:tcBorders>
              <w:top w:val="nil"/>
              <w:left w:val="single" w:sz="8" w:space="0" w:color="auto"/>
              <w:bottom w:val="single" w:sz="4" w:space="0" w:color="auto"/>
              <w:right w:val="single" w:sz="4"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Material de Laboratorio</w:t>
            </w:r>
          </w:p>
        </w:tc>
        <w:tc>
          <w:tcPr>
            <w:tcW w:w="5607" w:type="dxa"/>
            <w:tcBorders>
              <w:top w:val="nil"/>
              <w:left w:val="nil"/>
              <w:bottom w:val="single" w:sz="4" w:space="0" w:color="auto"/>
              <w:right w:val="single" w:sz="4" w:space="0" w:color="auto"/>
            </w:tcBorders>
            <w:shd w:val="clear" w:color="auto" w:fill="auto"/>
            <w:vAlign w:val="center"/>
            <w:hideMark/>
          </w:tcPr>
          <w:p w:rsidR="00860E0A" w:rsidRPr="00860E0A" w:rsidRDefault="00860E0A" w:rsidP="00860E0A">
            <w:pPr>
              <w:jc w:val="both"/>
              <w:rPr>
                <w:rFonts w:ascii="Arial Narrow" w:eastAsia="Times New Roman" w:hAnsi="Arial Narrow"/>
                <w:sz w:val="18"/>
                <w:lang w:eastAsia="es-CO"/>
              </w:rPr>
            </w:pPr>
            <w:r w:rsidRPr="00860E0A">
              <w:rPr>
                <w:rFonts w:ascii="Arial Narrow" w:eastAsia="Times New Roman" w:hAnsi="Arial Narrow"/>
                <w:sz w:val="18"/>
                <w:lang w:eastAsia="es-CO"/>
              </w:rPr>
              <w:t>Adición al contrato N° 298/2012 del contratista “</w:t>
            </w:r>
            <w:proofErr w:type="spellStart"/>
            <w:r w:rsidRPr="00860E0A">
              <w:rPr>
                <w:rFonts w:ascii="Arial Narrow" w:eastAsia="Times New Roman" w:hAnsi="Arial Narrow"/>
                <w:sz w:val="18"/>
                <w:lang w:eastAsia="es-CO"/>
              </w:rPr>
              <w:t>Becton</w:t>
            </w:r>
            <w:proofErr w:type="spellEnd"/>
            <w:r w:rsidRPr="00860E0A">
              <w:rPr>
                <w:rFonts w:ascii="Arial Narrow" w:eastAsia="Times New Roman" w:hAnsi="Arial Narrow"/>
                <w:sz w:val="18"/>
                <w:lang w:eastAsia="es-CO"/>
              </w:rPr>
              <w:t xml:space="preserve"> </w:t>
            </w:r>
            <w:proofErr w:type="spellStart"/>
            <w:r w:rsidRPr="00860E0A">
              <w:rPr>
                <w:rFonts w:ascii="Arial Narrow" w:eastAsia="Times New Roman" w:hAnsi="Arial Narrow"/>
                <w:sz w:val="18"/>
                <w:lang w:eastAsia="es-CO"/>
              </w:rPr>
              <w:t>Dickinson</w:t>
            </w:r>
            <w:proofErr w:type="spellEnd"/>
            <w:r w:rsidRPr="00860E0A">
              <w:rPr>
                <w:rFonts w:ascii="Arial Narrow" w:eastAsia="Times New Roman" w:hAnsi="Arial Narrow"/>
                <w:sz w:val="18"/>
                <w:lang w:eastAsia="es-CO"/>
              </w:rPr>
              <w:t>”, cuyo objeto es el “Suministro de reactivos y elementos necesarios para procesa exámenes de diagnóstico para el laboratorio clínico del Hospital Militar Central”. Valor inicial del contrato $ 169.000.000.</w:t>
            </w:r>
          </w:p>
        </w:tc>
        <w:tc>
          <w:tcPr>
            <w:tcW w:w="1961" w:type="dxa"/>
            <w:tcBorders>
              <w:top w:val="nil"/>
              <w:left w:val="nil"/>
              <w:bottom w:val="single" w:sz="4" w:space="0" w:color="auto"/>
              <w:right w:val="single" w:sz="8"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 xml:space="preserve"> $                      27.900.000 </w:t>
            </w:r>
          </w:p>
        </w:tc>
      </w:tr>
      <w:tr w:rsidR="00860E0A" w:rsidRPr="00860E0A" w:rsidTr="00860E0A">
        <w:trPr>
          <w:trHeight w:val="340"/>
        </w:trPr>
        <w:tc>
          <w:tcPr>
            <w:tcW w:w="0" w:type="auto"/>
            <w:tcBorders>
              <w:top w:val="nil"/>
              <w:left w:val="single" w:sz="8" w:space="0" w:color="auto"/>
              <w:bottom w:val="single" w:sz="4" w:space="0" w:color="auto"/>
              <w:right w:val="single" w:sz="4"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13/02/2015</w:t>
            </w:r>
          </w:p>
        </w:tc>
        <w:tc>
          <w:tcPr>
            <w:tcW w:w="0" w:type="auto"/>
            <w:tcBorders>
              <w:top w:val="nil"/>
              <w:left w:val="single" w:sz="8" w:space="0" w:color="auto"/>
              <w:bottom w:val="single" w:sz="4" w:space="0" w:color="auto"/>
              <w:right w:val="single" w:sz="4"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Material de Laboratorio</w:t>
            </w:r>
          </w:p>
        </w:tc>
        <w:tc>
          <w:tcPr>
            <w:tcW w:w="5607" w:type="dxa"/>
            <w:tcBorders>
              <w:top w:val="nil"/>
              <w:left w:val="nil"/>
              <w:bottom w:val="single" w:sz="4" w:space="0" w:color="auto"/>
              <w:right w:val="single" w:sz="4" w:space="0" w:color="auto"/>
            </w:tcBorders>
            <w:shd w:val="clear" w:color="auto" w:fill="auto"/>
            <w:vAlign w:val="center"/>
            <w:hideMark/>
          </w:tcPr>
          <w:p w:rsidR="00860E0A" w:rsidRPr="00860E0A" w:rsidRDefault="00860E0A" w:rsidP="00860E0A">
            <w:pPr>
              <w:jc w:val="both"/>
              <w:rPr>
                <w:rFonts w:ascii="Arial Narrow" w:eastAsia="Times New Roman" w:hAnsi="Arial Narrow"/>
                <w:sz w:val="18"/>
                <w:lang w:eastAsia="es-CO"/>
              </w:rPr>
            </w:pPr>
            <w:r w:rsidRPr="00860E0A">
              <w:rPr>
                <w:rFonts w:ascii="Arial Narrow" w:eastAsia="Times New Roman" w:hAnsi="Arial Narrow"/>
                <w:sz w:val="18"/>
                <w:lang w:eastAsia="es-CO"/>
              </w:rPr>
              <w:t>Adición al contrato N° 466/2012 del contratista “</w:t>
            </w:r>
            <w:proofErr w:type="spellStart"/>
            <w:r w:rsidRPr="00860E0A">
              <w:rPr>
                <w:rFonts w:ascii="Arial Narrow" w:eastAsia="Times New Roman" w:hAnsi="Arial Narrow"/>
                <w:sz w:val="18"/>
                <w:lang w:eastAsia="es-CO"/>
              </w:rPr>
              <w:t>Biobacter</w:t>
            </w:r>
            <w:proofErr w:type="spellEnd"/>
            <w:r w:rsidRPr="00860E0A">
              <w:rPr>
                <w:rFonts w:ascii="Arial Narrow" w:eastAsia="Times New Roman" w:hAnsi="Arial Narrow"/>
                <w:sz w:val="18"/>
                <w:lang w:eastAsia="es-CO"/>
              </w:rPr>
              <w:t xml:space="preserve"> </w:t>
            </w:r>
            <w:proofErr w:type="spellStart"/>
            <w:r w:rsidRPr="00860E0A">
              <w:rPr>
                <w:rFonts w:ascii="Arial Narrow" w:eastAsia="Times New Roman" w:hAnsi="Arial Narrow"/>
                <w:sz w:val="18"/>
                <w:lang w:eastAsia="es-CO"/>
              </w:rPr>
              <w:t>Ltda</w:t>
            </w:r>
            <w:proofErr w:type="spellEnd"/>
            <w:r w:rsidRPr="00860E0A">
              <w:rPr>
                <w:rFonts w:ascii="Arial Narrow" w:eastAsia="Times New Roman" w:hAnsi="Arial Narrow"/>
                <w:sz w:val="18"/>
                <w:lang w:eastAsia="es-CO"/>
              </w:rPr>
              <w:t xml:space="preserve">”, cuyo objeto es el “Suministro de reactivos y elementos necesarios para procesa exámenes de diagnóstico para el laboratorio clínico del Hospital Militar Central”. Valor inicial del contrato $ 220.000.000. </w:t>
            </w:r>
          </w:p>
        </w:tc>
        <w:tc>
          <w:tcPr>
            <w:tcW w:w="1961" w:type="dxa"/>
            <w:tcBorders>
              <w:top w:val="nil"/>
              <w:left w:val="nil"/>
              <w:bottom w:val="single" w:sz="4" w:space="0" w:color="auto"/>
              <w:right w:val="single" w:sz="8"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 xml:space="preserve"> $                      40.000.000 </w:t>
            </w:r>
          </w:p>
        </w:tc>
      </w:tr>
      <w:tr w:rsidR="00860E0A" w:rsidRPr="00860E0A" w:rsidTr="00860E0A">
        <w:trPr>
          <w:trHeight w:val="340"/>
        </w:trPr>
        <w:tc>
          <w:tcPr>
            <w:tcW w:w="0" w:type="auto"/>
            <w:tcBorders>
              <w:top w:val="nil"/>
              <w:left w:val="single" w:sz="8" w:space="0" w:color="auto"/>
              <w:bottom w:val="single" w:sz="4" w:space="0" w:color="auto"/>
              <w:right w:val="single" w:sz="4"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23/06/2015</w:t>
            </w:r>
          </w:p>
        </w:tc>
        <w:tc>
          <w:tcPr>
            <w:tcW w:w="0" w:type="auto"/>
            <w:tcBorders>
              <w:top w:val="nil"/>
              <w:left w:val="single" w:sz="8" w:space="0" w:color="auto"/>
              <w:bottom w:val="single" w:sz="4" w:space="0" w:color="auto"/>
              <w:right w:val="single" w:sz="4"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Material de Laboratorio</w:t>
            </w:r>
          </w:p>
        </w:tc>
        <w:tc>
          <w:tcPr>
            <w:tcW w:w="5607" w:type="dxa"/>
            <w:tcBorders>
              <w:top w:val="nil"/>
              <w:left w:val="nil"/>
              <w:bottom w:val="single" w:sz="4" w:space="0" w:color="auto"/>
              <w:right w:val="single" w:sz="4" w:space="0" w:color="auto"/>
            </w:tcBorders>
            <w:shd w:val="clear" w:color="auto" w:fill="auto"/>
            <w:vAlign w:val="center"/>
            <w:hideMark/>
          </w:tcPr>
          <w:p w:rsidR="00860E0A" w:rsidRPr="00860E0A" w:rsidRDefault="00860E0A" w:rsidP="00860E0A">
            <w:pPr>
              <w:jc w:val="both"/>
              <w:rPr>
                <w:rFonts w:ascii="Arial Narrow" w:eastAsia="Times New Roman" w:hAnsi="Arial Narrow"/>
                <w:sz w:val="18"/>
                <w:lang w:eastAsia="es-CO"/>
              </w:rPr>
            </w:pPr>
            <w:r w:rsidRPr="00860E0A">
              <w:rPr>
                <w:rFonts w:ascii="Arial Narrow" w:eastAsia="Times New Roman" w:hAnsi="Arial Narrow"/>
                <w:sz w:val="18"/>
                <w:lang w:eastAsia="es-CO"/>
              </w:rPr>
              <w:t>Adición al contrato N° 312/2012 del contratista “</w:t>
            </w:r>
            <w:proofErr w:type="spellStart"/>
            <w:r w:rsidRPr="00860E0A">
              <w:rPr>
                <w:rFonts w:ascii="Arial Narrow" w:eastAsia="Times New Roman" w:hAnsi="Arial Narrow"/>
                <w:sz w:val="18"/>
                <w:lang w:eastAsia="es-CO"/>
              </w:rPr>
              <w:t>Rophson</w:t>
            </w:r>
            <w:proofErr w:type="spellEnd"/>
            <w:r w:rsidRPr="00860E0A">
              <w:rPr>
                <w:rFonts w:ascii="Arial Narrow" w:eastAsia="Times New Roman" w:hAnsi="Arial Narrow"/>
                <w:sz w:val="18"/>
                <w:lang w:eastAsia="es-CO"/>
              </w:rPr>
              <w:t xml:space="preserve">”, cuyo objeto es el “Suministro de reactivos e insumos y elementos necesarios para procesar exámenes de diagnóstico para el laboratorio clínico del Hospital Militar Central”. Valor inicial del contrato $ 95.000.000. </w:t>
            </w:r>
          </w:p>
        </w:tc>
        <w:tc>
          <w:tcPr>
            <w:tcW w:w="1961" w:type="dxa"/>
            <w:tcBorders>
              <w:top w:val="nil"/>
              <w:left w:val="nil"/>
              <w:bottom w:val="single" w:sz="4" w:space="0" w:color="auto"/>
              <w:right w:val="single" w:sz="8"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 xml:space="preserve"> $                      25.000.000 </w:t>
            </w:r>
          </w:p>
        </w:tc>
      </w:tr>
      <w:tr w:rsidR="00860E0A" w:rsidRPr="00860E0A" w:rsidTr="00860E0A">
        <w:trPr>
          <w:trHeight w:val="340"/>
        </w:trPr>
        <w:tc>
          <w:tcPr>
            <w:tcW w:w="0" w:type="auto"/>
            <w:tcBorders>
              <w:top w:val="nil"/>
              <w:left w:val="single" w:sz="8" w:space="0" w:color="auto"/>
              <w:bottom w:val="single" w:sz="4" w:space="0" w:color="auto"/>
              <w:right w:val="single" w:sz="4"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15/07/2015</w:t>
            </w:r>
          </w:p>
        </w:tc>
        <w:tc>
          <w:tcPr>
            <w:tcW w:w="0" w:type="auto"/>
            <w:tcBorders>
              <w:top w:val="nil"/>
              <w:left w:val="single" w:sz="8" w:space="0" w:color="auto"/>
              <w:bottom w:val="single" w:sz="4" w:space="0" w:color="auto"/>
              <w:right w:val="single" w:sz="4"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Material de Laboratorio</w:t>
            </w:r>
          </w:p>
        </w:tc>
        <w:tc>
          <w:tcPr>
            <w:tcW w:w="5607" w:type="dxa"/>
            <w:tcBorders>
              <w:top w:val="nil"/>
              <w:left w:val="nil"/>
              <w:bottom w:val="single" w:sz="4" w:space="0" w:color="auto"/>
              <w:right w:val="single" w:sz="4" w:space="0" w:color="auto"/>
            </w:tcBorders>
            <w:shd w:val="clear" w:color="auto" w:fill="auto"/>
            <w:vAlign w:val="center"/>
            <w:hideMark/>
          </w:tcPr>
          <w:p w:rsidR="00860E0A" w:rsidRPr="00860E0A" w:rsidRDefault="00860E0A" w:rsidP="00860E0A">
            <w:pPr>
              <w:jc w:val="both"/>
              <w:rPr>
                <w:rFonts w:ascii="Arial Narrow" w:eastAsia="Times New Roman" w:hAnsi="Arial Narrow"/>
                <w:sz w:val="18"/>
                <w:lang w:eastAsia="es-CO"/>
              </w:rPr>
            </w:pPr>
            <w:r w:rsidRPr="00860E0A">
              <w:rPr>
                <w:rFonts w:ascii="Arial Narrow" w:eastAsia="Times New Roman" w:hAnsi="Arial Narrow"/>
                <w:sz w:val="18"/>
                <w:lang w:eastAsia="es-CO"/>
              </w:rPr>
              <w:t xml:space="preserve">Adición a la orden de compra N° I5OC0000000219 de 2015 del contratista “Fundación Hematológica Sarmiento Colombia”, cuyo objeto es el “Suministro de componentes sanguíneos (plaquetas, glóbulos rojos, plasma y </w:t>
            </w:r>
            <w:proofErr w:type="spellStart"/>
            <w:r w:rsidRPr="00860E0A">
              <w:rPr>
                <w:rFonts w:ascii="Arial Narrow" w:eastAsia="Times New Roman" w:hAnsi="Arial Narrow"/>
                <w:sz w:val="18"/>
                <w:lang w:eastAsia="es-CO"/>
              </w:rPr>
              <w:t>crioprecipitados</w:t>
            </w:r>
            <w:proofErr w:type="spellEnd"/>
            <w:r w:rsidRPr="00860E0A">
              <w:rPr>
                <w:rFonts w:ascii="Arial Narrow" w:eastAsia="Times New Roman" w:hAnsi="Arial Narrow"/>
                <w:sz w:val="18"/>
                <w:lang w:eastAsia="es-CO"/>
              </w:rPr>
              <w:t>) necesarios para la atención de los pacientes hospitalizados y demás usuarios de la DGSM que son atendidos en el Hospital Militar Central y que requieren de una transfusión para mejorar su estado de salud”. Valor inicial del contrato $ 30.000.000.</w:t>
            </w:r>
          </w:p>
        </w:tc>
        <w:tc>
          <w:tcPr>
            <w:tcW w:w="1961" w:type="dxa"/>
            <w:tcBorders>
              <w:top w:val="nil"/>
              <w:left w:val="nil"/>
              <w:bottom w:val="single" w:sz="4" w:space="0" w:color="auto"/>
              <w:right w:val="single" w:sz="8"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 xml:space="preserve"> $                      15.000.000 </w:t>
            </w:r>
          </w:p>
        </w:tc>
      </w:tr>
    </w:tbl>
    <w:p w:rsidR="00C8753F" w:rsidRDefault="00C8753F" w:rsidP="00DD45BF">
      <w:pPr>
        <w:rPr>
          <w:rFonts w:ascii="Arial Narrow" w:hAnsi="Arial Narrow"/>
          <w:noProof/>
          <w:sz w:val="24"/>
          <w:szCs w:val="24"/>
          <w:lang w:eastAsia="es-CO"/>
        </w:rPr>
      </w:pPr>
    </w:p>
    <w:p w:rsidR="00C8753F" w:rsidRPr="00770282" w:rsidRDefault="00C8753F" w:rsidP="00DD45BF">
      <w:pPr>
        <w:rPr>
          <w:rFonts w:ascii="Arial Narrow" w:hAnsi="Arial Narrow"/>
          <w:b/>
          <w:i/>
          <w:noProof/>
          <w:sz w:val="24"/>
          <w:szCs w:val="24"/>
          <w:lang w:eastAsia="es-CO"/>
        </w:rPr>
      </w:pPr>
      <w:r w:rsidRPr="00770282">
        <w:rPr>
          <w:rFonts w:ascii="Arial Narrow" w:hAnsi="Arial Narrow"/>
          <w:b/>
          <w:i/>
          <w:noProof/>
          <w:sz w:val="24"/>
          <w:szCs w:val="24"/>
          <w:lang w:eastAsia="es-CO"/>
        </w:rPr>
        <w:t>Material de Osteosíntesis y Ortopedia</w:t>
      </w:r>
    </w:p>
    <w:p w:rsidR="00C8753F" w:rsidRDefault="00C8753F" w:rsidP="00DD45BF">
      <w:pPr>
        <w:rPr>
          <w:rFonts w:ascii="Arial Narrow" w:hAnsi="Arial Narrow"/>
          <w:b/>
          <w:noProof/>
          <w:sz w:val="24"/>
          <w:szCs w:val="24"/>
          <w:lang w:eastAsia="es-CO"/>
        </w:rPr>
      </w:pPr>
    </w:p>
    <w:tbl>
      <w:tblPr>
        <w:tblW w:w="0" w:type="auto"/>
        <w:tblInd w:w="80" w:type="dxa"/>
        <w:tblCellMar>
          <w:left w:w="70" w:type="dxa"/>
          <w:right w:w="70" w:type="dxa"/>
        </w:tblCellMar>
        <w:tblLook w:val="04A0" w:firstRow="1" w:lastRow="0" w:firstColumn="1" w:lastColumn="0" w:noHBand="0" w:noVBand="1"/>
      </w:tblPr>
      <w:tblGrid>
        <w:gridCol w:w="879"/>
        <w:gridCol w:w="1553"/>
        <w:gridCol w:w="5071"/>
        <w:gridCol w:w="1961"/>
      </w:tblGrid>
      <w:tr w:rsidR="00860E0A" w:rsidRPr="00860E0A" w:rsidTr="00860E0A">
        <w:trPr>
          <w:trHeight w:val="330"/>
        </w:trPr>
        <w:tc>
          <w:tcPr>
            <w:tcW w:w="0" w:type="auto"/>
            <w:tcBorders>
              <w:top w:val="single" w:sz="8" w:space="0" w:color="auto"/>
              <w:left w:val="single" w:sz="4" w:space="0" w:color="auto"/>
              <w:bottom w:val="nil"/>
              <w:right w:val="single" w:sz="4" w:space="0" w:color="auto"/>
            </w:tcBorders>
            <w:shd w:val="clear" w:color="000000" w:fill="00B050"/>
            <w:vAlign w:val="center"/>
            <w:hideMark/>
          </w:tcPr>
          <w:p w:rsidR="00860E0A" w:rsidRPr="00860E0A" w:rsidRDefault="00860E0A" w:rsidP="00860E0A">
            <w:pPr>
              <w:jc w:val="center"/>
              <w:rPr>
                <w:rFonts w:ascii="Arial Narrow" w:eastAsia="Times New Roman" w:hAnsi="Arial Narrow"/>
                <w:b/>
                <w:bCs/>
                <w:color w:val="FFFFFF"/>
                <w:sz w:val="18"/>
                <w:lang w:eastAsia="es-CO"/>
              </w:rPr>
            </w:pPr>
            <w:r w:rsidRPr="00860E0A">
              <w:rPr>
                <w:rFonts w:ascii="Arial Narrow" w:eastAsia="Times New Roman" w:hAnsi="Arial Narrow"/>
                <w:b/>
                <w:bCs/>
                <w:color w:val="FFFFFF"/>
                <w:sz w:val="18"/>
                <w:lang w:eastAsia="es-CO"/>
              </w:rPr>
              <w:t>FECHA</w:t>
            </w:r>
          </w:p>
        </w:tc>
        <w:tc>
          <w:tcPr>
            <w:tcW w:w="0" w:type="auto"/>
            <w:tcBorders>
              <w:top w:val="single" w:sz="8" w:space="0" w:color="auto"/>
              <w:left w:val="nil"/>
              <w:bottom w:val="nil"/>
              <w:right w:val="single" w:sz="4" w:space="0" w:color="auto"/>
            </w:tcBorders>
            <w:shd w:val="clear" w:color="000000" w:fill="00B050"/>
            <w:vAlign w:val="center"/>
            <w:hideMark/>
          </w:tcPr>
          <w:p w:rsidR="00860E0A" w:rsidRPr="00860E0A" w:rsidRDefault="00860E0A" w:rsidP="00860E0A">
            <w:pPr>
              <w:jc w:val="center"/>
              <w:rPr>
                <w:rFonts w:ascii="Arial Narrow" w:eastAsia="Times New Roman" w:hAnsi="Arial Narrow"/>
                <w:b/>
                <w:bCs/>
                <w:color w:val="FFFFFF"/>
                <w:sz w:val="18"/>
                <w:lang w:eastAsia="es-CO"/>
              </w:rPr>
            </w:pPr>
            <w:r w:rsidRPr="00860E0A">
              <w:rPr>
                <w:rFonts w:ascii="Arial Narrow" w:eastAsia="Times New Roman" w:hAnsi="Arial Narrow"/>
                <w:b/>
                <w:bCs/>
                <w:color w:val="FFFFFF"/>
                <w:sz w:val="18"/>
                <w:lang w:eastAsia="es-CO"/>
              </w:rPr>
              <w:t>RUBRO</w:t>
            </w:r>
          </w:p>
        </w:tc>
        <w:tc>
          <w:tcPr>
            <w:tcW w:w="5071" w:type="dxa"/>
            <w:tcBorders>
              <w:top w:val="single" w:sz="8" w:space="0" w:color="auto"/>
              <w:left w:val="nil"/>
              <w:bottom w:val="nil"/>
              <w:right w:val="single" w:sz="4" w:space="0" w:color="auto"/>
            </w:tcBorders>
            <w:shd w:val="clear" w:color="000000" w:fill="00B050"/>
            <w:vAlign w:val="center"/>
            <w:hideMark/>
          </w:tcPr>
          <w:p w:rsidR="00860E0A" w:rsidRPr="00860E0A" w:rsidRDefault="00860E0A" w:rsidP="00860E0A">
            <w:pPr>
              <w:jc w:val="center"/>
              <w:rPr>
                <w:rFonts w:ascii="Arial Narrow" w:eastAsia="Times New Roman" w:hAnsi="Arial Narrow"/>
                <w:b/>
                <w:bCs/>
                <w:color w:val="FFFFFF"/>
                <w:sz w:val="18"/>
                <w:lang w:eastAsia="es-CO"/>
              </w:rPr>
            </w:pPr>
            <w:r w:rsidRPr="00860E0A">
              <w:rPr>
                <w:rFonts w:ascii="Arial Narrow" w:eastAsia="Times New Roman" w:hAnsi="Arial Narrow"/>
                <w:b/>
                <w:bCs/>
                <w:color w:val="FFFFFF"/>
                <w:sz w:val="18"/>
                <w:lang w:eastAsia="es-CO"/>
              </w:rPr>
              <w:t>OBJETO CONTRACTUAL</w:t>
            </w:r>
          </w:p>
        </w:tc>
        <w:tc>
          <w:tcPr>
            <w:tcW w:w="1961" w:type="dxa"/>
            <w:tcBorders>
              <w:top w:val="single" w:sz="8" w:space="0" w:color="auto"/>
              <w:left w:val="nil"/>
              <w:bottom w:val="nil"/>
              <w:right w:val="single" w:sz="8" w:space="0" w:color="auto"/>
            </w:tcBorders>
            <w:shd w:val="clear" w:color="000000" w:fill="00B050"/>
            <w:vAlign w:val="center"/>
            <w:hideMark/>
          </w:tcPr>
          <w:p w:rsidR="00860E0A" w:rsidRPr="00860E0A" w:rsidRDefault="00860E0A" w:rsidP="00860E0A">
            <w:pPr>
              <w:jc w:val="center"/>
              <w:rPr>
                <w:rFonts w:ascii="Arial Narrow" w:eastAsia="Times New Roman" w:hAnsi="Arial Narrow"/>
                <w:b/>
                <w:bCs/>
                <w:color w:val="FFFFFF"/>
                <w:sz w:val="18"/>
                <w:lang w:eastAsia="es-CO"/>
              </w:rPr>
            </w:pPr>
            <w:r w:rsidRPr="00860E0A">
              <w:rPr>
                <w:rFonts w:ascii="Arial Narrow" w:eastAsia="Times New Roman" w:hAnsi="Arial Narrow"/>
                <w:b/>
                <w:bCs/>
                <w:color w:val="FFFFFF"/>
                <w:sz w:val="18"/>
                <w:lang w:eastAsia="es-CO"/>
              </w:rPr>
              <w:t>MONTO</w:t>
            </w:r>
          </w:p>
        </w:tc>
      </w:tr>
      <w:tr w:rsidR="00860E0A" w:rsidRPr="00860E0A" w:rsidTr="00860E0A">
        <w:trPr>
          <w:trHeight w:val="1020"/>
        </w:trPr>
        <w:tc>
          <w:tcPr>
            <w:tcW w:w="0" w:type="auto"/>
            <w:tcBorders>
              <w:top w:val="nil"/>
              <w:left w:val="single" w:sz="8" w:space="0" w:color="auto"/>
              <w:bottom w:val="single" w:sz="4" w:space="0" w:color="auto"/>
              <w:right w:val="single" w:sz="4"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29/05/2015</w:t>
            </w:r>
          </w:p>
        </w:tc>
        <w:tc>
          <w:tcPr>
            <w:tcW w:w="0" w:type="auto"/>
            <w:tcBorders>
              <w:top w:val="nil"/>
              <w:left w:val="single" w:sz="8" w:space="0" w:color="auto"/>
              <w:bottom w:val="single" w:sz="4" w:space="0" w:color="auto"/>
              <w:right w:val="single" w:sz="4"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Material de Osteosíntesis y Ortopedia</w:t>
            </w:r>
          </w:p>
        </w:tc>
        <w:tc>
          <w:tcPr>
            <w:tcW w:w="5071" w:type="dxa"/>
            <w:tcBorders>
              <w:top w:val="nil"/>
              <w:left w:val="nil"/>
              <w:bottom w:val="single" w:sz="4" w:space="0" w:color="auto"/>
              <w:right w:val="single" w:sz="4" w:space="0" w:color="auto"/>
            </w:tcBorders>
            <w:shd w:val="clear" w:color="auto" w:fill="auto"/>
            <w:vAlign w:val="center"/>
            <w:hideMark/>
          </w:tcPr>
          <w:p w:rsidR="00860E0A" w:rsidRPr="00860E0A" w:rsidRDefault="00860E0A" w:rsidP="00860E0A">
            <w:pPr>
              <w:jc w:val="both"/>
              <w:rPr>
                <w:rFonts w:ascii="Arial Narrow" w:eastAsia="Times New Roman" w:hAnsi="Arial Narrow"/>
                <w:sz w:val="18"/>
                <w:lang w:eastAsia="es-CO"/>
              </w:rPr>
            </w:pPr>
            <w:r w:rsidRPr="00860E0A">
              <w:rPr>
                <w:rFonts w:ascii="Arial Narrow" w:eastAsia="Times New Roman" w:hAnsi="Arial Narrow"/>
                <w:sz w:val="18"/>
                <w:lang w:eastAsia="es-CO"/>
              </w:rPr>
              <w:t xml:space="preserve">Adición al contrato N° 048/2014 del contratista Fundación Cosme y </w:t>
            </w:r>
            <w:proofErr w:type="spellStart"/>
            <w:r w:rsidRPr="00860E0A">
              <w:rPr>
                <w:rFonts w:ascii="Arial Narrow" w:eastAsia="Times New Roman" w:hAnsi="Arial Narrow"/>
                <w:sz w:val="18"/>
                <w:lang w:eastAsia="es-CO"/>
              </w:rPr>
              <w:t>Damian</w:t>
            </w:r>
            <w:proofErr w:type="spellEnd"/>
            <w:r w:rsidRPr="00860E0A">
              <w:rPr>
                <w:rFonts w:ascii="Arial Narrow" w:eastAsia="Times New Roman" w:hAnsi="Arial Narrow"/>
                <w:sz w:val="18"/>
                <w:lang w:eastAsia="es-CO"/>
              </w:rPr>
              <w:t xml:space="preserve">, cuyo objeto es el “Suministro </w:t>
            </w:r>
            <w:proofErr w:type="spellStart"/>
            <w:r w:rsidRPr="00860E0A">
              <w:rPr>
                <w:rFonts w:ascii="Arial Narrow" w:eastAsia="Times New Roman" w:hAnsi="Arial Narrow"/>
                <w:sz w:val="18"/>
                <w:lang w:eastAsia="es-CO"/>
              </w:rPr>
              <w:t>aloinjertos</w:t>
            </w:r>
            <w:proofErr w:type="spellEnd"/>
            <w:r w:rsidRPr="00860E0A">
              <w:rPr>
                <w:rFonts w:ascii="Arial Narrow" w:eastAsia="Times New Roman" w:hAnsi="Arial Narrow"/>
                <w:sz w:val="18"/>
                <w:lang w:eastAsia="es-CO"/>
              </w:rPr>
              <w:t xml:space="preserve">, banco de huesos para el área de ortopedia del Hospital Militar Central”. Valor inicial del contrato $ 40.000.000. </w:t>
            </w:r>
          </w:p>
        </w:tc>
        <w:tc>
          <w:tcPr>
            <w:tcW w:w="1961" w:type="dxa"/>
            <w:tcBorders>
              <w:top w:val="nil"/>
              <w:left w:val="nil"/>
              <w:bottom w:val="single" w:sz="4" w:space="0" w:color="auto"/>
              <w:right w:val="single" w:sz="8"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 xml:space="preserve"> $                      20.000.000 </w:t>
            </w:r>
          </w:p>
        </w:tc>
      </w:tr>
    </w:tbl>
    <w:p w:rsidR="00C8753F" w:rsidRPr="00C8753F" w:rsidRDefault="00C8753F" w:rsidP="00DD45BF">
      <w:pPr>
        <w:rPr>
          <w:rFonts w:ascii="Arial Narrow" w:hAnsi="Arial Narrow"/>
          <w:b/>
          <w:noProof/>
          <w:sz w:val="24"/>
          <w:szCs w:val="24"/>
          <w:lang w:eastAsia="es-CO"/>
        </w:rPr>
      </w:pPr>
    </w:p>
    <w:p w:rsidR="00C8753F" w:rsidRPr="00770282" w:rsidRDefault="00C8753F" w:rsidP="00DD45BF">
      <w:pPr>
        <w:rPr>
          <w:rFonts w:ascii="Arial Narrow" w:hAnsi="Arial Narrow"/>
          <w:b/>
          <w:i/>
          <w:noProof/>
          <w:sz w:val="24"/>
          <w:szCs w:val="24"/>
          <w:lang w:eastAsia="es-CO"/>
        </w:rPr>
      </w:pPr>
      <w:r w:rsidRPr="00770282">
        <w:rPr>
          <w:rFonts w:ascii="Arial Narrow" w:hAnsi="Arial Narrow"/>
          <w:b/>
          <w:i/>
          <w:noProof/>
          <w:sz w:val="24"/>
          <w:szCs w:val="24"/>
          <w:lang w:eastAsia="es-CO"/>
        </w:rPr>
        <w:t>Medicamentos</w:t>
      </w:r>
    </w:p>
    <w:p w:rsidR="00C8753F" w:rsidRDefault="00C8753F" w:rsidP="00DD45BF">
      <w:pPr>
        <w:rPr>
          <w:rFonts w:ascii="Arial Narrow" w:hAnsi="Arial Narrow"/>
          <w:noProof/>
          <w:sz w:val="24"/>
          <w:szCs w:val="24"/>
          <w:lang w:eastAsia="es-CO"/>
        </w:rPr>
      </w:pPr>
    </w:p>
    <w:tbl>
      <w:tblPr>
        <w:tblW w:w="0" w:type="auto"/>
        <w:tblInd w:w="80" w:type="dxa"/>
        <w:tblLayout w:type="fixed"/>
        <w:tblCellMar>
          <w:left w:w="70" w:type="dxa"/>
          <w:right w:w="70" w:type="dxa"/>
        </w:tblCellMar>
        <w:tblLook w:val="04A0" w:firstRow="1" w:lastRow="0" w:firstColumn="1" w:lastColumn="0" w:noHBand="0" w:noVBand="1"/>
      </w:tblPr>
      <w:tblGrid>
        <w:gridCol w:w="879"/>
        <w:gridCol w:w="1100"/>
        <w:gridCol w:w="5524"/>
        <w:gridCol w:w="1961"/>
      </w:tblGrid>
      <w:tr w:rsidR="00860E0A" w:rsidRPr="00860E0A" w:rsidTr="00860E0A">
        <w:trPr>
          <w:trHeight w:val="397"/>
        </w:trPr>
        <w:tc>
          <w:tcPr>
            <w:tcW w:w="879" w:type="dxa"/>
            <w:tcBorders>
              <w:top w:val="single" w:sz="8" w:space="0" w:color="auto"/>
              <w:left w:val="single" w:sz="4" w:space="0" w:color="auto"/>
              <w:bottom w:val="nil"/>
              <w:right w:val="single" w:sz="4" w:space="0" w:color="auto"/>
            </w:tcBorders>
            <w:shd w:val="clear" w:color="000000" w:fill="00B050"/>
            <w:vAlign w:val="center"/>
            <w:hideMark/>
          </w:tcPr>
          <w:p w:rsidR="00860E0A" w:rsidRPr="00860E0A" w:rsidRDefault="00860E0A" w:rsidP="00860E0A">
            <w:pPr>
              <w:jc w:val="center"/>
              <w:rPr>
                <w:rFonts w:ascii="Arial Narrow" w:eastAsia="Times New Roman" w:hAnsi="Arial Narrow"/>
                <w:b/>
                <w:bCs/>
                <w:color w:val="FFFFFF"/>
                <w:sz w:val="18"/>
                <w:lang w:eastAsia="es-CO"/>
              </w:rPr>
            </w:pPr>
            <w:r w:rsidRPr="00860E0A">
              <w:rPr>
                <w:rFonts w:ascii="Arial Narrow" w:eastAsia="Times New Roman" w:hAnsi="Arial Narrow"/>
                <w:b/>
                <w:bCs/>
                <w:color w:val="FFFFFF"/>
                <w:sz w:val="18"/>
                <w:lang w:eastAsia="es-CO"/>
              </w:rPr>
              <w:t>FECHA</w:t>
            </w:r>
          </w:p>
        </w:tc>
        <w:tc>
          <w:tcPr>
            <w:tcW w:w="1100" w:type="dxa"/>
            <w:tcBorders>
              <w:top w:val="single" w:sz="8" w:space="0" w:color="auto"/>
              <w:left w:val="nil"/>
              <w:bottom w:val="nil"/>
              <w:right w:val="single" w:sz="4" w:space="0" w:color="auto"/>
            </w:tcBorders>
            <w:shd w:val="clear" w:color="000000" w:fill="00B050"/>
            <w:vAlign w:val="center"/>
            <w:hideMark/>
          </w:tcPr>
          <w:p w:rsidR="00860E0A" w:rsidRPr="00860E0A" w:rsidRDefault="00860E0A" w:rsidP="00860E0A">
            <w:pPr>
              <w:jc w:val="center"/>
              <w:rPr>
                <w:rFonts w:ascii="Arial Narrow" w:eastAsia="Times New Roman" w:hAnsi="Arial Narrow"/>
                <w:b/>
                <w:bCs/>
                <w:color w:val="FFFFFF"/>
                <w:sz w:val="18"/>
                <w:lang w:eastAsia="es-CO"/>
              </w:rPr>
            </w:pPr>
            <w:r w:rsidRPr="00860E0A">
              <w:rPr>
                <w:rFonts w:ascii="Arial Narrow" w:eastAsia="Times New Roman" w:hAnsi="Arial Narrow"/>
                <w:b/>
                <w:bCs/>
                <w:color w:val="FFFFFF"/>
                <w:sz w:val="18"/>
                <w:lang w:eastAsia="es-CO"/>
              </w:rPr>
              <w:t>RUBRO</w:t>
            </w:r>
          </w:p>
        </w:tc>
        <w:tc>
          <w:tcPr>
            <w:tcW w:w="5524" w:type="dxa"/>
            <w:tcBorders>
              <w:top w:val="single" w:sz="8" w:space="0" w:color="auto"/>
              <w:left w:val="nil"/>
              <w:bottom w:val="nil"/>
              <w:right w:val="single" w:sz="4" w:space="0" w:color="auto"/>
            </w:tcBorders>
            <w:shd w:val="clear" w:color="000000" w:fill="00B050"/>
            <w:vAlign w:val="center"/>
            <w:hideMark/>
          </w:tcPr>
          <w:p w:rsidR="00860E0A" w:rsidRPr="00860E0A" w:rsidRDefault="00860E0A" w:rsidP="00860E0A">
            <w:pPr>
              <w:jc w:val="center"/>
              <w:rPr>
                <w:rFonts w:ascii="Arial Narrow" w:eastAsia="Times New Roman" w:hAnsi="Arial Narrow"/>
                <w:b/>
                <w:bCs/>
                <w:color w:val="FFFFFF"/>
                <w:sz w:val="18"/>
                <w:lang w:eastAsia="es-CO"/>
              </w:rPr>
            </w:pPr>
            <w:r w:rsidRPr="00860E0A">
              <w:rPr>
                <w:rFonts w:ascii="Arial Narrow" w:eastAsia="Times New Roman" w:hAnsi="Arial Narrow"/>
                <w:b/>
                <w:bCs/>
                <w:color w:val="FFFFFF"/>
                <w:sz w:val="18"/>
                <w:lang w:eastAsia="es-CO"/>
              </w:rPr>
              <w:t>OBJETO CONTRACTUAL</w:t>
            </w:r>
          </w:p>
        </w:tc>
        <w:tc>
          <w:tcPr>
            <w:tcW w:w="1961" w:type="dxa"/>
            <w:tcBorders>
              <w:top w:val="single" w:sz="8" w:space="0" w:color="auto"/>
              <w:left w:val="nil"/>
              <w:bottom w:val="nil"/>
              <w:right w:val="single" w:sz="8" w:space="0" w:color="auto"/>
            </w:tcBorders>
            <w:shd w:val="clear" w:color="000000" w:fill="00B050"/>
            <w:vAlign w:val="center"/>
            <w:hideMark/>
          </w:tcPr>
          <w:p w:rsidR="00860E0A" w:rsidRPr="00860E0A" w:rsidRDefault="00860E0A" w:rsidP="00860E0A">
            <w:pPr>
              <w:jc w:val="center"/>
              <w:rPr>
                <w:rFonts w:ascii="Arial Narrow" w:eastAsia="Times New Roman" w:hAnsi="Arial Narrow"/>
                <w:b/>
                <w:bCs/>
                <w:color w:val="FFFFFF"/>
                <w:sz w:val="18"/>
                <w:lang w:eastAsia="es-CO"/>
              </w:rPr>
            </w:pPr>
            <w:r w:rsidRPr="00860E0A">
              <w:rPr>
                <w:rFonts w:ascii="Arial Narrow" w:eastAsia="Times New Roman" w:hAnsi="Arial Narrow"/>
                <w:b/>
                <w:bCs/>
                <w:color w:val="FFFFFF"/>
                <w:sz w:val="18"/>
                <w:lang w:eastAsia="es-CO"/>
              </w:rPr>
              <w:t>MONTO</w:t>
            </w:r>
          </w:p>
        </w:tc>
      </w:tr>
      <w:tr w:rsidR="00860E0A" w:rsidRPr="00860E0A" w:rsidTr="00860E0A">
        <w:trPr>
          <w:trHeight w:val="907"/>
        </w:trPr>
        <w:tc>
          <w:tcPr>
            <w:tcW w:w="879" w:type="dxa"/>
            <w:tcBorders>
              <w:top w:val="nil"/>
              <w:left w:val="single" w:sz="8" w:space="0" w:color="auto"/>
              <w:bottom w:val="single" w:sz="4" w:space="0" w:color="auto"/>
              <w:right w:val="single" w:sz="4"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19/01/2015</w:t>
            </w:r>
          </w:p>
        </w:tc>
        <w:tc>
          <w:tcPr>
            <w:tcW w:w="1100" w:type="dxa"/>
            <w:tcBorders>
              <w:top w:val="nil"/>
              <w:left w:val="single" w:sz="8" w:space="0" w:color="auto"/>
              <w:bottom w:val="single" w:sz="4" w:space="0" w:color="auto"/>
              <w:right w:val="single" w:sz="4"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Medicamentos</w:t>
            </w:r>
          </w:p>
        </w:tc>
        <w:tc>
          <w:tcPr>
            <w:tcW w:w="5524" w:type="dxa"/>
            <w:tcBorders>
              <w:top w:val="nil"/>
              <w:left w:val="nil"/>
              <w:bottom w:val="single" w:sz="4" w:space="0" w:color="auto"/>
              <w:right w:val="single" w:sz="4" w:space="0" w:color="auto"/>
            </w:tcBorders>
            <w:shd w:val="clear" w:color="auto" w:fill="auto"/>
            <w:vAlign w:val="center"/>
            <w:hideMark/>
          </w:tcPr>
          <w:p w:rsidR="00860E0A" w:rsidRPr="00860E0A" w:rsidRDefault="00860E0A" w:rsidP="00860E0A">
            <w:pPr>
              <w:jc w:val="both"/>
              <w:rPr>
                <w:rFonts w:ascii="Arial Narrow" w:eastAsia="Times New Roman" w:hAnsi="Arial Narrow"/>
                <w:sz w:val="18"/>
                <w:lang w:eastAsia="es-CO"/>
              </w:rPr>
            </w:pPr>
            <w:r w:rsidRPr="00860E0A">
              <w:rPr>
                <w:rFonts w:ascii="Arial Narrow" w:eastAsia="Times New Roman" w:hAnsi="Arial Narrow"/>
                <w:sz w:val="18"/>
                <w:lang w:eastAsia="es-CO"/>
              </w:rPr>
              <w:t xml:space="preserve">Adición al contrato N° 475-2012, con el contratista </w:t>
            </w:r>
            <w:proofErr w:type="spellStart"/>
            <w:r w:rsidRPr="00860E0A">
              <w:rPr>
                <w:rFonts w:ascii="Arial Narrow" w:eastAsia="Times New Roman" w:hAnsi="Arial Narrow"/>
                <w:sz w:val="18"/>
                <w:lang w:eastAsia="es-CO"/>
              </w:rPr>
              <w:t>Medisan</w:t>
            </w:r>
            <w:proofErr w:type="spellEnd"/>
            <w:r w:rsidRPr="00860E0A">
              <w:rPr>
                <w:rFonts w:ascii="Arial Narrow" w:eastAsia="Times New Roman" w:hAnsi="Arial Narrow"/>
                <w:sz w:val="18"/>
                <w:lang w:eastAsia="es-CO"/>
              </w:rPr>
              <w:t xml:space="preserve"> UT – </w:t>
            </w:r>
            <w:proofErr w:type="spellStart"/>
            <w:r w:rsidRPr="00860E0A">
              <w:rPr>
                <w:rFonts w:ascii="Arial Narrow" w:eastAsia="Times New Roman" w:hAnsi="Arial Narrow"/>
                <w:sz w:val="18"/>
                <w:lang w:eastAsia="es-CO"/>
              </w:rPr>
              <w:t>Medmfen</w:t>
            </w:r>
            <w:proofErr w:type="spellEnd"/>
            <w:r w:rsidRPr="00860E0A">
              <w:rPr>
                <w:rFonts w:ascii="Arial Narrow" w:eastAsia="Times New Roman" w:hAnsi="Arial Narrow"/>
                <w:sz w:val="18"/>
                <w:lang w:eastAsia="es-CO"/>
              </w:rPr>
              <w:t xml:space="preserve"> 18 UT, cuyo objeto es “Compra, suministro, dispensación y control de medicamentos a través de un operador logístico para los usuarios del subsistema de salud de las Fuerzas Militares”. Valor inicial del contrato $36.100.000.000. </w:t>
            </w:r>
          </w:p>
        </w:tc>
        <w:tc>
          <w:tcPr>
            <w:tcW w:w="1961" w:type="dxa"/>
            <w:tcBorders>
              <w:top w:val="nil"/>
              <w:left w:val="nil"/>
              <w:bottom w:val="single" w:sz="4" w:space="0" w:color="auto"/>
              <w:right w:val="single" w:sz="8"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 xml:space="preserve"> $                5.500.000.000 </w:t>
            </w:r>
          </w:p>
        </w:tc>
      </w:tr>
      <w:tr w:rsidR="00860E0A" w:rsidRPr="00860E0A" w:rsidTr="00860E0A">
        <w:trPr>
          <w:trHeight w:val="907"/>
        </w:trPr>
        <w:tc>
          <w:tcPr>
            <w:tcW w:w="879" w:type="dxa"/>
            <w:tcBorders>
              <w:top w:val="nil"/>
              <w:left w:val="single" w:sz="8" w:space="0" w:color="auto"/>
              <w:bottom w:val="single" w:sz="4" w:space="0" w:color="auto"/>
              <w:right w:val="single" w:sz="4"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26/01/2015</w:t>
            </w:r>
          </w:p>
        </w:tc>
        <w:tc>
          <w:tcPr>
            <w:tcW w:w="1100" w:type="dxa"/>
            <w:tcBorders>
              <w:top w:val="nil"/>
              <w:left w:val="single" w:sz="8" w:space="0" w:color="auto"/>
              <w:bottom w:val="single" w:sz="4" w:space="0" w:color="auto"/>
              <w:right w:val="single" w:sz="4"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Medicamentos</w:t>
            </w:r>
          </w:p>
        </w:tc>
        <w:tc>
          <w:tcPr>
            <w:tcW w:w="5524" w:type="dxa"/>
            <w:tcBorders>
              <w:top w:val="nil"/>
              <w:left w:val="nil"/>
              <w:bottom w:val="single" w:sz="4" w:space="0" w:color="auto"/>
              <w:right w:val="single" w:sz="4" w:space="0" w:color="auto"/>
            </w:tcBorders>
            <w:shd w:val="clear" w:color="auto" w:fill="auto"/>
            <w:vAlign w:val="center"/>
            <w:hideMark/>
          </w:tcPr>
          <w:p w:rsidR="00860E0A" w:rsidRPr="00860E0A" w:rsidRDefault="00860E0A" w:rsidP="00860E0A">
            <w:pPr>
              <w:jc w:val="both"/>
              <w:rPr>
                <w:rFonts w:ascii="Arial Narrow" w:eastAsia="Times New Roman" w:hAnsi="Arial Narrow"/>
                <w:sz w:val="18"/>
                <w:lang w:eastAsia="es-CO"/>
              </w:rPr>
            </w:pPr>
            <w:r w:rsidRPr="00860E0A">
              <w:rPr>
                <w:rFonts w:ascii="Arial Narrow" w:eastAsia="Times New Roman" w:hAnsi="Arial Narrow"/>
                <w:sz w:val="18"/>
                <w:lang w:eastAsia="es-CO"/>
              </w:rPr>
              <w:t xml:space="preserve">Adición a Orden de Compra I40C0000000210 de 2014, con el contratista Oxígenos de Colombia </w:t>
            </w:r>
            <w:proofErr w:type="spellStart"/>
            <w:r w:rsidRPr="00860E0A">
              <w:rPr>
                <w:rFonts w:ascii="Arial Narrow" w:eastAsia="Times New Roman" w:hAnsi="Arial Narrow"/>
                <w:sz w:val="18"/>
                <w:lang w:eastAsia="es-CO"/>
              </w:rPr>
              <w:t>S.A</w:t>
            </w:r>
            <w:proofErr w:type="spellEnd"/>
            <w:r w:rsidRPr="00860E0A">
              <w:rPr>
                <w:rFonts w:ascii="Arial Narrow" w:eastAsia="Times New Roman" w:hAnsi="Arial Narrow"/>
                <w:sz w:val="18"/>
                <w:lang w:eastAsia="es-CO"/>
              </w:rPr>
              <w:t xml:space="preserve">, cuyo objeto es “Adquisición de insumos para atención de servicios de salud, oxigeno liquido medicinal, oxigeno gaseoso medicinal, oxigeno domiciliario con concentrador o con cilindro más portátil permanente, y equipos de apnea del sueño, oxigeno liquido domiciliario, oxigeno liquido domiciliario </w:t>
            </w:r>
            <w:proofErr w:type="spellStart"/>
            <w:r w:rsidRPr="00860E0A">
              <w:rPr>
                <w:rFonts w:ascii="Arial Narrow" w:eastAsia="Times New Roman" w:hAnsi="Arial Narrow"/>
                <w:sz w:val="18"/>
                <w:lang w:eastAsia="es-CO"/>
              </w:rPr>
              <w:t>stroller</w:t>
            </w:r>
            <w:proofErr w:type="spellEnd"/>
            <w:r w:rsidRPr="00860E0A">
              <w:rPr>
                <w:rFonts w:ascii="Arial Narrow" w:eastAsia="Times New Roman" w:hAnsi="Arial Narrow"/>
                <w:sz w:val="18"/>
                <w:lang w:eastAsia="es-CO"/>
              </w:rPr>
              <w:t xml:space="preserve">, dióxido de carbono medicinal, aire medicinal comprimido, nitrógeno gaseoso, nitrógeno líquido, mezclas especiales y óxido nítrico, óxido nitroso, helio gaseoso, helio líquido, gases industriales, argón, acetileno y oxigeno industrial para el Hospital Militar Central”. Valor inicial del contrato $40.000.000. </w:t>
            </w:r>
          </w:p>
        </w:tc>
        <w:tc>
          <w:tcPr>
            <w:tcW w:w="1961" w:type="dxa"/>
            <w:tcBorders>
              <w:top w:val="nil"/>
              <w:left w:val="nil"/>
              <w:bottom w:val="single" w:sz="4" w:space="0" w:color="auto"/>
              <w:right w:val="single" w:sz="8"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 xml:space="preserve"> $                      20.000.000 </w:t>
            </w:r>
          </w:p>
        </w:tc>
      </w:tr>
      <w:tr w:rsidR="00860E0A" w:rsidRPr="00860E0A" w:rsidTr="00860E0A">
        <w:trPr>
          <w:trHeight w:val="907"/>
        </w:trPr>
        <w:tc>
          <w:tcPr>
            <w:tcW w:w="879" w:type="dxa"/>
            <w:tcBorders>
              <w:top w:val="nil"/>
              <w:left w:val="single" w:sz="8" w:space="0" w:color="auto"/>
              <w:bottom w:val="single" w:sz="4" w:space="0" w:color="auto"/>
              <w:right w:val="single" w:sz="4"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18/03/2015</w:t>
            </w:r>
          </w:p>
        </w:tc>
        <w:tc>
          <w:tcPr>
            <w:tcW w:w="1100" w:type="dxa"/>
            <w:tcBorders>
              <w:top w:val="nil"/>
              <w:left w:val="single" w:sz="8" w:space="0" w:color="auto"/>
              <w:bottom w:val="single" w:sz="4" w:space="0" w:color="auto"/>
              <w:right w:val="single" w:sz="4"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Medicamentos</w:t>
            </w:r>
          </w:p>
        </w:tc>
        <w:tc>
          <w:tcPr>
            <w:tcW w:w="5524" w:type="dxa"/>
            <w:tcBorders>
              <w:top w:val="nil"/>
              <w:left w:val="nil"/>
              <w:bottom w:val="single" w:sz="4" w:space="0" w:color="auto"/>
              <w:right w:val="single" w:sz="4" w:space="0" w:color="auto"/>
            </w:tcBorders>
            <w:shd w:val="clear" w:color="auto" w:fill="auto"/>
            <w:vAlign w:val="center"/>
            <w:hideMark/>
          </w:tcPr>
          <w:p w:rsidR="00860E0A" w:rsidRPr="00860E0A" w:rsidRDefault="00860E0A" w:rsidP="00860E0A">
            <w:pPr>
              <w:jc w:val="both"/>
              <w:rPr>
                <w:rFonts w:ascii="Arial Narrow" w:eastAsia="Times New Roman" w:hAnsi="Arial Narrow"/>
                <w:sz w:val="18"/>
                <w:lang w:eastAsia="es-CO"/>
              </w:rPr>
            </w:pPr>
            <w:r w:rsidRPr="00860E0A">
              <w:rPr>
                <w:rFonts w:ascii="Arial Narrow" w:eastAsia="Times New Roman" w:hAnsi="Arial Narrow"/>
                <w:sz w:val="18"/>
                <w:lang w:eastAsia="es-CO"/>
              </w:rPr>
              <w:t xml:space="preserve">Adición a Orden de Compra B5OC0000000093 de 2015, con el contratista “Oxígenos de Colombia </w:t>
            </w:r>
            <w:proofErr w:type="spellStart"/>
            <w:r w:rsidRPr="00860E0A">
              <w:rPr>
                <w:rFonts w:ascii="Arial Narrow" w:eastAsia="Times New Roman" w:hAnsi="Arial Narrow"/>
                <w:sz w:val="18"/>
                <w:lang w:eastAsia="es-CO"/>
              </w:rPr>
              <w:t>S.A</w:t>
            </w:r>
            <w:proofErr w:type="spellEnd"/>
            <w:r w:rsidRPr="00860E0A">
              <w:rPr>
                <w:rFonts w:ascii="Arial Narrow" w:eastAsia="Times New Roman" w:hAnsi="Arial Narrow"/>
                <w:sz w:val="18"/>
                <w:lang w:eastAsia="es-CO"/>
              </w:rPr>
              <w:t xml:space="preserve">”, cuyo objeto es “Suministro de gases medicinales para los diferentes servicios que presta el Hospital militar Central”. Valor inicial del contrato $40.000.000. </w:t>
            </w:r>
          </w:p>
        </w:tc>
        <w:tc>
          <w:tcPr>
            <w:tcW w:w="1961" w:type="dxa"/>
            <w:tcBorders>
              <w:top w:val="nil"/>
              <w:left w:val="nil"/>
              <w:bottom w:val="single" w:sz="4" w:space="0" w:color="auto"/>
              <w:right w:val="single" w:sz="8"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 xml:space="preserve"> $                      20.000.000 </w:t>
            </w:r>
          </w:p>
        </w:tc>
      </w:tr>
      <w:tr w:rsidR="00860E0A" w:rsidRPr="00860E0A" w:rsidTr="00860E0A">
        <w:trPr>
          <w:trHeight w:val="907"/>
        </w:trPr>
        <w:tc>
          <w:tcPr>
            <w:tcW w:w="879" w:type="dxa"/>
            <w:tcBorders>
              <w:top w:val="nil"/>
              <w:left w:val="single" w:sz="8" w:space="0" w:color="auto"/>
              <w:bottom w:val="single" w:sz="4" w:space="0" w:color="auto"/>
              <w:right w:val="single" w:sz="4"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lastRenderedPageBreak/>
              <w:t>15/05/2015</w:t>
            </w:r>
          </w:p>
        </w:tc>
        <w:tc>
          <w:tcPr>
            <w:tcW w:w="1100" w:type="dxa"/>
            <w:tcBorders>
              <w:top w:val="nil"/>
              <w:left w:val="single" w:sz="8" w:space="0" w:color="auto"/>
              <w:bottom w:val="single" w:sz="4" w:space="0" w:color="auto"/>
              <w:right w:val="single" w:sz="4"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Medicamentos</w:t>
            </w:r>
          </w:p>
        </w:tc>
        <w:tc>
          <w:tcPr>
            <w:tcW w:w="5524" w:type="dxa"/>
            <w:tcBorders>
              <w:top w:val="nil"/>
              <w:left w:val="nil"/>
              <w:bottom w:val="single" w:sz="4" w:space="0" w:color="auto"/>
              <w:right w:val="single" w:sz="4" w:space="0" w:color="auto"/>
            </w:tcBorders>
            <w:shd w:val="clear" w:color="auto" w:fill="auto"/>
            <w:vAlign w:val="center"/>
            <w:hideMark/>
          </w:tcPr>
          <w:p w:rsidR="00860E0A" w:rsidRPr="00860E0A" w:rsidRDefault="00860E0A" w:rsidP="00860E0A">
            <w:pPr>
              <w:jc w:val="both"/>
              <w:rPr>
                <w:rFonts w:ascii="Arial Narrow" w:eastAsia="Times New Roman" w:hAnsi="Arial Narrow"/>
                <w:sz w:val="18"/>
                <w:lang w:eastAsia="es-CO"/>
              </w:rPr>
            </w:pPr>
            <w:r w:rsidRPr="00860E0A">
              <w:rPr>
                <w:rFonts w:ascii="Arial Narrow" w:eastAsia="Times New Roman" w:hAnsi="Arial Narrow"/>
                <w:sz w:val="18"/>
                <w:lang w:eastAsia="es-CO"/>
              </w:rPr>
              <w:t xml:space="preserve">Adición a Orden de Compra I5OC0000000241 de 2015, con el contratista “Oxígenos de Colombia </w:t>
            </w:r>
            <w:proofErr w:type="spellStart"/>
            <w:r w:rsidRPr="00860E0A">
              <w:rPr>
                <w:rFonts w:ascii="Arial Narrow" w:eastAsia="Times New Roman" w:hAnsi="Arial Narrow"/>
                <w:sz w:val="18"/>
                <w:lang w:eastAsia="es-CO"/>
              </w:rPr>
              <w:t>S.A</w:t>
            </w:r>
            <w:proofErr w:type="spellEnd"/>
            <w:r w:rsidRPr="00860E0A">
              <w:rPr>
                <w:rFonts w:ascii="Arial Narrow" w:eastAsia="Times New Roman" w:hAnsi="Arial Narrow"/>
                <w:sz w:val="18"/>
                <w:lang w:eastAsia="es-CO"/>
              </w:rPr>
              <w:t xml:space="preserve">”, cuyo objeto es “Suministro de gases medicinales para los diferentes servicios que presta el Hospital Militar Central”. Valor inicial del contrato $40.000.000. </w:t>
            </w:r>
          </w:p>
        </w:tc>
        <w:tc>
          <w:tcPr>
            <w:tcW w:w="1961" w:type="dxa"/>
            <w:tcBorders>
              <w:top w:val="nil"/>
              <w:left w:val="nil"/>
              <w:bottom w:val="single" w:sz="4" w:space="0" w:color="auto"/>
              <w:right w:val="single" w:sz="8"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 xml:space="preserve"> $                      20.000.000 </w:t>
            </w:r>
          </w:p>
        </w:tc>
      </w:tr>
      <w:tr w:rsidR="00860E0A" w:rsidRPr="00860E0A" w:rsidTr="00860E0A">
        <w:trPr>
          <w:trHeight w:val="907"/>
        </w:trPr>
        <w:tc>
          <w:tcPr>
            <w:tcW w:w="879" w:type="dxa"/>
            <w:tcBorders>
              <w:top w:val="nil"/>
              <w:left w:val="single" w:sz="8" w:space="0" w:color="auto"/>
              <w:bottom w:val="single" w:sz="4" w:space="0" w:color="auto"/>
              <w:right w:val="single" w:sz="4"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26/06/2015</w:t>
            </w:r>
          </w:p>
        </w:tc>
        <w:tc>
          <w:tcPr>
            <w:tcW w:w="1100" w:type="dxa"/>
            <w:tcBorders>
              <w:top w:val="nil"/>
              <w:left w:val="single" w:sz="8" w:space="0" w:color="auto"/>
              <w:bottom w:val="single" w:sz="4" w:space="0" w:color="auto"/>
              <w:right w:val="single" w:sz="4"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Medicamentos</w:t>
            </w:r>
          </w:p>
        </w:tc>
        <w:tc>
          <w:tcPr>
            <w:tcW w:w="5524" w:type="dxa"/>
            <w:tcBorders>
              <w:top w:val="nil"/>
              <w:left w:val="nil"/>
              <w:bottom w:val="single" w:sz="4" w:space="0" w:color="auto"/>
              <w:right w:val="single" w:sz="4" w:space="0" w:color="auto"/>
            </w:tcBorders>
            <w:shd w:val="clear" w:color="auto" w:fill="auto"/>
            <w:vAlign w:val="center"/>
            <w:hideMark/>
          </w:tcPr>
          <w:p w:rsidR="00860E0A" w:rsidRPr="00860E0A" w:rsidRDefault="00860E0A" w:rsidP="00860E0A">
            <w:pPr>
              <w:jc w:val="both"/>
              <w:rPr>
                <w:rFonts w:ascii="Arial Narrow" w:eastAsia="Times New Roman" w:hAnsi="Arial Narrow"/>
                <w:sz w:val="18"/>
                <w:lang w:eastAsia="es-CO"/>
              </w:rPr>
            </w:pPr>
            <w:r w:rsidRPr="00860E0A">
              <w:rPr>
                <w:rFonts w:ascii="Arial Narrow" w:eastAsia="Times New Roman" w:hAnsi="Arial Narrow"/>
                <w:sz w:val="18"/>
                <w:lang w:eastAsia="es-CO"/>
              </w:rPr>
              <w:t>Adición al contrato N° 243 - 2014, con el contratista “</w:t>
            </w:r>
            <w:proofErr w:type="spellStart"/>
            <w:r w:rsidRPr="00860E0A">
              <w:rPr>
                <w:rFonts w:ascii="Arial Narrow" w:eastAsia="Times New Roman" w:hAnsi="Arial Narrow"/>
                <w:sz w:val="18"/>
                <w:lang w:eastAsia="es-CO"/>
              </w:rPr>
              <w:t>Glaxo</w:t>
            </w:r>
            <w:proofErr w:type="spellEnd"/>
            <w:r w:rsidRPr="00860E0A">
              <w:rPr>
                <w:rFonts w:ascii="Arial Narrow" w:eastAsia="Times New Roman" w:hAnsi="Arial Narrow"/>
                <w:sz w:val="18"/>
                <w:lang w:eastAsia="es-CO"/>
              </w:rPr>
              <w:t xml:space="preserve"> Smith </w:t>
            </w:r>
            <w:proofErr w:type="spellStart"/>
            <w:r w:rsidRPr="00860E0A">
              <w:rPr>
                <w:rFonts w:ascii="Arial Narrow" w:eastAsia="Times New Roman" w:hAnsi="Arial Narrow"/>
                <w:sz w:val="18"/>
                <w:lang w:eastAsia="es-CO"/>
              </w:rPr>
              <w:t>Kline</w:t>
            </w:r>
            <w:proofErr w:type="spellEnd"/>
            <w:r w:rsidRPr="00860E0A">
              <w:rPr>
                <w:rFonts w:ascii="Arial Narrow" w:eastAsia="Times New Roman" w:hAnsi="Arial Narrow"/>
                <w:sz w:val="18"/>
                <w:lang w:eastAsia="es-CO"/>
              </w:rPr>
              <w:t xml:space="preserve"> Colombia </w:t>
            </w:r>
            <w:proofErr w:type="spellStart"/>
            <w:r w:rsidRPr="00860E0A">
              <w:rPr>
                <w:rFonts w:ascii="Arial Narrow" w:eastAsia="Times New Roman" w:hAnsi="Arial Narrow"/>
                <w:sz w:val="18"/>
                <w:lang w:eastAsia="es-CO"/>
              </w:rPr>
              <w:t>S.A</w:t>
            </w:r>
            <w:proofErr w:type="spellEnd"/>
            <w:r w:rsidRPr="00860E0A">
              <w:rPr>
                <w:rFonts w:ascii="Arial Narrow" w:eastAsia="Times New Roman" w:hAnsi="Arial Narrow"/>
                <w:sz w:val="18"/>
                <w:lang w:eastAsia="es-CO"/>
              </w:rPr>
              <w:t xml:space="preserve">”, cuyo objeto es “Suministro de medicamentos de alto costo </w:t>
            </w:r>
            <w:proofErr w:type="spellStart"/>
            <w:r w:rsidRPr="00860E0A">
              <w:rPr>
                <w:rFonts w:ascii="Arial Narrow" w:eastAsia="Times New Roman" w:hAnsi="Arial Narrow"/>
                <w:sz w:val="18"/>
                <w:lang w:eastAsia="es-CO"/>
              </w:rPr>
              <w:t>ambrisentan</w:t>
            </w:r>
            <w:proofErr w:type="spellEnd"/>
            <w:r w:rsidRPr="00860E0A">
              <w:rPr>
                <w:rFonts w:ascii="Arial Narrow" w:eastAsia="Times New Roman" w:hAnsi="Arial Narrow"/>
                <w:sz w:val="18"/>
                <w:lang w:eastAsia="es-CO"/>
              </w:rPr>
              <w:t xml:space="preserve">, </w:t>
            </w:r>
            <w:proofErr w:type="spellStart"/>
            <w:r w:rsidRPr="00860E0A">
              <w:rPr>
                <w:rFonts w:ascii="Arial Narrow" w:eastAsia="Times New Roman" w:hAnsi="Arial Narrow"/>
                <w:sz w:val="18"/>
                <w:lang w:eastAsia="es-CO"/>
              </w:rPr>
              <w:t>lapatinib</w:t>
            </w:r>
            <w:proofErr w:type="spellEnd"/>
            <w:r w:rsidRPr="00860E0A">
              <w:rPr>
                <w:rFonts w:ascii="Arial Narrow" w:eastAsia="Times New Roman" w:hAnsi="Arial Narrow"/>
                <w:sz w:val="18"/>
                <w:lang w:eastAsia="es-CO"/>
              </w:rPr>
              <w:t xml:space="preserve"> y </w:t>
            </w:r>
            <w:proofErr w:type="spellStart"/>
            <w:r w:rsidRPr="00860E0A">
              <w:rPr>
                <w:rFonts w:ascii="Arial Narrow" w:eastAsia="Times New Roman" w:hAnsi="Arial Narrow"/>
                <w:sz w:val="18"/>
                <w:lang w:eastAsia="es-CO"/>
              </w:rPr>
              <w:t>pazopanib</w:t>
            </w:r>
            <w:proofErr w:type="spellEnd"/>
            <w:r w:rsidRPr="00860E0A">
              <w:rPr>
                <w:rFonts w:ascii="Arial Narrow" w:eastAsia="Times New Roman" w:hAnsi="Arial Narrow"/>
                <w:sz w:val="18"/>
                <w:lang w:eastAsia="es-CO"/>
              </w:rPr>
              <w:t xml:space="preserve"> para las vigencias 2014, 2015, 2016, 2017, 2018, para pacientes hospitalizados y ambulatorios del Hospital Militar Central”. Valor inicial del contrato $1.837.034.815. </w:t>
            </w:r>
          </w:p>
        </w:tc>
        <w:tc>
          <w:tcPr>
            <w:tcW w:w="1961" w:type="dxa"/>
            <w:tcBorders>
              <w:top w:val="nil"/>
              <w:left w:val="nil"/>
              <w:bottom w:val="single" w:sz="4" w:space="0" w:color="auto"/>
              <w:right w:val="single" w:sz="8"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 xml:space="preserve"> $                   262.000.000 </w:t>
            </w:r>
          </w:p>
        </w:tc>
      </w:tr>
      <w:tr w:rsidR="00860E0A" w:rsidRPr="00860E0A" w:rsidTr="00860E0A">
        <w:trPr>
          <w:trHeight w:val="907"/>
        </w:trPr>
        <w:tc>
          <w:tcPr>
            <w:tcW w:w="879" w:type="dxa"/>
            <w:tcBorders>
              <w:top w:val="nil"/>
              <w:left w:val="single" w:sz="8" w:space="0" w:color="auto"/>
              <w:bottom w:val="single" w:sz="4" w:space="0" w:color="auto"/>
              <w:right w:val="single" w:sz="4"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30/06/2015</w:t>
            </w:r>
          </w:p>
        </w:tc>
        <w:tc>
          <w:tcPr>
            <w:tcW w:w="1100" w:type="dxa"/>
            <w:tcBorders>
              <w:top w:val="nil"/>
              <w:left w:val="single" w:sz="8" w:space="0" w:color="auto"/>
              <w:bottom w:val="single" w:sz="4" w:space="0" w:color="auto"/>
              <w:right w:val="single" w:sz="4"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Medicamentos</w:t>
            </w:r>
          </w:p>
        </w:tc>
        <w:tc>
          <w:tcPr>
            <w:tcW w:w="5524" w:type="dxa"/>
            <w:tcBorders>
              <w:top w:val="nil"/>
              <w:left w:val="nil"/>
              <w:bottom w:val="single" w:sz="4" w:space="0" w:color="auto"/>
              <w:right w:val="single" w:sz="4" w:space="0" w:color="auto"/>
            </w:tcBorders>
            <w:shd w:val="clear" w:color="auto" w:fill="auto"/>
            <w:vAlign w:val="center"/>
            <w:hideMark/>
          </w:tcPr>
          <w:p w:rsidR="00860E0A" w:rsidRPr="00860E0A" w:rsidRDefault="00860E0A" w:rsidP="00860E0A">
            <w:pPr>
              <w:jc w:val="both"/>
              <w:rPr>
                <w:rFonts w:ascii="Arial Narrow" w:eastAsia="Times New Roman" w:hAnsi="Arial Narrow"/>
                <w:sz w:val="18"/>
                <w:lang w:eastAsia="es-CO"/>
              </w:rPr>
            </w:pPr>
            <w:r w:rsidRPr="00860E0A">
              <w:rPr>
                <w:rFonts w:ascii="Arial Narrow" w:eastAsia="Times New Roman" w:hAnsi="Arial Narrow"/>
                <w:sz w:val="18"/>
                <w:lang w:eastAsia="es-CO"/>
              </w:rPr>
              <w:t>Adición al contrato N° 247 - 2014, con el contratista “</w:t>
            </w:r>
            <w:proofErr w:type="spellStart"/>
            <w:r w:rsidRPr="00860E0A">
              <w:rPr>
                <w:rFonts w:ascii="Arial Narrow" w:eastAsia="Times New Roman" w:hAnsi="Arial Narrow"/>
                <w:sz w:val="18"/>
                <w:lang w:eastAsia="es-CO"/>
              </w:rPr>
              <w:t>Abbvie</w:t>
            </w:r>
            <w:proofErr w:type="spellEnd"/>
            <w:r w:rsidRPr="00860E0A">
              <w:rPr>
                <w:rFonts w:ascii="Arial Narrow" w:eastAsia="Times New Roman" w:hAnsi="Arial Narrow"/>
                <w:sz w:val="18"/>
                <w:lang w:eastAsia="es-CO"/>
              </w:rPr>
              <w:t xml:space="preserve"> </w:t>
            </w:r>
            <w:proofErr w:type="spellStart"/>
            <w:r w:rsidRPr="00860E0A">
              <w:rPr>
                <w:rFonts w:ascii="Arial Narrow" w:eastAsia="Times New Roman" w:hAnsi="Arial Narrow"/>
                <w:sz w:val="18"/>
                <w:lang w:eastAsia="es-CO"/>
              </w:rPr>
              <w:t>SAS</w:t>
            </w:r>
            <w:proofErr w:type="spellEnd"/>
            <w:r w:rsidRPr="00860E0A">
              <w:rPr>
                <w:rFonts w:ascii="Arial Narrow" w:eastAsia="Times New Roman" w:hAnsi="Arial Narrow"/>
                <w:sz w:val="18"/>
                <w:lang w:eastAsia="es-CO"/>
              </w:rPr>
              <w:t xml:space="preserve">”, cuyo objeto es “Suministro de medicamentos de alto costo </w:t>
            </w:r>
            <w:proofErr w:type="spellStart"/>
            <w:r w:rsidRPr="00860E0A">
              <w:rPr>
                <w:rFonts w:ascii="Arial Narrow" w:eastAsia="Times New Roman" w:hAnsi="Arial Narrow"/>
                <w:sz w:val="18"/>
                <w:lang w:eastAsia="es-CO"/>
              </w:rPr>
              <w:t>adalimumab</w:t>
            </w:r>
            <w:proofErr w:type="spellEnd"/>
            <w:r w:rsidRPr="00860E0A">
              <w:rPr>
                <w:rFonts w:ascii="Arial Narrow" w:eastAsia="Times New Roman" w:hAnsi="Arial Narrow"/>
                <w:sz w:val="18"/>
                <w:lang w:eastAsia="es-CO"/>
              </w:rPr>
              <w:t xml:space="preserve">, </w:t>
            </w:r>
            <w:proofErr w:type="spellStart"/>
            <w:r w:rsidRPr="00860E0A">
              <w:rPr>
                <w:rFonts w:ascii="Arial Narrow" w:eastAsia="Times New Roman" w:hAnsi="Arial Narrow"/>
                <w:sz w:val="18"/>
                <w:lang w:eastAsia="es-CO"/>
              </w:rPr>
              <w:t>levosimedan</w:t>
            </w:r>
            <w:proofErr w:type="spellEnd"/>
            <w:r w:rsidRPr="00860E0A">
              <w:rPr>
                <w:rFonts w:ascii="Arial Narrow" w:eastAsia="Times New Roman" w:hAnsi="Arial Narrow"/>
                <w:sz w:val="18"/>
                <w:lang w:eastAsia="es-CO"/>
              </w:rPr>
              <w:t xml:space="preserve">, y </w:t>
            </w:r>
            <w:proofErr w:type="spellStart"/>
            <w:r w:rsidRPr="00860E0A">
              <w:rPr>
                <w:rFonts w:ascii="Arial Narrow" w:eastAsia="Times New Roman" w:hAnsi="Arial Narrow"/>
                <w:sz w:val="18"/>
                <w:lang w:eastAsia="es-CO"/>
              </w:rPr>
              <w:t>palivizumab</w:t>
            </w:r>
            <w:proofErr w:type="spellEnd"/>
            <w:r w:rsidRPr="00860E0A">
              <w:rPr>
                <w:rFonts w:ascii="Arial Narrow" w:eastAsia="Times New Roman" w:hAnsi="Arial Narrow"/>
                <w:sz w:val="18"/>
                <w:lang w:eastAsia="es-CO"/>
              </w:rPr>
              <w:t xml:space="preserve"> para las vigencias 2014, 2015, 2016, 2017 y 2018, para pacientes hospitalizados y ambulatorios del Hospital Militar Central”. Valor inicial del contrato $4.505.351.367.</w:t>
            </w:r>
          </w:p>
        </w:tc>
        <w:tc>
          <w:tcPr>
            <w:tcW w:w="1961" w:type="dxa"/>
            <w:tcBorders>
              <w:top w:val="nil"/>
              <w:left w:val="nil"/>
              <w:bottom w:val="single" w:sz="4" w:space="0" w:color="auto"/>
              <w:right w:val="single" w:sz="8"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 xml:space="preserve"> $                   436.000.000 </w:t>
            </w:r>
          </w:p>
        </w:tc>
      </w:tr>
      <w:tr w:rsidR="00860E0A" w:rsidRPr="00860E0A" w:rsidTr="00860E0A">
        <w:trPr>
          <w:trHeight w:val="907"/>
        </w:trPr>
        <w:tc>
          <w:tcPr>
            <w:tcW w:w="879" w:type="dxa"/>
            <w:tcBorders>
              <w:top w:val="nil"/>
              <w:left w:val="single" w:sz="8" w:space="0" w:color="auto"/>
              <w:bottom w:val="single" w:sz="4" w:space="0" w:color="auto"/>
              <w:right w:val="single" w:sz="4"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30/06/2015</w:t>
            </w:r>
          </w:p>
        </w:tc>
        <w:tc>
          <w:tcPr>
            <w:tcW w:w="1100" w:type="dxa"/>
            <w:tcBorders>
              <w:top w:val="nil"/>
              <w:left w:val="single" w:sz="8" w:space="0" w:color="auto"/>
              <w:bottom w:val="single" w:sz="4" w:space="0" w:color="auto"/>
              <w:right w:val="single" w:sz="4"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Medicamentos</w:t>
            </w:r>
          </w:p>
        </w:tc>
        <w:tc>
          <w:tcPr>
            <w:tcW w:w="5524" w:type="dxa"/>
            <w:tcBorders>
              <w:top w:val="nil"/>
              <w:left w:val="nil"/>
              <w:bottom w:val="single" w:sz="4" w:space="0" w:color="auto"/>
              <w:right w:val="single" w:sz="4" w:space="0" w:color="auto"/>
            </w:tcBorders>
            <w:shd w:val="clear" w:color="auto" w:fill="auto"/>
            <w:vAlign w:val="center"/>
            <w:hideMark/>
          </w:tcPr>
          <w:p w:rsidR="00860E0A" w:rsidRPr="00860E0A" w:rsidRDefault="00860E0A" w:rsidP="00860E0A">
            <w:pPr>
              <w:jc w:val="both"/>
              <w:rPr>
                <w:rFonts w:ascii="Arial Narrow" w:eastAsia="Times New Roman" w:hAnsi="Arial Narrow"/>
                <w:sz w:val="18"/>
                <w:lang w:eastAsia="es-CO"/>
              </w:rPr>
            </w:pPr>
            <w:r w:rsidRPr="00860E0A">
              <w:rPr>
                <w:rFonts w:ascii="Arial Narrow" w:eastAsia="Times New Roman" w:hAnsi="Arial Narrow"/>
                <w:sz w:val="18"/>
                <w:lang w:eastAsia="es-CO"/>
              </w:rPr>
              <w:t xml:space="preserve">Adición al contrato N° 221 - 2014, con el contratista “Eli Lilly </w:t>
            </w:r>
            <w:proofErr w:type="spellStart"/>
            <w:r w:rsidRPr="00860E0A">
              <w:rPr>
                <w:rFonts w:ascii="Arial Narrow" w:eastAsia="Times New Roman" w:hAnsi="Arial Narrow"/>
                <w:sz w:val="18"/>
                <w:lang w:eastAsia="es-CO"/>
              </w:rPr>
              <w:t>Interamerica</w:t>
            </w:r>
            <w:proofErr w:type="spellEnd"/>
            <w:r w:rsidRPr="00860E0A">
              <w:rPr>
                <w:rFonts w:ascii="Arial Narrow" w:eastAsia="Times New Roman" w:hAnsi="Arial Narrow"/>
                <w:sz w:val="18"/>
                <w:lang w:eastAsia="es-CO"/>
              </w:rPr>
              <w:t xml:space="preserve"> </w:t>
            </w:r>
            <w:proofErr w:type="spellStart"/>
            <w:r w:rsidRPr="00860E0A">
              <w:rPr>
                <w:rFonts w:ascii="Arial Narrow" w:eastAsia="Times New Roman" w:hAnsi="Arial Narrow"/>
                <w:sz w:val="18"/>
                <w:lang w:eastAsia="es-CO"/>
              </w:rPr>
              <w:t>Inc</w:t>
            </w:r>
            <w:proofErr w:type="spellEnd"/>
            <w:r w:rsidRPr="00860E0A">
              <w:rPr>
                <w:rFonts w:ascii="Arial Narrow" w:eastAsia="Times New Roman" w:hAnsi="Arial Narrow"/>
                <w:sz w:val="18"/>
                <w:lang w:eastAsia="es-CO"/>
              </w:rPr>
              <w:t xml:space="preserve">”, cuyo objeto es “Suministro de medicamentos de alto costo </w:t>
            </w:r>
            <w:proofErr w:type="spellStart"/>
            <w:r w:rsidRPr="00860E0A">
              <w:rPr>
                <w:rFonts w:ascii="Arial Narrow" w:eastAsia="Times New Roman" w:hAnsi="Arial Narrow"/>
                <w:sz w:val="18"/>
                <w:lang w:eastAsia="es-CO"/>
              </w:rPr>
              <w:t>teriparatide</w:t>
            </w:r>
            <w:proofErr w:type="spellEnd"/>
            <w:r w:rsidRPr="00860E0A">
              <w:rPr>
                <w:rFonts w:ascii="Arial Narrow" w:eastAsia="Times New Roman" w:hAnsi="Arial Narrow"/>
                <w:sz w:val="18"/>
                <w:lang w:eastAsia="es-CO"/>
              </w:rPr>
              <w:t xml:space="preserve">  para las vigencias 2014, 2015, 2016, 2017 y 2018, para pacientes hospitalizados y ambulatorios del Hospital Militar Central”. Valor inicial del contrato $743.742.825. </w:t>
            </w:r>
          </w:p>
        </w:tc>
        <w:tc>
          <w:tcPr>
            <w:tcW w:w="1961" w:type="dxa"/>
            <w:tcBorders>
              <w:top w:val="nil"/>
              <w:left w:val="nil"/>
              <w:bottom w:val="single" w:sz="4" w:space="0" w:color="auto"/>
              <w:right w:val="single" w:sz="8"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 xml:space="preserve"> $                   142.000.000 </w:t>
            </w:r>
          </w:p>
        </w:tc>
      </w:tr>
      <w:tr w:rsidR="00860E0A" w:rsidRPr="00860E0A" w:rsidTr="00860E0A">
        <w:trPr>
          <w:trHeight w:val="907"/>
        </w:trPr>
        <w:tc>
          <w:tcPr>
            <w:tcW w:w="879" w:type="dxa"/>
            <w:tcBorders>
              <w:top w:val="nil"/>
              <w:left w:val="single" w:sz="8" w:space="0" w:color="auto"/>
              <w:bottom w:val="single" w:sz="4" w:space="0" w:color="auto"/>
              <w:right w:val="single" w:sz="4"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30/06/2015</w:t>
            </w:r>
          </w:p>
        </w:tc>
        <w:tc>
          <w:tcPr>
            <w:tcW w:w="1100" w:type="dxa"/>
            <w:tcBorders>
              <w:top w:val="nil"/>
              <w:left w:val="single" w:sz="8" w:space="0" w:color="auto"/>
              <w:bottom w:val="single" w:sz="4" w:space="0" w:color="auto"/>
              <w:right w:val="single" w:sz="4"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Medicamentos</w:t>
            </w:r>
          </w:p>
        </w:tc>
        <w:tc>
          <w:tcPr>
            <w:tcW w:w="5524" w:type="dxa"/>
            <w:tcBorders>
              <w:top w:val="nil"/>
              <w:left w:val="nil"/>
              <w:bottom w:val="single" w:sz="4" w:space="0" w:color="auto"/>
              <w:right w:val="single" w:sz="4" w:space="0" w:color="auto"/>
            </w:tcBorders>
            <w:shd w:val="clear" w:color="auto" w:fill="auto"/>
            <w:vAlign w:val="center"/>
            <w:hideMark/>
          </w:tcPr>
          <w:p w:rsidR="00860E0A" w:rsidRPr="00860E0A" w:rsidRDefault="00860E0A" w:rsidP="00860E0A">
            <w:pPr>
              <w:jc w:val="both"/>
              <w:rPr>
                <w:rFonts w:ascii="Arial Narrow" w:eastAsia="Times New Roman" w:hAnsi="Arial Narrow"/>
                <w:sz w:val="18"/>
                <w:lang w:eastAsia="es-CO"/>
              </w:rPr>
            </w:pPr>
            <w:r w:rsidRPr="00860E0A">
              <w:rPr>
                <w:rFonts w:ascii="Arial Narrow" w:eastAsia="Times New Roman" w:hAnsi="Arial Narrow"/>
                <w:sz w:val="18"/>
                <w:lang w:eastAsia="es-CO"/>
              </w:rPr>
              <w:t>Adición al contrato N° 241 - 2014, con el contratista “</w:t>
            </w:r>
            <w:proofErr w:type="spellStart"/>
            <w:r w:rsidRPr="00860E0A">
              <w:rPr>
                <w:rFonts w:ascii="Arial Narrow" w:eastAsia="Times New Roman" w:hAnsi="Arial Narrow"/>
                <w:sz w:val="18"/>
                <w:lang w:eastAsia="es-CO"/>
              </w:rPr>
              <w:t>Tecnofarma</w:t>
            </w:r>
            <w:proofErr w:type="spellEnd"/>
            <w:r w:rsidRPr="00860E0A">
              <w:rPr>
                <w:rFonts w:ascii="Arial Narrow" w:eastAsia="Times New Roman" w:hAnsi="Arial Narrow"/>
                <w:sz w:val="18"/>
                <w:lang w:eastAsia="es-CO"/>
              </w:rPr>
              <w:t xml:space="preserve"> </w:t>
            </w:r>
            <w:proofErr w:type="spellStart"/>
            <w:r w:rsidRPr="00860E0A">
              <w:rPr>
                <w:rFonts w:ascii="Arial Narrow" w:eastAsia="Times New Roman" w:hAnsi="Arial Narrow"/>
                <w:sz w:val="18"/>
                <w:lang w:eastAsia="es-CO"/>
              </w:rPr>
              <w:t>S.A</w:t>
            </w:r>
            <w:proofErr w:type="spellEnd"/>
            <w:r w:rsidRPr="00860E0A">
              <w:rPr>
                <w:rFonts w:ascii="Arial Narrow" w:eastAsia="Times New Roman" w:hAnsi="Arial Narrow"/>
                <w:sz w:val="18"/>
                <w:lang w:eastAsia="es-CO"/>
              </w:rPr>
              <w:t xml:space="preserve">”, cuyo objeto es “Suministro de medicamentos de alto costo </w:t>
            </w:r>
            <w:proofErr w:type="spellStart"/>
            <w:r w:rsidRPr="00860E0A">
              <w:rPr>
                <w:rFonts w:ascii="Arial Narrow" w:eastAsia="Times New Roman" w:hAnsi="Arial Narrow"/>
                <w:sz w:val="18"/>
                <w:lang w:eastAsia="es-CO"/>
              </w:rPr>
              <w:t>azacitidina</w:t>
            </w:r>
            <w:proofErr w:type="spellEnd"/>
            <w:r w:rsidRPr="00860E0A">
              <w:rPr>
                <w:rFonts w:ascii="Arial Narrow" w:eastAsia="Times New Roman" w:hAnsi="Arial Narrow"/>
                <w:sz w:val="18"/>
                <w:lang w:eastAsia="es-CO"/>
              </w:rPr>
              <w:t xml:space="preserve">, </w:t>
            </w:r>
            <w:proofErr w:type="spellStart"/>
            <w:r w:rsidRPr="00860E0A">
              <w:rPr>
                <w:rFonts w:ascii="Arial Narrow" w:eastAsia="Times New Roman" w:hAnsi="Arial Narrow"/>
                <w:sz w:val="18"/>
                <w:lang w:eastAsia="es-CO"/>
              </w:rPr>
              <w:t>lenalidomide</w:t>
            </w:r>
            <w:proofErr w:type="spellEnd"/>
            <w:r w:rsidRPr="00860E0A">
              <w:rPr>
                <w:rFonts w:ascii="Arial Narrow" w:eastAsia="Times New Roman" w:hAnsi="Arial Narrow"/>
                <w:sz w:val="18"/>
                <w:lang w:eastAsia="es-CO"/>
              </w:rPr>
              <w:t>, para las vigencias 2014, 2015, 2016, 2017 y 2018, para pacientes hospitalizados y ambulatorios del Hospital Militar Central”. Valor inicial del contrato $4.661.673.486.</w:t>
            </w:r>
          </w:p>
        </w:tc>
        <w:tc>
          <w:tcPr>
            <w:tcW w:w="1961" w:type="dxa"/>
            <w:tcBorders>
              <w:top w:val="nil"/>
              <w:left w:val="nil"/>
              <w:bottom w:val="single" w:sz="4" w:space="0" w:color="auto"/>
              <w:right w:val="single" w:sz="8"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 xml:space="preserve"> $                   494.000.000 </w:t>
            </w:r>
          </w:p>
        </w:tc>
      </w:tr>
    </w:tbl>
    <w:p w:rsidR="00C8753F" w:rsidRDefault="00C8753F" w:rsidP="00DD45BF">
      <w:pPr>
        <w:rPr>
          <w:rFonts w:ascii="Arial Narrow" w:hAnsi="Arial Narrow"/>
          <w:noProof/>
          <w:sz w:val="24"/>
          <w:szCs w:val="24"/>
          <w:lang w:eastAsia="es-CO"/>
        </w:rPr>
      </w:pPr>
    </w:p>
    <w:p w:rsidR="00C8753F" w:rsidRPr="00770282" w:rsidRDefault="00C8753F" w:rsidP="00DD45BF">
      <w:pPr>
        <w:rPr>
          <w:rFonts w:ascii="Arial Narrow" w:hAnsi="Arial Narrow"/>
          <w:b/>
          <w:i/>
          <w:noProof/>
          <w:sz w:val="24"/>
          <w:szCs w:val="24"/>
          <w:lang w:eastAsia="es-CO"/>
        </w:rPr>
      </w:pPr>
      <w:r w:rsidRPr="00770282">
        <w:rPr>
          <w:rFonts w:ascii="Arial Narrow" w:hAnsi="Arial Narrow"/>
          <w:b/>
          <w:i/>
          <w:noProof/>
          <w:sz w:val="24"/>
          <w:szCs w:val="24"/>
          <w:lang w:eastAsia="es-CO"/>
        </w:rPr>
        <w:t>Pediatría</w:t>
      </w:r>
    </w:p>
    <w:p w:rsidR="00C8753F" w:rsidRDefault="00C8753F" w:rsidP="00DD45BF">
      <w:pPr>
        <w:rPr>
          <w:rFonts w:ascii="Arial Narrow" w:hAnsi="Arial Narrow"/>
          <w:noProof/>
          <w:sz w:val="24"/>
          <w:szCs w:val="24"/>
          <w:lang w:eastAsia="es-CO"/>
        </w:rPr>
      </w:pPr>
    </w:p>
    <w:tbl>
      <w:tblPr>
        <w:tblW w:w="0" w:type="auto"/>
        <w:tblInd w:w="80" w:type="dxa"/>
        <w:tblCellMar>
          <w:left w:w="70" w:type="dxa"/>
          <w:right w:w="70" w:type="dxa"/>
        </w:tblCellMar>
        <w:tblLook w:val="04A0" w:firstRow="1" w:lastRow="0" w:firstColumn="1" w:lastColumn="0" w:noHBand="0" w:noVBand="1"/>
      </w:tblPr>
      <w:tblGrid>
        <w:gridCol w:w="879"/>
        <w:gridCol w:w="731"/>
        <w:gridCol w:w="5893"/>
        <w:gridCol w:w="1961"/>
      </w:tblGrid>
      <w:tr w:rsidR="00860E0A" w:rsidRPr="00860E0A" w:rsidTr="009725A5">
        <w:trPr>
          <w:trHeight w:val="330"/>
        </w:trPr>
        <w:tc>
          <w:tcPr>
            <w:tcW w:w="0" w:type="auto"/>
            <w:tcBorders>
              <w:top w:val="single" w:sz="8" w:space="0" w:color="auto"/>
              <w:left w:val="single" w:sz="4" w:space="0" w:color="auto"/>
              <w:bottom w:val="nil"/>
              <w:right w:val="single" w:sz="4" w:space="0" w:color="auto"/>
            </w:tcBorders>
            <w:shd w:val="clear" w:color="000000" w:fill="00B050"/>
            <w:vAlign w:val="center"/>
            <w:hideMark/>
          </w:tcPr>
          <w:p w:rsidR="00860E0A" w:rsidRPr="00860E0A" w:rsidRDefault="00860E0A" w:rsidP="00860E0A">
            <w:pPr>
              <w:jc w:val="center"/>
              <w:rPr>
                <w:rFonts w:ascii="Arial Narrow" w:eastAsia="Times New Roman" w:hAnsi="Arial Narrow"/>
                <w:b/>
                <w:bCs/>
                <w:color w:val="FFFFFF"/>
                <w:sz w:val="18"/>
                <w:lang w:eastAsia="es-CO"/>
              </w:rPr>
            </w:pPr>
            <w:r w:rsidRPr="00860E0A">
              <w:rPr>
                <w:rFonts w:ascii="Arial Narrow" w:eastAsia="Times New Roman" w:hAnsi="Arial Narrow"/>
                <w:b/>
                <w:bCs/>
                <w:color w:val="FFFFFF"/>
                <w:sz w:val="18"/>
                <w:lang w:eastAsia="es-CO"/>
              </w:rPr>
              <w:t>FECHA</w:t>
            </w:r>
          </w:p>
        </w:tc>
        <w:tc>
          <w:tcPr>
            <w:tcW w:w="0" w:type="auto"/>
            <w:tcBorders>
              <w:top w:val="single" w:sz="8" w:space="0" w:color="auto"/>
              <w:left w:val="nil"/>
              <w:bottom w:val="nil"/>
              <w:right w:val="single" w:sz="4" w:space="0" w:color="auto"/>
            </w:tcBorders>
            <w:shd w:val="clear" w:color="000000" w:fill="00B050"/>
            <w:vAlign w:val="center"/>
            <w:hideMark/>
          </w:tcPr>
          <w:p w:rsidR="00860E0A" w:rsidRPr="00860E0A" w:rsidRDefault="00860E0A" w:rsidP="00860E0A">
            <w:pPr>
              <w:jc w:val="center"/>
              <w:rPr>
                <w:rFonts w:ascii="Arial Narrow" w:eastAsia="Times New Roman" w:hAnsi="Arial Narrow"/>
                <w:b/>
                <w:bCs/>
                <w:color w:val="FFFFFF"/>
                <w:sz w:val="18"/>
                <w:lang w:eastAsia="es-CO"/>
              </w:rPr>
            </w:pPr>
            <w:r w:rsidRPr="00860E0A">
              <w:rPr>
                <w:rFonts w:ascii="Arial Narrow" w:eastAsia="Times New Roman" w:hAnsi="Arial Narrow"/>
                <w:b/>
                <w:bCs/>
                <w:color w:val="FFFFFF"/>
                <w:sz w:val="18"/>
                <w:lang w:eastAsia="es-CO"/>
              </w:rPr>
              <w:t>RUBRO</w:t>
            </w:r>
          </w:p>
        </w:tc>
        <w:tc>
          <w:tcPr>
            <w:tcW w:w="5893" w:type="dxa"/>
            <w:tcBorders>
              <w:top w:val="single" w:sz="8" w:space="0" w:color="auto"/>
              <w:left w:val="nil"/>
              <w:bottom w:val="nil"/>
              <w:right w:val="single" w:sz="4" w:space="0" w:color="auto"/>
            </w:tcBorders>
            <w:shd w:val="clear" w:color="000000" w:fill="00B050"/>
            <w:vAlign w:val="center"/>
            <w:hideMark/>
          </w:tcPr>
          <w:p w:rsidR="00860E0A" w:rsidRPr="00860E0A" w:rsidRDefault="00860E0A" w:rsidP="00860E0A">
            <w:pPr>
              <w:jc w:val="center"/>
              <w:rPr>
                <w:rFonts w:ascii="Arial Narrow" w:eastAsia="Times New Roman" w:hAnsi="Arial Narrow"/>
                <w:b/>
                <w:bCs/>
                <w:color w:val="FFFFFF"/>
                <w:sz w:val="18"/>
                <w:lang w:eastAsia="es-CO"/>
              </w:rPr>
            </w:pPr>
            <w:r w:rsidRPr="00860E0A">
              <w:rPr>
                <w:rFonts w:ascii="Arial Narrow" w:eastAsia="Times New Roman" w:hAnsi="Arial Narrow"/>
                <w:b/>
                <w:bCs/>
                <w:color w:val="FFFFFF"/>
                <w:sz w:val="18"/>
                <w:lang w:eastAsia="es-CO"/>
              </w:rPr>
              <w:t>OBJETO CONTRACTUAL</w:t>
            </w:r>
          </w:p>
        </w:tc>
        <w:tc>
          <w:tcPr>
            <w:tcW w:w="1961" w:type="dxa"/>
            <w:tcBorders>
              <w:top w:val="single" w:sz="8" w:space="0" w:color="auto"/>
              <w:left w:val="nil"/>
              <w:bottom w:val="nil"/>
              <w:right w:val="single" w:sz="8" w:space="0" w:color="auto"/>
            </w:tcBorders>
            <w:shd w:val="clear" w:color="000000" w:fill="00B050"/>
            <w:vAlign w:val="center"/>
            <w:hideMark/>
          </w:tcPr>
          <w:p w:rsidR="00860E0A" w:rsidRPr="00860E0A" w:rsidRDefault="00860E0A" w:rsidP="00860E0A">
            <w:pPr>
              <w:jc w:val="center"/>
              <w:rPr>
                <w:rFonts w:ascii="Arial Narrow" w:eastAsia="Times New Roman" w:hAnsi="Arial Narrow"/>
                <w:b/>
                <w:bCs/>
                <w:color w:val="FFFFFF"/>
                <w:sz w:val="18"/>
                <w:lang w:eastAsia="es-CO"/>
              </w:rPr>
            </w:pPr>
            <w:r w:rsidRPr="00860E0A">
              <w:rPr>
                <w:rFonts w:ascii="Arial Narrow" w:eastAsia="Times New Roman" w:hAnsi="Arial Narrow"/>
                <w:b/>
                <w:bCs/>
                <w:color w:val="FFFFFF"/>
                <w:sz w:val="18"/>
                <w:lang w:eastAsia="es-CO"/>
              </w:rPr>
              <w:t>MONTO</w:t>
            </w:r>
          </w:p>
        </w:tc>
      </w:tr>
      <w:tr w:rsidR="00860E0A" w:rsidRPr="00860E0A" w:rsidTr="009725A5">
        <w:trPr>
          <w:trHeight w:val="1045"/>
        </w:trPr>
        <w:tc>
          <w:tcPr>
            <w:tcW w:w="0" w:type="auto"/>
            <w:tcBorders>
              <w:top w:val="nil"/>
              <w:left w:val="single" w:sz="8" w:space="0" w:color="auto"/>
              <w:bottom w:val="single" w:sz="4" w:space="0" w:color="auto"/>
              <w:right w:val="single" w:sz="4"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07/07/2015</w:t>
            </w:r>
          </w:p>
        </w:tc>
        <w:tc>
          <w:tcPr>
            <w:tcW w:w="0" w:type="auto"/>
            <w:tcBorders>
              <w:top w:val="nil"/>
              <w:left w:val="single" w:sz="8" w:space="0" w:color="auto"/>
              <w:bottom w:val="single" w:sz="4" w:space="0" w:color="auto"/>
              <w:right w:val="single" w:sz="4"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Pediatría</w:t>
            </w:r>
          </w:p>
        </w:tc>
        <w:tc>
          <w:tcPr>
            <w:tcW w:w="5893" w:type="dxa"/>
            <w:tcBorders>
              <w:top w:val="nil"/>
              <w:left w:val="nil"/>
              <w:bottom w:val="single" w:sz="4" w:space="0" w:color="auto"/>
              <w:right w:val="single" w:sz="4" w:space="0" w:color="auto"/>
            </w:tcBorders>
            <w:shd w:val="clear" w:color="auto" w:fill="auto"/>
            <w:vAlign w:val="center"/>
            <w:hideMark/>
          </w:tcPr>
          <w:p w:rsidR="00860E0A" w:rsidRPr="00860E0A" w:rsidRDefault="00860E0A" w:rsidP="00860E0A">
            <w:pPr>
              <w:jc w:val="both"/>
              <w:rPr>
                <w:rFonts w:ascii="Arial Narrow" w:eastAsia="Times New Roman" w:hAnsi="Arial Narrow"/>
                <w:sz w:val="18"/>
                <w:lang w:eastAsia="es-CO"/>
              </w:rPr>
            </w:pPr>
            <w:r w:rsidRPr="00860E0A">
              <w:rPr>
                <w:rFonts w:ascii="Arial Narrow" w:eastAsia="Times New Roman" w:hAnsi="Arial Narrow"/>
                <w:sz w:val="18"/>
                <w:lang w:eastAsia="es-CO"/>
              </w:rPr>
              <w:t xml:space="preserve">Adición al contrato N° 168 - 2014, con el contratista “Unión Temporal </w:t>
            </w:r>
            <w:proofErr w:type="spellStart"/>
            <w:r w:rsidRPr="00860E0A">
              <w:rPr>
                <w:rFonts w:ascii="Arial Narrow" w:eastAsia="Times New Roman" w:hAnsi="Arial Narrow"/>
                <w:sz w:val="18"/>
                <w:lang w:eastAsia="es-CO"/>
              </w:rPr>
              <w:t>Pedimil</w:t>
            </w:r>
            <w:proofErr w:type="spellEnd"/>
            <w:r w:rsidRPr="00860E0A">
              <w:rPr>
                <w:rFonts w:ascii="Arial Narrow" w:eastAsia="Times New Roman" w:hAnsi="Arial Narrow"/>
                <w:sz w:val="18"/>
                <w:lang w:eastAsia="es-CO"/>
              </w:rPr>
              <w:t>”, cuyo objeto es “Prestación de servicios médicos especializados en pediatría, supraespecialidades pediátricas y unidad de cuidados intensivos en pediatría”. Valor inicial del contrato $9.926.640.000 (</w:t>
            </w:r>
            <w:proofErr w:type="spellStart"/>
            <w:r w:rsidRPr="00860E0A">
              <w:rPr>
                <w:rFonts w:ascii="Arial Narrow" w:eastAsia="Times New Roman" w:hAnsi="Arial Narrow"/>
                <w:sz w:val="18"/>
                <w:lang w:eastAsia="es-CO"/>
              </w:rPr>
              <w:t>V.F</w:t>
            </w:r>
            <w:proofErr w:type="spellEnd"/>
            <w:r w:rsidRPr="00860E0A">
              <w:rPr>
                <w:rFonts w:ascii="Arial Narrow" w:eastAsia="Times New Roman" w:hAnsi="Arial Narrow"/>
                <w:sz w:val="18"/>
                <w:lang w:eastAsia="es-CO"/>
              </w:rPr>
              <w:t xml:space="preserve"> 2015: $4.896.000.000).</w:t>
            </w:r>
          </w:p>
        </w:tc>
        <w:tc>
          <w:tcPr>
            <w:tcW w:w="1961" w:type="dxa"/>
            <w:tcBorders>
              <w:top w:val="nil"/>
              <w:left w:val="nil"/>
              <w:bottom w:val="single" w:sz="4" w:space="0" w:color="auto"/>
              <w:right w:val="single" w:sz="8" w:space="0" w:color="auto"/>
            </w:tcBorders>
            <w:shd w:val="clear" w:color="auto" w:fill="auto"/>
            <w:vAlign w:val="center"/>
            <w:hideMark/>
          </w:tcPr>
          <w:p w:rsidR="00860E0A" w:rsidRPr="00860E0A" w:rsidRDefault="00860E0A" w:rsidP="00860E0A">
            <w:pPr>
              <w:jc w:val="center"/>
              <w:rPr>
                <w:rFonts w:ascii="Arial Narrow" w:eastAsia="Times New Roman" w:hAnsi="Arial Narrow"/>
                <w:sz w:val="18"/>
                <w:lang w:eastAsia="es-CO"/>
              </w:rPr>
            </w:pPr>
            <w:r w:rsidRPr="00860E0A">
              <w:rPr>
                <w:rFonts w:ascii="Arial Narrow" w:eastAsia="Times New Roman" w:hAnsi="Arial Narrow"/>
                <w:sz w:val="18"/>
                <w:lang w:eastAsia="es-CO"/>
              </w:rPr>
              <w:t xml:space="preserve"> $                      60.000.000 </w:t>
            </w:r>
          </w:p>
        </w:tc>
      </w:tr>
    </w:tbl>
    <w:p w:rsidR="00C8753F" w:rsidRDefault="00C8753F" w:rsidP="00DD45BF">
      <w:pPr>
        <w:rPr>
          <w:rFonts w:ascii="Arial Narrow" w:hAnsi="Arial Narrow"/>
          <w:noProof/>
          <w:sz w:val="24"/>
          <w:szCs w:val="24"/>
          <w:lang w:eastAsia="es-CO"/>
        </w:rPr>
      </w:pPr>
    </w:p>
    <w:p w:rsidR="00C8753F" w:rsidRDefault="00C8753F" w:rsidP="00DD45BF">
      <w:pPr>
        <w:rPr>
          <w:rFonts w:ascii="Arial Narrow" w:hAnsi="Arial Narrow"/>
          <w:noProof/>
          <w:sz w:val="24"/>
          <w:szCs w:val="24"/>
          <w:lang w:eastAsia="es-CO"/>
        </w:rPr>
      </w:pPr>
    </w:p>
    <w:p w:rsidR="00C8753F" w:rsidRPr="00770282" w:rsidRDefault="00C8753F" w:rsidP="00DD45BF">
      <w:pPr>
        <w:rPr>
          <w:rFonts w:ascii="Arial Narrow" w:hAnsi="Arial Narrow"/>
          <w:b/>
          <w:i/>
          <w:noProof/>
          <w:sz w:val="24"/>
          <w:szCs w:val="24"/>
          <w:lang w:eastAsia="es-CO"/>
        </w:rPr>
      </w:pPr>
      <w:r w:rsidRPr="00770282">
        <w:rPr>
          <w:rFonts w:ascii="Arial Narrow" w:hAnsi="Arial Narrow"/>
          <w:b/>
          <w:i/>
          <w:noProof/>
          <w:sz w:val="24"/>
          <w:szCs w:val="24"/>
          <w:lang w:eastAsia="es-CO"/>
        </w:rPr>
        <w:t>Seguro Responsabilidad Civil</w:t>
      </w:r>
    </w:p>
    <w:p w:rsidR="00C8753F" w:rsidRDefault="00C8753F" w:rsidP="00DD45BF">
      <w:pPr>
        <w:rPr>
          <w:rFonts w:ascii="Arial Narrow" w:hAnsi="Arial Narrow"/>
          <w:noProof/>
          <w:sz w:val="24"/>
          <w:szCs w:val="24"/>
          <w:lang w:eastAsia="es-CO"/>
        </w:rPr>
      </w:pPr>
    </w:p>
    <w:tbl>
      <w:tblPr>
        <w:tblW w:w="0" w:type="auto"/>
        <w:tblInd w:w="80" w:type="dxa"/>
        <w:tblCellMar>
          <w:left w:w="70" w:type="dxa"/>
          <w:right w:w="70" w:type="dxa"/>
        </w:tblCellMar>
        <w:tblLook w:val="04A0" w:firstRow="1" w:lastRow="0" w:firstColumn="1" w:lastColumn="0" w:noHBand="0" w:noVBand="1"/>
      </w:tblPr>
      <w:tblGrid>
        <w:gridCol w:w="879"/>
        <w:gridCol w:w="1365"/>
        <w:gridCol w:w="6116"/>
        <w:gridCol w:w="1104"/>
      </w:tblGrid>
      <w:tr w:rsidR="009725A5" w:rsidRPr="009725A5" w:rsidTr="009725A5">
        <w:trPr>
          <w:trHeight w:val="330"/>
        </w:trPr>
        <w:tc>
          <w:tcPr>
            <w:tcW w:w="0" w:type="auto"/>
            <w:tcBorders>
              <w:top w:val="single" w:sz="8" w:space="0" w:color="auto"/>
              <w:left w:val="single" w:sz="4" w:space="0" w:color="auto"/>
              <w:bottom w:val="nil"/>
              <w:right w:val="single" w:sz="4" w:space="0" w:color="auto"/>
            </w:tcBorders>
            <w:shd w:val="clear" w:color="000000" w:fill="00B050"/>
            <w:vAlign w:val="center"/>
            <w:hideMark/>
          </w:tcPr>
          <w:p w:rsidR="009725A5" w:rsidRPr="009725A5" w:rsidRDefault="009725A5" w:rsidP="009725A5">
            <w:pPr>
              <w:jc w:val="center"/>
              <w:rPr>
                <w:rFonts w:ascii="Arial Narrow" w:eastAsia="Times New Roman" w:hAnsi="Arial Narrow"/>
                <w:b/>
                <w:bCs/>
                <w:color w:val="FFFFFF"/>
                <w:sz w:val="18"/>
                <w:lang w:eastAsia="es-CO"/>
              </w:rPr>
            </w:pPr>
            <w:r w:rsidRPr="009725A5">
              <w:rPr>
                <w:rFonts w:ascii="Arial Narrow" w:eastAsia="Times New Roman" w:hAnsi="Arial Narrow"/>
                <w:b/>
                <w:bCs/>
                <w:color w:val="FFFFFF"/>
                <w:sz w:val="18"/>
                <w:lang w:eastAsia="es-CO"/>
              </w:rPr>
              <w:t>FECHA</w:t>
            </w:r>
          </w:p>
        </w:tc>
        <w:tc>
          <w:tcPr>
            <w:tcW w:w="0" w:type="auto"/>
            <w:tcBorders>
              <w:top w:val="single" w:sz="8" w:space="0" w:color="auto"/>
              <w:left w:val="nil"/>
              <w:bottom w:val="nil"/>
              <w:right w:val="single" w:sz="4" w:space="0" w:color="auto"/>
            </w:tcBorders>
            <w:shd w:val="clear" w:color="000000" w:fill="00B050"/>
            <w:vAlign w:val="center"/>
            <w:hideMark/>
          </w:tcPr>
          <w:p w:rsidR="009725A5" w:rsidRPr="009725A5" w:rsidRDefault="009725A5" w:rsidP="009725A5">
            <w:pPr>
              <w:jc w:val="center"/>
              <w:rPr>
                <w:rFonts w:ascii="Arial Narrow" w:eastAsia="Times New Roman" w:hAnsi="Arial Narrow"/>
                <w:b/>
                <w:bCs/>
                <w:color w:val="FFFFFF"/>
                <w:sz w:val="18"/>
                <w:lang w:eastAsia="es-CO"/>
              </w:rPr>
            </w:pPr>
            <w:r w:rsidRPr="009725A5">
              <w:rPr>
                <w:rFonts w:ascii="Arial Narrow" w:eastAsia="Times New Roman" w:hAnsi="Arial Narrow"/>
                <w:b/>
                <w:bCs/>
                <w:color w:val="FFFFFF"/>
                <w:sz w:val="18"/>
                <w:lang w:eastAsia="es-CO"/>
              </w:rPr>
              <w:t>RUBRO</w:t>
            </w:r>
          </w:p>
        </w:tc>
        <w:tc>
          <w:tcPr>
            <w:tcW w:w="0" w:type="auto"/>
            <w:tcBorders>
              <w:top w:val="single" w:sz="8" w:space="0" w:color="auto"/>
              <w:left w:val="nil"/>
              <w:bottom w:val="nil"/>
              <w:right w:val="single" w:sz="4" w:space="0" w:color="auto"/>
            </w:tcBorders>
            <w:shd w:val="clear" w:color="000000" w:fill="00B050"/>
            <w:vAlign w:val="center"/>
            <w:hideMark/>
          </w:tcPr>
          <w:p w:rsidR="009725A5" w:rsidRPr="009725A5" w:rsidRDefault="009725A5" w:rsidP="009725A5">
            <w:pPr>
              <w:jc w:val="center"/>
              <w:rPr>
                <w:rFonts w:ascii="Arial Narrow" w:eastAsia="Times New Roman" w:hAnsi="Arial Narrow"/>
                <w:b/>
                <w:bCs/>
                <w:color w:val="FFFFFF"/>
                <w:sz w:val="18"/>
                <w:lang w:eastAsia="es-CO"/>
              </w:rPr>
            </w:pPr>
            <w:r w:rsidRPr="009725A5">
              <w:rPr>
                <w:rFonts w:ascii="Arial Narrow" w:eastAsia="Times New Roman" w:hAnsi="Arial Narrow"/>
                <w:b/>
                <w:bCs/>
                <w:color w:val="FFFFFF"/>
                <w:sz w:val="18"/>
                <w:lang w:eastAsia="es-CO"/>
              </w:rPr>
              <w:t>OBJETO CONTRACTUAL</w:t>
            </w:r>
          </w:p>
        </w:tc>
        <w:tc>
          <w:tcPr>
            <w:tcW w:w="0" w:type="auto"/>
            <w:tcBorders>
              <w:top w:val="single" w:sz="8" w:space="0" w:color="auto"/>
              <w:left w:val="nil"/>
              <w:bottom w:val="nil"/>
              <w:right w:val="single" w:sz="8" w:space="0" w:color="auto"/>
            </w:tcBorders>
            <w:shd w:val="clear" w:color="000000" w:fill="00B050"/>
            <w:vAlign w:val="center"/>
            <w:hideMark/>
          </w:tcPr>
          <w:p w:rsidR="009725A5" w:rsidRPr="009725A5" w:rsidRDefault="009725A5" w:rsidP="009725A5">
            <w:pPr>
              <w:jc w:val="center"/>
              <w:rPr>
                <w:rFonts w:ascii="Arial Narrow" w:eastAsia="Times New Roman" w:hAnsi="Arial Narrow"/>
                <w:b/>
                <w:bCs/>
                <w:color w:val="FFFFFF"/>
                <w:sz w:val="18"/>
                <w:lang w:eastAsia="es-CO"/>
              </w:rPr>
            </w:pPr>
            <w:r w:rsidRPr="009725A5">
              <w:rPr>
                <w:rFonts w:ascii="Arial Narrow" w:eastAsia="Times New Roman" w:hAnsi="Arial Narrow"/>
                <w:b/>
                <w:bCs/>
                <w:color w:val="FFFFFF"/>
                <w:sz w:val="18"/>
                <w:lang w:eastAsia="es-CO"/>
              </w:rPr>
              <w:t>MONTO</w:t>
            </w:r>
          </w:p>
        </w:tc>
      </w:tr>
      <w:tr w:rsidR="009725A5" w:rsidRPr="009725A5" w:rsidTr="009725A5">
        <w:trPr>
          <w:trHeight w:val="1665"/>
        </w:trPr>
        <w:tc>
          <w:tcPr>
            <w:tcW w:w="0" w:type="auto"/>
            <w:tcBorders>
              <w:top w:val="nil"/>
              <w:left w:val="single" w:sz="8" w:space="0" w:color="auto"/>
              <w:bottom w:val="single" w:sz="4" w:space="0" w:color="auto"/>
              <w:right w:val="single" w:sz="4" w:space="0" w:color="auto"/>
            </w:tcBorders>
            <w:shd w:val="clear" w:color="auto" w:fill="auto"/>
            <w:vAlign w:val="center"/>
            <w:hideMark/>
          </w:tcPr>
          <w:p w:rsidR="009725A5" w:rsidRPr="009725A5" w:rsidRDefault="009725A5" w:rsidP="009725A5">
            <w:pPr>
              <w:jc w:val="center"/>
              <w:rPr>
                <w:rFonts w:ascii="Arial Narrow" w:eastAsia="Times New Roman" w:hAnsi="Arial Narrow"/>
                <w:sz w:val="18"/>
                <w:lang w:eastAsia="es-CO"/>
              </w:rPr>
            </w:pPr>
            <w:r w:rsidRPr="009725A5">
              <w:rPr>
                <w:rFonts w:ascii="Arial Narrow" w:eastAsia="Times New Roman" w:hAnsi="Arial Narrow"/>
                <w:sz w:val="18"/>
                <w:lang w:eastAsia="es-CO"/>
              </w:rPr>
              <w:t>15/04/2015</w:t>
            </w:r>
          </w:p>
        </w:tc>
        <w:tc>
          <w:tcPr>
            <w:tcW w:w="0" w:type="auto"/>
            <w:tcBorders>
              <w:top w:val="nil"/>
              <w:left w:val="single" w:sz="8" w:space="0" w:color="auto"/>
              <w:bottom w:val="single" w:sz="4" w:space="0" w:color="auto"/>
              <w:right w:val="single" w:sz="4" w:space="0" w:color="auto"/>
            </w:tcBorders>
            <w:shd w:val="clear" w:color="auto" w:fill="auto"/>
            <w:vAlign w:val="center"/>
            <w:hideMark/>
          </w:tcPr>
          <w:p w:rsidR="009725A5" w:rsidRPr="009725A5" w:rsidRDefault="009725A5" w:rsidP="009725A5">
            <w:pPr>
              <w:jc w:val="center"/>
              <w:rPr>
                <w:rFonts w:ascii="Arial Narrow" w:eastAsia="Times New Roman" w:hAnsi="Arial Narrow"/>
                <w:sz w:val="18"/>
                <w:lang w:eastAsia="es-CO"/>
              </w:rPr>
            </w:pPr>
            <w:r w:rsidRPr="009725A5">
              <w:rPr>
                <w:rFonts w:ascii="Arial Narrow" w:eastAsia="Times New Roman" w:hAnsi="Arial Narrow"/>
                <w:sz w:val="18"/>
                <w:lang w:eastAsia="es-CO"/>
              </w:rPr>
              <w:t>Seguro Responsabilidad Civil</w:t>
            </w:r>
          </w:p>
        </w:tc>
        <w:tc>
          <w:tcPr>
            <w:tcW w:w="0" w:type="auto"/>
            <w:tcBorders>
              <w:top w:val="nil"/>
              <w:left w:val="nil"/>
              <w:bottom w:val="single" w:sz="4" w:space="0" w:color="auto"/>
              <w:right w:val="single" w:sz="4" w:space="0" w:color="auto"/>
            </w:tcBorders>
            <w:shd w:val="clear" w:color="auto" w:fill="auto"/>
            <w:vAlign w:val="center"/>
            <w:hideMark/>
          </w:tcPr>
          <w:p w:rsidR="009725A5" w:rsidRPr="009725A5" w:rsidRDefault="009725A5" w:rsidP="009725A5">
            <w:pPr>
              <w:jc w:val="both"/>
              <w:rPr>
                <w:rFonts w:ascii="Arial Narrow" w:eastAsia="Times New Roman" w:hAnsi="Arial Narrow"/>
                <w:sz w:val="18"/>
                <w:lang w:eastAsia="es-CO"/>
              </w:rPr>
            </w:pPr>
            <w:r w:rsidRPr="009725A5">
              <w:rPr>
                <w:rFonts w:ascii="Arial Narrow" w:eastAsia="Times New Roman" w:hAnsi="Arial Narrow"/>
                <w:sz w:val="18"/>
                <w:lang w:eastAsia="es-CO"/>
              </w:rPr>
              <w:t xml:space="preserve">Adición al contrato interadministrativo N° 010/2014 con el contratista Agencia logística de las Fuerzas Militares, cuyo objeto es la “Contratación y seguimiento a la ejecución del programa de seguros con aseguradoras legalmente constituidas en el país que cubran los bienes, funcionarios e intereses patrimoniales del Hospital Militar Central y aquellos por los cuales sea o llegase a ser legalmente responsable dentro del y fuera del territorio nacional”. Valor Inicial $ 964.861.305. </w:t>
            </w:r>
          </w:p>
        </w:tc>
        <w:tc>
          <w:tcPr>
            <w:tcW w:w="0" w:type="auto"/>
            <w:tcBorders>
              <w:top w:val="nil"/>
              <w:left w:val="nil"/>
              <w:bottom w:val="single" w:sz="4" w:space="0" w:color="auto"/>
              <w:right w:val="single" w:sz="8" w:space="0" w:color="auto"/>
            </w:tcBorders>
            <w:shd w:val="clear" w:color="auto" w:fill="auto"/>
            <w:vAlign w:val="center"/>
            <w:hideMark/>
          </w:tcPr>
          <w:p w:rsidR="009725A5" w:rsidRPr="009725A5" w:rsidRDefault="009725A5" w:rsidP="009725A5">
            <w:pPr>
              <w:jc w:val="center"/>
              <w:rPr>
                <w:rFonts w:ascii="Arial Narrow" w:eastAsia="Times New Roman" w:hAnsi="Arial Narrow"/>
                <w:sz w:val="18"/>
                <w:lang w:eastAsia="es-CO"/>
              </w:rPr>
            </w:pPr>
            <w:r w:rsidRPr="009725A5">
              <w:rPr>
                <w:rFonts w:ascii="Arial Narrow" w:eastAsia="Times New Roman" w:hAnsi="Arial Narrow"/>
                <w:sz w:val="18"/>
                <w:lang w:eastAsia="es-CO"/>
              </w:rPr>
              <w:t xml:space="preserve"> $                   162.650.719 </w:t>
            </w:r>
          </w:p>
        </w:tc>
      </w:tr>
    </w:tbl>
    <w:p w:rsidR="00C8753F" w:rsidRDefault="00C8753F" w:rsidP="00DD45BF">
      <w:pPr>
        <w:rPr>
          <w:rFonts w:ascii="Arial Narrow" w:hAnsi="Arial Narrow"/>
          <w:noProof/>
          <w:sz w:val="24"/>
          <w:szCs w:val="24"/>
          <w:lang w:eastAsia="es-CO"/>
        </w:rPr>
      </w:pPr>
    </w:p>
    <w:p w:rsidR="00C8753F" w:rsidRDefault="00C8753F" w:rsidP="00DD45BF">
      <w:pPr>
        <w:rPr>
          <w:rFonts w:ascii="Arial Narrow" w:hAnsi="Arial Narrow"/>
          <w:noProof/>
          <w:sz w:val="24"/>
          <w:szCs w:val="24"/>
          <w:lang w:eastAsia="es-CO"/>
        </w:rPr>
      </w:pPr>
    </w:p>
    <w:p w:rsidR="009725A5" w:rsidRDefault="009725A5" w:rsidP="00DD45BF">
      <w:pPr>
        <w:rPr>
          <w:rFonts w:ascii="Arial Narrow" w:hAnsi="Arial Narrow"/>
          <w:noProof/>
          <w:sz w:val="24"/>
          <w:szCs w:val="24"/>
          <w:lang w:eastAsia="es-CO"/>
        </w:rPr>
      </w:pPr>
    </w:p>
    <w:p w:rsidR="009725A5" w:rsidRDefault="009725A5" w:rsidP="00DD45BF">
      <w:pPr>
        <w:rPr>
          <w:rFonts w:ascii="Arial Narrow" w:hAnsi="Arial Narrow"/>
          <w:noProof/>
          <w:sz w:val="24"/>
          <w:szCs w:val="24"/>
          <w:lang w:eastAsia="es-CO"/>
        </w:rPr>
      </w:pPr>
    </w:p>
    <w:p w:rsidR="009725A5" w:rsidRDefault="009725A5" w:rsidP="00DD45BF">
      <w:pPr>
        <w:rPr>
          <w:rFonts w:ascii="Arial Narrow" w:hAnsi="Arial Narrow"/>
          <w:noProof/>
          <w:sz w:val="24"/>
          <w:szCs w:val="24"/>
          <w:lang w:eastAsia="es-CO"/>
        </w:rPr>
      </w:pPr>
    </w:p>
    <w:p w:rsidR="009725A5" w:rsidRDefault="009725A5" w:rsidP="00DD45BF">
      <w:pPr>
        <w:rPr>
          <w:rFonts w:ascii="Arial Narrow" w:hAnsi="Arial Narrow"/>
          <w:noProof/>
          <w:sz w:val="24"/>
          <w:szCs w:val="24"/>
          <w:lang w:eastAsia="es-CO"/>
        </w:rPr>
      </w:pPr>
    </w:p>
    <w:p w:rsidR="00770282" w:rsidRDefault="00DD45BF" w:rsidP="00DD45BF">
      <w:pPr>
        <w:pStyle w:val="Prrafodelista"/>
        <w:numPr>
          <w:ilvl w:val="1"/>
          <w:numId w:val="47"/>
        </w:numPr>
        <w:outlineLvl w:val="1"/>
        <w:rPr>
          <w:rFonts w:ascii="Arial Narrow" w:hAnsi="Arial Narrow"/>
          <w:b/>
          <w:noProof/>
          <w:sz w:val="24"/>
          <w:szCs w:val="24"/>
          <w:lang w:eastAsia="es-CO"/>
        </w:rPr>
      </w:pPr>
      <w:bookmarkStart w:id="3" w:name="_Toc425343032"/>
      <w:r>
        <w:rPr>
          <w:rFonts w:ascii="Arial Narrow" w:hAnsi="Arial Narrow"/>
          <w:b/>
          <w:noProof/>
          <w:sz w:val="24"/>
          <w:szCs w:val="24"/>
          <w:lang w:eastAsia="es-CO"/>
        </w:rPr>
        <w:lastRenderedPageBreak/>
        <w:t>Modificaciones</w:t>
      </w:r>
      <w:bookmarkEnd w:id="3"/>
    </w:p>
    <w:p w:rsidR="003C5441" w:rsidRPr="003C5441" w:rsidRDefault="003C5441" w:rsidP="003C5441">
      <w:pPr>
        <w:outlineLvl w:val="1"/>
        <w:rPr>
          <w:rFonts w:ascii="Arial Narrow" w:hAnsi="Arial Narrow"/>
          <w:b/>
          <w:noProof/>
          <w:sz w:val="8"/>
          <w:szCs w:val="24"/>
          <w:lang w:eastAsia="es-CO"/>
        </w:rPr>
      </w:pPr>
    </w:p>
    <w:p w:rsidR="00770282" w:rsidRDefault="00770282" w:rsidP="00770282">
      <w:pPr>
        <w:outlineLvl w:val="1"/>
        <w:rPr>
          <w:rFonts w:ascii="Arial Narrow" w:hAnsi="Arial Narrow"/>
          <w:b/>
          <w:noProof/>
          <w:sz w:val="8"/>
          <w:szCs w:val="24"/>
          <w:lang w:eastAsia="es-CO"/>
        </w:rPr>
      </w:pPr>
    </w:p>
    <w:p w:rsidR="002A5946" w:rsidRPr="00770282" w:rsidRDefault="002A5946" w:rsidP="00770282">
      <w:pPr>
        <w:outlineLvl w:val="1"/>
        <w:rPr>
          <w:rFonts w:ascii="Arial Narrow" w:hAnsi="Arial Narrow"/>
          <w:b/>
          <w:noProof/>
          <w:sz w:val="8"/>
          <w:szCs w:val="24"/>
          <w:lang w:eastAsia="es-CO"/>
        </w:rPr>
      </w:pPr>
      <w:r w:rsidRPr="002A5946">
        <w:drawing>
          <wp:inline distT="0" distB="0" distL="0" distR="0">
            <wp:extent cx="5971090" cy="5943600"/>
            <wp:effectExtent l="0" t="0" r="0" b="0"/>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72465" cy="5944969"/>
                    </a:xfrm>
                    <a:prstGeom prst="rect">
                      <a:avLst/>
                    </a:prstGeom>
                    <a:noFill/>
                    <a:ln>
                      <a:noFill/>
                    </a:ln>
                  </pic:spPr>
                </pic:pic>
              </a:graphicData>
            </a:graphic>
          </wp:inline>
        </w:drawing>
      </w:r>
    </w:p>
    <w:p w:rsidR="00DD45BF" w:rsidRPr="00770282" w:rsidRDefault="00DD45BF" w:rsidP="00BB1E03">
      <w:pPr>
        <w:rPr>
          <w:rFonts w:ascii="Arial Narrow" w:hAnsi="Arial Narrow"/>
          <w:b/>
          <w:noProof/>
          <w:sz w:val="16"/>
          <w:szCs w:val="24"/>
          <w:lang w:eastAsia="es-CO"/>
        </w:rPr>
      </w:pPr>
    </w:p>
    <w:p w:rsidR="00770282" w:rsidRPr="003C5441" w:rsidRDefault="00770282" w:rsidP="00DD45BF">
      <w:pPr>
        <w:jc w:val="both"/>
        <w:rPr>
          <w:rFonts w:ascii="Arial Narrow" w:hAnsi="Arial Narrow"/>
          <w:b/>
          <w:sz w:val="10"/>
          <w:szCs w:val="24"/>
        </w:rPr>
      </w:pPr>
    </w:p>
    <w:tbl>
      <w:tblPr>
        <w:tblW w:w="0" w:type="auto"/>
        <w:tblInd w:w="80" w:type="dxa"/>
        <w:tblCellMar>
          <w:left w:w="70" w:type="dxa"/>
          <w:right w:w="70" w:type="dxa"/>
        </w:tblCellMar>
        <w:tblLook w:val="04A0" w:firstRow="1" w:lastRow="0" w:firstColumn="1" w:lastColumn="0" w:noHBand="0" w:noVBand="1"/>
      </w:tblPr>
      <w:tblGrid>
        <w:gridCol w:w="879"/>
        <w:gridCol w:w="1778"/>
        <w:gridCol w:w="5130"/>
        <w:gridCol w:w="1677"/>
      </w:tblGrid>
      <w:tr w:rsidR="003131E6" w:rsidRPr="003131E6" w:rsidTr="003131E6">
        <w:trPr>
          <w:trHeight w:val="540"/>
        </w:trPr>
        <w:tc>
          <w:tcPr>
            <w:tcW w:w="0" w:type="auto"/>
            <w:tcBorders>
              <w:top w:val="single" w:sz="8" w:space="0" w:color="auto"/>
              <w:left w:val="single" w:sz="8" w:space="0" w:color="auto"/>
              <w:bottom w:val="single" w:sz="8" w:space="0" w:color="auto"/>
              <w:right w:val="single" w:sz="4" w:space="0" w:color="auto"/>
            </w:tcBorders>
            <w:shd w:val="clear" w:color="000000" w:fill="00B050"/>
            <w:vAlign w:val="center"/>
            <w:hideMark/>
          </w:tcPr>
          <w:p w:rsidR="003131E6" w:rsidRPr="003131E6" w:rsidRDefault="003131E6" w:rsidP="003131E6">
            <w:pPr>
              <w:jc w:val="center"/>
              <w:rPr>
                <w:rFonts w:ascii="Arial Narrow" w:eastAsia="Times New Roman" w:hAnsi="Arial Narrow"/>
                <w:b/>
                <w:bCs/>
                <w:color w:val="FFFFFF"/>
                <w:sz w:val="18"/>
                <w:szCs w:val="20"/>
                <w:lang w:eastAsia="es-CO"/>
              </w:rPr>
            </w:pPr>
            <w:r w:rsidRPr="003131E6">
              <w:rPr>
                <w:rFonts w:ascii="Arial Narrow" w:eastAsia="Times New Roman" w:hAnsi="Arial Narrow"/>
                <w:b/>
                <w:bCs/>
                <w:color w:val="FFFFFF"/>
                <w:sz w:val="18"/>
                <w:szCs w:val="20"/>
                <w:lang w:eastAsia="es-CO"/>
              </w:rPr>
              <w:t>FECHA</w:t>
            </w:r>
          </w:p>
        </w:tc>
        <w:tc>
          <w:tcPr>
            <w:tcW w:w="0" w:type="auto"/>
            <w:tcBorders>
              <w:top w:val="single" w:sz="8" w:space="0" w:color="auto"/>
              <w:left w:val="nil"/>
              <w:bottom w:val="single" w:sz="8" w:space="0" w:color="auto"/>
              <w:right w:val="single" w:sz="4" w:space="0" w:color="auto"/>
            </w:tcBorders>
            <w:shd w:val="clear" w:color="000000" w:fill="00B050"/>
            <w:vAlign w:val="center"/>
            <w:hideMark/>
          </w:tcPr>
          <w:p w:rsidR="003131E6" w:rsidRPr="003131E6" w:rsidRDefault="003131E6" w:rsidP="003131E6">
            <w:pPr>
              <w:jc w:val="center"/>
              <w:rPr>
                <w:rFonts w:ascii="Arial Narrow" w:eastAsia="Times New Roman" w:hAnsi="Arial Narrow"/>
                <w:b/>
                <w:bCs/>
                <w:color w:val="FFFFFF"/>
                <w:sz w:val="18"/>
                <w:szCs w:val="20"/>
                <w:lang w:eastAsia="es-CO"/>
              </w:rPr>
            </w:pPr>
            <w:r w:rsidRPr="003131E6">
              <w:rPr>
                <w:rFonts w:ascii="Arial Narrow" w:eastAsia="Times New Roman" w:hAnsi="Arial Narrow"/>
                <w:b/>
                <w:bCs/>
                <w:color w:val="FFFFFF"/>
                <w:sz w:val="18"/>
                <w:szCs w:val="20"/>
                <w:lang w:eastAsia="es-CO"/>
              </w:rPr>
              <w:t>RUBRO</w:t>
            </w:r>
          </w:p>
        </w:tc>
        <w:tc>
          <w:tcPr>
            <w:tcW w:w="5130" w:type="dxa"/>
            <w:tcBorders>
              <w:top w:val="single" w:sz="8" w:space="0" w:color="auto"/>
              <w:left w:val="nil"/>
              <w:bottom w:val="single" w:sz="8" w:space="0" w:color="auto"/>
              <w:right w:val="single" w:sz="4" w:space="0" w:color="auto"/>
            </w:tcBorders>
            <w:shd w:val="clear" w:color="000000" w:fill="00B050"/>
            <w:vAlign w:val="center"/>
            <w:hideMark/>
          </w:tcPr>
          <w:p w:rsidR="003131E6" w:rsidRPr="003131E6" w:rsidRDefault="003131E6" w:rsidP="003131E6">
            <w:pPr>
              <w:jc w:val="center"/>
              <w:rPr>
                <w:rFonts w:ascii="Arial Narrow" w:eastAsia="Times New Roman" w:hAnsi="Arial Narrow"/>
                <w:b/>
                <w:bCs/>
                <w:color w:val="FFFFFF"/>
                <w:sz w:val="18"/>
                <w:szCs w:val="20"/>
                <w:lang w:eastAsia="es-CO"/>
              </w:rPr>
            </w:pPr>
            <w:r w:rsidRPr="003131E6">
              <w:rPr>
                <w:rFonts w:ascii="Arial Narrow" w:eastAsia="Times New Roman" w:hAnsi="Arial Narrow"/>
                <w:b/>
                <w:bCs/>
                <w:color w:val="FFFFFF"/>
                <w:sz w:val="18"/>
                <w:szCs w:val="20"/>
                <w:lang w:eastAsia="es-CO"/>
              </w:rPr>
              <w:t>MODIFICACIÓN REALIZADA</w:t>
            </w:r>
          </w:p>
        </w:tc>
        <w:tc>
          <w:tcPr>
            <w:tcW w:w="1677" w:type="dxa"/>
            <w:tcBorders>
              <w:top w:val="single" w:sz="8" w:space="0" w:color="auto"/>
              <w:left w:val="nil"/>
              <w:bottom w:val="single" w:sz="8" w:space="0" w:color="auto"/>
              <w:right w:val="single" w:sz="8" w:space="0" w:color="auto"/>
            </w:tcBorders>
            <w:shd w:val="clear" w:color="000000" w:fill="00B050"/>
            <w:vAlign w:val="center"/>
            <w:hideMark/>
          </w:tcPr>
          <w:p w:rsidR="003131E6" w:rsidRPr="003131E6" w:rsidRDefault="003131E6" w:rsidP="003131E6">
            <w:pPr>
              <w:jc w:val="center"/>
              <w:rPr>
                <w:rFonts w:ascii="Arial Narrow" w:eastAsia="Times New Roman" w:hAnsi="Arial Narrow"/>
                <w:b/>
                <w:bCs/>
                <w:color w:val="FFFFFF"/>
                <w:sz w:val="18"/>
                <w:szCs w:val="20"/>
                <w:lang w:eastAsia="es-CO"/>
              </w:rPr>
            </w:pPr>
            <w:r w:rsidRPr="003131E6">
              <w:rPr>
                <w:rFonts w:ascii="Arial Narrow" w:eastAsia="Times New Roman" w:hAnsi="Arial Narrow"/>
                <w:b/>
                <w:bCs/>
                <w:color w:val="FFFFFF"/>
                <w:sz w:val="18"/>
                <w:szCs w:val="20"/>
                <w:lang w:eastAsia="es-CO"/>
              </w:rPr>
              <w:t>VALOR</w:t>
            </w:r>
          </w:p>
        </w:tc>
      </w:tr>
      <w:tr w:rsidR="003131E6" w:rsidRPr="003131E6" w:rsidTr="003131E6">
        <w:trPr>
          <w:trHeight w:val="510"/>
        </w:trPr>
        <w:tc>
          <w:tcPr>
            <w:tcW w:w="0" w:type="auto"/>
            <w:tcBorders>
              <w:top w:val="nil"/>
              <w:left w:val="single" w:sz="8" w:space="0" w:color="auto"/>
              <w:bottom w:val="single" w:sz="4" w:space="0" w:color="auto"/>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14/07/2015</w:t>
            </w:r>
          </w:p>
        </w:tc>
        <w:tc>
          <w:tcPr>
            <w:tcW w:w="0" w:type="auto"/>
            <w:tcBorders>
              <w:top w:val="nil"/>
              <w:left w:val="nil"/>
              <w:bottom w:val="single" w:sz="4" w:space="0" w:color="auto"/>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Administradoras </w:t>
            </w:r>
            <w:proofErr w:type="spellStart"/>
            <w:r w:rsidRPr="003131E6">
              <w:rPr>
                <w:rFonts w:ascii="Arial Narrow" w:eastAsia="Times New Roman" w:hAnsi="Arial Narrow"/>
                <w:sz w:val="18"/>
                <w:szCs w:val="20"/>
                <w:lang w:eastAsia="es-CO"/>
              </w:rPr>
              <w:t>Priv</w:t>
            </w:r>
            <w:proofErr w:type="spellEnd"/>
            <w:r w:rsidRPr="003131E6">
              <w:rPr>
                <w:rFonts w:ascii="Arial Narrow" w:eastAsia="Times New Roman" w:hAnsi="Arial Narrow"/>
                <w:sz w:val="18"/>
                <w:szCs w:val="20"/>
                <w:lang w:eastAsia="es-CO"/>
              </w:rPr>
              <w:t xml:space="preserve"> </w:t>
            </w:r>
            <w:proofErr w:type="spellStart"/>
            <w:r w:rsidRPr="003131E6">
              <w:rPr>
                <w:rFonts w:ascii="Arial Narrow" w:eastAsia="Times New Roman" w:hAnsi="Arial Narrow"/>
                <w:sz w:val="18"/>
                <w:szCs w:val="20"/>
                <w:lang w:eastAsia="es-CO"/>
              </w:rPr>
              <w:t>Aport</w:t>
            </w:r>
            <w:proofErr w:type="spellEnd"/>
            <w:r w:rsidRPr="003131E6">
              <w:rPr>
                <w:rFonts w:ascii="Arial Narrow" w:eastAsia="Times New Roman" w:hAnsi="Arial Narrow"/>
                <w:sz w:val="18"/>
                <w:szCs w:val="20"/>
                <w:lang w:eastAsia="es-CO"/>
              </w:rPr>
              <w:t xml:space="preserve"> para </w:t>
            </w:r>
            <w:proofErr w:type="spellStart"/>
            <w:r w:rsidRPr="003131E6">
              <w:rPr>
                <w:rFonts w:ascii="Arial Narrow" w:eastAsia="Times New Roman" w:hAnsi="Arial Narrow"/>
                <w:sz w:val="18"/>
                <w:szCs w:val="20"/>
                <w:lang w:eastAsia="es-CO"/>
              </w:rPr>
              <w:t>Accid</w:t>
            </w:r>
            <w:proofErr w:type="spellEnd"/>
            <w:r w:rsidRPr="003131E6">
              <w:rPr>
                <w:rFonts w:ascii="Arial Narrow" w:eastAsia="Times New Roman" w:hAnsi="Arial Narrow"/>
                <w:sz w:val="18"/>
                <w:szCs w:val="20"/>
                <w:lang w:eastAsia="es-CO"/>
              </w:rPr>
              <w:t>. T</w:t>
            </w:r>
          </w:p>
        </w:tc>
        <w:tc>
          <w:tcPr>
            <w:tcW w:w="5130" w:type="dxa"/>
            <w:tcBorders>
              <w:top w:val="nil"/>
              <w:left w:val="nil"/>
              <w:bottom w:val="single" w:sz="4" w:space="0" w:color="auto"/>
              <w:right w:val="single" w:sz="4" w:space="0" w:color="auto"/>
            </w:tcBorders>
            <w:shd w:val="clear" w:color="auto" w:fill="auto"/>
            <w:vAlign w:val="center"/>
            <w:hideMark/>
          </w:tcPr>
          <w:p w:rsidR="003131E6" w:rsidRPr="003131E6" w:rsidRDefault="003131E6" w:rsidP="003131E6">
            <w:pPr>
              <w:rPr>
                <w:rFonts w:ascii="Arial Narrow" w:eastAsia="Times New Roman" w:hAnsi="Arial Narrow"/>
                <w:sz w:val="18"/>
                <w:szCs w:val="20"/>
                <w:lang w:eastAsia="es-CO"/>
              </w:rPr>
            </w:pPr>
            <w:r w:rsidRPr="003131E6">
              <w:rPr>
                <w:rFonts w:ascii="Arial Narrow" w:eastAsia="Times New Roman" w:hAnsi="Arial Narrow"/>
                <w:sz w:val="18"/>
                <w:szCs w:val="20"/>
                <w:lang w:eastAsia="es-CO"/>
              </w:rPr>
              <w:t>Solicitud de la Unidad de Talento Humano para cubrir necesidades de supernumerarios administrativos</w:t>
            </w:r>
          </w:p>
        </w:tc>
        <w:tc>
          <w:tcPr>
            <w:tcW w:w="1677" w:type="dxa"/>
            <w:tcBorders>
              <w:top w:val="nil"/>
              <w:left w:val="nil"/>
              <w:bottom w:val="single" w:sz="4" w:space="0" w:color="auto"/>
              <w:right w:val="single" w:sz="8" w:space="0" w:color="auto"/>
            </w:tcBorders>
            <w:shd w:val="clear" w:color="auto" w:fill="auto"/>
            <w:noWrap/>
            <w:vAlign w:val="center"/>
            <w:hideMark/>
          </w:tcPr>
          <w:p w:rsidR="003131E6" w:rsidRPr="003131E6" w:rsidRDefault="003131E6" w:rsidP="003131E6">
            <w:pPr>
              <w:jc w:val="right"/>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$ 587.822 </w:t>
            </w:r>
          </w:p>
        </w:tc>
      </w:tr>
      <w:tr w:rsidR="003131E6" w:rsidRPr="003131E6" w:rsidTr="003131E6">
        <w:trPr>
          <w:trHeight w:val="510"/>
        </w:trPr>
        <w:tc>
          <w:tcPr>
            <w:tcW w:w="0" w:type="auto"/>
            <w:tcBorders>
              <w:top w:val="nil"/>
              <w:left w:val="single" w:sz="8" w:space="0" w:color="auto"/>
              <w:bottom w:val="single" w:sz="4" w:space="0" w:color="auto"/>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02/02/2015</w:t>
            </w:r>
          </w:p>
        </w:tc>
        <w:tc>
          <w:tcPr>
            <w:tcW w:w="0" w:type="auto"/>
            <w:tcBorders>
              <w:top w:val="nil"/>
              <w:left w:val="nil"/>
              <w:bottom w:val="single" w:sz="4" w:space="0" w:color="auto"/>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Adquisición Servicios Área Médica</w:t>
            </w:r>
          </w:p>
        </w:tc>
        <w:tc>
          <w:tcPr>
            <w:tcW w:w="5130" w:type="dxa"/>
            <w:tcBorders>
              <w:top w:val="nil"/>
              <w:left w:val="nil"/>
              <w:bottom w:val="single" w:sz="4" w:space="0" w:color="auto"/>
              <w:right w:val="single" w:sz="4" w:space="0" w:color="auto"/>
            </w:tcBorders>
            <w:shd w:val="clear" w:color="auto" w:fill="auto"/>
            <w:vAlign w:val="center"/>
            <w:hideMark/>
          </w:tcPr>
          <w:p w:rsidR="003131E6" w:rsidRPr="003131E6" w:rsidRDefault="003131E6" w:rsidP="003131E6">
            <w:pPr>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Se incluye la contratación de una nutricionista dietética para el servicio de Nutrición. </w:t>
            </w:r>
          </w:p>
        </w:tc>
        <w:tc>
          <w:tcPr>
            <w:tcW w:w="1677" w:type="dxa"/>
            <w:tcBorders>
              <w:top w:val="nil"/>
              <w:left w:val="nil"/>
              <w:bottom w:val="single" w:sz="4" w:space="0" w:color="auto"/>
              <w:right w:val="single" w:sz="8" w:space="0" w:color="auto"/>
            </w:tcBorders>
            <w:shd w:val="clear" w:color="auto" w:fill="auto"/>
            <w:noWrap/>
            <w:vAlign w:val="center"/>
            <w:hideMark/>
          </w:tcPr>
          <w:p w:rsidR="003131E6" w:rsidRPr="003131E6" w:rsidRDefault="003131E6" w:rsidP="003131E6">
            <w:pPr>
              <w:jc w:val="right"/>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$ 1.875.000 </w:t>
            </w:r>
          </w:p>
        </w:tc>
      </w:tr>
      <w:tr w:rsidR="003131E6" w:rsidRPr="003131E6" w:rsidTr="003131E6">
        <w:trPr>
          <w:trHeight w:val="1020"/>
        </w:trPr>
        <w:tc>
          <w:tcPr>
            <w:tcW w:w="0" w:type="auto"/>
            <w:tcBorders>
              <w:top w:val="nil"/>
              <w:left w:val="single" w:sz="8" w:space="0" w:color="auto"/>
              <w:bottom w:val="single" w:sz="4" w:space="0" w:color="auto"/>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lastRenderedPageBreak/>
              <w:t>18/02/2015</w:t>
            </w:r>
          </w:p>
        </w:tc>
        <w:tc>
          <w:tcPr>
            <w:tcW w:w="0" w:type="auto"/>
            <w:tcBorders>
              <w:top w:val="nil"/>
              <w:left w:val="nil"/>
              <w:bottom w:val="single" w:sz="4" w:space="0" w:color="auto"/>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Adquisición Servicios Área Médica</w:t>
            </w:r>
          </w:p>
        </w:tc>
        <w:tc>
          <w:tcPr>
            <w:tcW w:w="5130" w:type="dxa"/>
            <w:tcBorders>
              <w:top w:val="nil"/>
              <w:left w:val="nil"/>
              <w:bottom w:val="single" w:sz="4" w:space="0" w:color="auto"/>
              <w:right w:val="single" w:sz="4" w:space="0" w:color="auto"/>
            </w:tcBorders>
            <w:shd w:val="clear" w:color="auto" w:fill="auto"/>
            <w:vAlign w:val="center"/>
            <w:hideMark/>
          </w:tcPr>
          <w:p w:rsidR="003131E6" w:rsidRPr="003131E6" w:rsidRDefault="003131E6" w:rsidP="003131E6">
            <w:pPr>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Se incluyó la contratación de un profesional especialista en perfusión y circulación extracorpórea </w:t>
            </w:r>
          </w:p>
        </w:tc>
        <w:tc>
          <w:tcPr>
            <w:tcW w:w="1677" w:type="dxa"/>
            <w:tcBorders>
              <w:top w:val="nil"/>
              <w:left w:val="nil"/>
              <w:bottom w:val="single" w:sz="4" w:space="0" w:color="auto"/>
              <w:right w:val="single" w:sz="8" w:space="0" w:color="auto"/>
            </w:tcBorders>
            <w:shd w:val="clear" w:color="auto" w:fill="auto"/>
            <w:noWrap/>
            <w:vAlign w:val="center"/>
            <w:hideMark/>
          </w:tcPr>
          <w:p w:rsidR="003131E6" w:rsidRPr="003131E6" w:rsidRDefault="003131E6" w:rsidP="003131E6">
            <w:pPr>
              <w:jc w:val="right"/>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$ 21.500.000 </w:t>
            </w:r>
          </w:p>
        </w:tc>
      </w:tr>
      <w:tr w:rsidR="003131E6" w:rsidRPr="003131E6" w:rsidTr="003131E6">
        <w:trPr>
          <w:trHeight w:val="1020"/>
        </w:trPr>
        <w:tc>
          <w:tcPr>
            <w:tcW w:w="0" w:type="auto"/>
            <w:tcBorders>
              <w:top w:val="nil"/>
              <w:left w:val="single" w:sz="8" w:space="0" w:color="auto"/>
              <w:bottom w:val="single" w:sz="4" w:space="0" w:color="auto"/>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23/02/2015</w:t>
            </w:r>
          </w:p>
        </w:tc>
        <w:tc>
          <w:tcPr>
            <w:tcW w:w="0" w:type="auto"/>
            <w:tcBorders>
              <w:top w:val="nil"/>
              <w:left w:val="nil"/>
              <w:bottom w:val="single" w:sz="4" w:space="0" w:color="auto"/>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Adquisición Servicios Área Médica</w:t>
            </w:r>
          </w:p>
        </w:tc>
        <w:tc>
          <w:tcPr>
            <w:tcW w:w="5130" w:type="dxa"/>
            <w:tcBorders>
              <w:top w:val="nil"/>
              <w:left w:val="nil"/>
              <w:bottom w:val="single" w:sz="4" w:space="0" w:color="auto"/>
              <w:right w:val="single" w:sz="4" w:space="0" w:color="auto"/>
            </w:tcBorders>
            <w:shd w:val="clear" w:color="auto" w:fill="auto"/>
            <w:vAlign w:val="center"/>
            <w:hideMark/>
          </w:tcPr>
          <w:p w:rsidR="003131E6" w:rsidRPr="003131E6" w:rsidRDefault="003131E6" w:rsidP="003131E6">
            <w:pPr>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Se </w:t>
            </w:r>
            <w:r w:rsidR="0029788B" w:rsidRPr="003131E6">
              <w:rPr>
                <w:rFonts w:ascii="Arial Narrow" w:eastAsia="Times New Roman" w:hAnsi="Arial Narrow"/>
                <w:sz w:val="18"/>
                <w:szCs w:val="20"/>
                <w:lang w:eastAsia="es-CO"/>
              </w:rPr>
              <w:t>incluyó</w:t>
            </w:r>
            <w:r w:rsidRPr="003131E6">
              <w:rPr>
                <w:rFonts w:ascii="Arial Narrow" w:eastAsia="Times New Roman" w:hAnsi="Arial Narrow"/>
                <w:sz w:val="18"/>
                <w:szCs w:val="20"/>
                <w:lang w:eastAsia="es-CO"/>
              </w:rPr>
              <w:t xml:space="preserve"> la prestación de servicios profesionales de dos (2) médicos otorrinolaringólogos, uno con experiencia en cirugía de trauma facial y otro con experiencia en otorrinolaringología general. Rubro Adquisición Servicios del Área médica</w:t>
            </w:r>
          </w:p>
        </w:tc>
        <w:tc>
          <w:tcPr>
            <w:tcW w:w="1677" w:type="dxa"/>
            <w:tcBorders>
              <w:top w:val="nil"/>
              <w:left w:val="nil"/>
              <w:bottom w:val="single" w:sz="4" w:space="0" w:color="auto"/>
              <w:right w:val="single" w:sz="8" w:space="0" w:color="auto"/>
            </w:tcBorders>
            <w:shd w:val="clear" w:color="auto" w:fill="auto"/>
            <w:noWrap/>
            <w:vAlign w:val="center"/>
            <w:hideMark/>
          </w:tcPr>
          <w:p w:rsidR="003131E6" w:rsidRPr="003131E6" w:rsidRDefault="003131E6" w:rsidP="003131E6">
            <w:pPr>
              <w:jc w:val="right"/>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$ 150.000.000 </w:t>
            </w:r>
          </w:p>
        </w:tc>
      </w:tr>
      <w:tr w:rsidR="003131E6" w:rsidRPr="003131E6" w:rsidTr="003131E6">
        <w:trPr>
          <w:trHeight w:val="510"/>
        </w:trPr>
        <w:tc>
          <w:tcPr>
            <w:tcW w:w="0" w:type="auto"/>
            <w:tcBorders>
              <w:top w:val="nil"/>
              <w:left w:val="single" w:sz="8" w:space="0" w:color="auto"/>
              <w:bottom w:val="single" w:sz="4" w:space="0" w:color="auto"/>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26/02/2015</w:t>
            </w:r>
          </w:p>
        </w:tc>
        <w:tc>
          <w:tcPr>
            <w:tcW w:w="0" w:type="auto"/>
            <w:tcBorders>
              <w:top w:val="nil"/>
              <w:left w:val="nil"/>
              <w:bottom w:val="single" w:sz="4" w:space="0" w:color="auto"/>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Adquisición Servicios Área Médica</w:t>
            </w:r>
          </w:p>
        </w:tc>
        <w:tc>
          <w:tcPr>
            <w:tcW w:w="5130" w:type="dxa"/>
            <w:tcBorders>
              <w:top w:val="nil"/>
              <w:left w:val="nil"/>
              <w:bottom w:val="single" w:sz="4" w:space="0" w:color="auto"/>
              <w:right w:val="single" w:sz="4" w:space="0" w:color="auto"/>
            </w:tcBorders>
            <w:shd w:val="clear" w:color="auto" w:fill="auto"/>
            <w:vAlign w:val="center"/>
            <w:hideMark/>
          </w:tcPr>
          <w:p w:rsidR="003131E6" w:rsidRPr="003131E6" w:rsidRDefault="003131E6" w:rsidP="003131E6">
            <w:pPr>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Se incluye la contratación de personal de apoyo a la misión Un Médico especialista en reumatología (1) Mar a </w:t>
            </w:r>
            <w:proofErr w:type="spellStart"/>
            <w:r w:rsidRPr="003131E6">
              <w:rPr>
                <w:rFonts w:ascii="Arial Narrow" w:eastAsia="Times New Roman" w:hAnsi="Arial Narrow"/>
                <w:sz w:val="18"/>
                <w:szCs w:val="20"/>
                <w:lang w:eastAsia="es-CO"/>
              </w:rPr>
              <w:t>May</w:t>
            </w:r>
            <w:proofErr w:type="spellEnd"/>
            <w:r w:rsidRPr="003131E6">
              <w:rPr>
                <w:rFonts w:ascii="Arial Narrow" w:eastAsia="Times New Roman" w:hAnsi="Arial Narrow"/>
                <w:sz w:val="18"/>
                <w:szCs w:val="20"/>
                <w:lang w:eastAsia="es-CO"/>
              </w:rPr>
              <w:t xml:space="preserve"> 2015</w:t>
            </w:r>
          </w:p>
        </w:tc>
        <w:tc>
          <w:tcPr>
            <w:tcW w:w="1677" w:type="dxa"/>
            <w:tcBorders>
              <w:top w:val="nil"/>
              <w:left w:val="nil"/>
              <w:bottom w:val="single" w:sz="4" w:space="0" w:color="auto"/>
              <w:right w:val="single" w:sz="8" w:space="0" w:color="auto"/>
            </w:tcBorders>
            <w:shd w:val="clear" w:color="auto" w:fill="auto"/>
            <w:noWrap/>
            <w:vAlign w:val="center"/>
            <w:hideMark/>
          </w:tcPr>
          <w:p w:rsidR="003131E6" w:rsidRPr="003131E6" w:rsidRDefault="003131E6" w:rsidP="003131E6">
            <w:pPr>
              <w:jc w:val="right"/>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$ 22.500.000 </w:t>
            </w:r>
          </w:p>
        </w:tc>
      </w:tr>
      <w:tr w:rsidR="003131E6" w:rsidRPr="003131E6" w:rsidTr="003131E6">
        <w:trPr>
          <w:trHeight w:val="855"/>
        </w:trPr>
        <w:tc>
          <w:tcPr>
            <w:tcW w:w="0" w:type="auto"/>
            <w:tcBorders>
              <w:top w:val="nil"/>
              <w:left w:val="single" w:sz="8" w:space="0" w:color="auto"/>
              <w:bottom w:val="single" w:sz="4" w:space="0" w:color="auto"/>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26/02/2015</w:t>
            </w:r>
          </w:p>
        </w:tc>
        <w:tc>
          <w:tcPr>
            <w:tcW w:w="0" w:type="auto"/>
            <w:tcBorders>
              <w:top w:val="nil"/>
              <w:left w:val="nil"/>
              <w:bottom w:val="single" w:sz="4" w:space="0" w:color="auto"/>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Adquisición Servicios Área Médica</w:t>
            </w:r>
          </w:p>
        </w:tc>
        <w:tc>
          <w:tcPr>
            <w:tcW w:w="5130" w:type="dxa"/>
            <w:tcBorders>
              <w:top w:val="nil"/>
              <w:left w:val="nil"/>
              <w:bottom w:val="single" w:sz="4" w:space="0" w:color="auto"/>
              <w:right w:val="single" w:sz="4" w:space="0" w:color="auto"/>
            </w:tcBorders>
            <w:shd w:val="clear" w:color="auto" w:fill="auto"/>
            <w:vAlign w:val="center"/>
            <w:hideMark/>
          </w:tcPr>
          <w:p w:rsidR="003131E6" w:rsidRPr="003131E6" w:rsidRDefault="003131E6" w:rsidP="003131E6">
            <w:pPr>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Se incluye la contratación de personal de apoyo a la misión (Un Médico General (1) Mar a Oct 2015; Un </w:t>
            </w:r>
            <w:proofErr w:type="spellStart"/>
            <w:r w:rsidRPr="003131E6">
              <w:rPr>
                <w:rFonts w:ascii="Arial Narrow" w:eastAsia="Times New Roman" w:hAnsi="Arial Narrow"/>
                <w:sz w:val="18"/>
                <w:szCs w:val="20"/>
                <w:lang w:eastAsia="es-CO"/>
              </w:rPr>
              <w:t>citohistecnólogo</w:t>
            </w:r>
            <w:proofErr w:type="spellEnd"/>
            <w:r w:rsidRPr="003131E6">
              <w:rPr>
                <w:rFonts w:ascii="Arial Narrow" w:eastAsia="Times New Roman" w:hAnsi="Arial Narrow"/>
                <w:sz w:val="18"/>
                <w:szCs w:val="20"/>
                <w:lang w:eastAsia="es-CO"/>
              </w:rPr>
              <w:t xml:space="preserve"> (1) Mar a Oct 2015; Dos Bacteriólogos (2) Mar a Oct 2015). </w:t>
            </w:r>
          </w:p>
        </w:tc>
        <w:tc>
          <w:tcPr>
            <w:tcW w:w="1677" w:type="dxa"/>
            <w:tcBorders>
              <w:top w:val="nil"/>
              <w:left w:val="nil"/>
              <w:bottom w:val="single" w:sz="4" w:space="0" w:color="auto"/>
              <w:right w:val="single" w:sz="8" w:space="0" w:color="auto"/>
            </w:tcBorders>
            <w:shd w:val="clear" w:color="auto" w:fill="auto"/>
            <w:noWrap/>
            <w:vAlign w:val="center"/>
            <w:hideMark/>
          </w:tcPr>
          <w:p w:rsidR="003131E6" w:rsidRPr="003131E6" w:rsidRDefault="003131E6" w:rsidP="003131E6">
            <w:pPr>
              <w:jc w:val="right"/>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$ 77.500.000 </w:t>
            </w:r>
          </w:p>
        </w:tc>
      </w:tr>
      <w:tr w:rsidR="003131E6" w:rsidRPr="003131E6" w:rsidTr="003131E6">
        <w:trPr>
          <w:trHeight w:val="765"/>
        </w:trPr>
        <w:tc>
          <w:tcPr>
            <w:tcW w:w="0" w:type="auto"/>
            <w:tcBorders>
              <w:top w:val="nil"/>
              <w:left w:val="single" w:sz="8" w:space="0" w:color="auto"/>
              <w:bottom w:val="single" w:sz="4" w:space="0" w:color="auto"/>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02/03/2015</w:t>
            </w:r>
          </w:p>
        </w:tc>
        <w:tc>
          <w:tcPr>
            <w:tcW w:w="0" w:type="auto"/>
            <w:tcBorders>
              <w:top w:val="nil"/>
              <w:left w:val="nil"/>
              <w:bottom w:val="single" w:sz="4" w:space="0" w:color="auto"/>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Adquisición Servicios Área Médica</w:t>
            </w:r>
          </w:p>
        </w:tc>
        <w:tc>
          <w:tcPr>
            <w:tcW w:w="5130" w:type="dxa"/>
            <w:tcBorders>
              <w:top w:val="nil"/>
              <w:left w:val="nil"/>
              <w:bottom w:val="single" w:sz="4" w:space="0" w:color="auto"/>
              <w:right w:val="single" w:sz="4" w:space="0" w:color="auto"/>
            </w:tcBorders>
            <w:shd w:val="clear" w:color="auto" w:fill="auto"/>
            <w:vAlign w:val="center"/>
            <w:hideMark/>
          </w:tcPr>
          <w:p w:rsidR="003131E6" w:rsidRPr="003131E6" w:rsidRDefault="003131E6" w:rsidP="003131E6">
            <w:pPr>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Se incluyó contratación directa de la prestación de servicios médicos especializados en el área de litiasis urinaria. </w:t>
            </w:r>
          </w:p>
        </w:tc>
        <w:tc>
          <w:tcPr>
            <w:tcW w:w="1677" w:type="dxa"/>
            <w:tcBorders>
              <w:top w:val="nil"/>
              <w:left w:val="nil"/>
              <w:bottom w:val="single" w:sz="4" w:space="0" w:color="auto"/>
              <w:right w:val="single" w:sz="8" w:space="0" w:color="auto"/>
            </w:tcBorders>
            <w:shd w:val="clear" w:color="auto" w:fill="auto"/>
            <w:noWrap/>
            <w:vAlign w:val="center"/>
            <w:hideMark/>
          </w:tcPr>
          <w:p w:rsidR="003131E6" w:rsidRPr="003131E6" w:rsidRDefault="003131E6" w:rsidP="003131E6">
            <w:pPr>
              <w:jc w:val="right"/>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$ 564.216.170 </w:t>
            </w:r>
          </w:p>
        </w:tc>
      </w:tr>
      <w:tr w:rsidR="003131E6" w:rsidRPr="003131E6" w:rsidTr="003131E6">
        <w:trPr>
          <w:trHeight w:val="1095"/>
        </w:trPr>
        <w:tc>
          <w:tcPr>
            <w:tcW w:w="0" w:type="auto"/>
            <w:tcBorders>
              <w:top w:val="nil"/>
              <w:left w:val="single" w:sz="8" w:space="0" w:color="auto"/>
              <w:bottom w:val="single" w:sz="4" w:space="0" w:color="auto"/>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17/03/2015</w:t>
            </w:r>
          </w:p>
        </w:tc>
        <w:tc>
          <w:tcPr>
            <w:tcW w:w="0" w:type="auto"/>
            <w:tcBorders>
              <w:top w:val="nil"/>
              <w:left w:val="nil"/>
              <w:bottom w:val="single" w:sz="4" w:space="0" w:color="auto"/>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Adquisición Servicios Área Médica</w:t>
            </w:r>
          </w:p>
        </w:tc>
        <w:tc>
          <w:tcPr>
            <w:tcW w:w="5130" w:type="dxa"/>
            <w:tcBorders>
              <w:top w:val="nil"/>
              <w:left w:val="nil"/>
              <w:bottom w:val="single" w:sz="4" w:space="0" w:color="auto"/>
              <w:right w:val="single" w:sz="4" w:space="0" w:color="auto"/>
            </w:tcBorders>
            <w:shd w:val="clear" w:color="auto" w:fill="auto"/>
            <w:vAlign w:val="center"/>
            <w:hideMark/>
          </w:tcPr>
          <w:p w:rsidR="003131E6" w:rsidRPr="003131E6" w:rsidRDefault="003131E6" w:rsidP="003131E6">
            <w:pPr>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Contratación de un (1) auxiliar de enfermería calificado para realizar actividades o servicios en el área de Imágenes Diagnósticas. </w:t>
            </w:r>
          </w:p>
        </w:tc>
        <w:tc>
          <w:tcPr>
            <w:tcW w:w="1677" w:type="dxa"/>
            <w:tcBorders>
              <w:top w:val="nil"/>
              <w:left w:val="nil"/>
              <w:bottom w:val="single" w:sz="4" w:space="0" w:color="auto"/>
              <w:right w:val="single" w:sz="8" w:space="0" w:color="auto"/>
            </w:tcBorders>
            <w:shd w:val="clear" w:color="auto" w:fill="auto"/>
            <w:noWrap/>
            <w:vAlign w:val="center"/>
            <w:hideMark/>
          </w:tcPr>
          <w:p w:rsidR="003131E6" w:rsidRPr="003131E6" w:rsidRDefault="003131E6" w:rsidP="003131E6">
            <w:pPr>
              <w:jc w:val="right"/>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$ 7.415.100 </w:t>
            </w:r>
          </w:p>
        </w:tc>
      </w:tr>
      <w:tr w:rsidR="003131E6" w:rsidRPr="003131E6" w:rsidTr="003131E6">
        <w:trPr>
          <w:trHeight w:val="1020"/>
        </w:trPr>
        <w:tc>
          <w:tcPr>
            <w:tcW w:w="0" w:type="auto"/>
            <w:tcBorders>
              <w:top w:val="nil"/>
              <w:left w:val="single" w:sz="8" w:space="0" w:color="auto"/>
              <w:bottom w:val="single" w:sz="4" w:space="0" w:color="auto"/>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17/03/2015</w:t>
            </w:r>
          </w:p>
        </w:tc>
        <w:tc>
          <w:tcPr>
            <w:tcW w:w="0" w:type="auto"/>
            <w:tcBorders>
              <w:top w:val="nil"/>
              <w:left w:val="nil"/>
              <w:bottom w:val="single" w:sz="4" w:space="0" w:color="auto"/>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Adquisición Servicios Área Médica</w:t>
            </w:r>
          </w:p>
        </w:tc>
        <w:tc>
          <w:tcPr>
            <w:tcW w:w="5130" w:type="dxa"/>
            <w:tcBorders>
              <w:top w:val="nil"/>
              <w:left w:val="nil"/>
              <w:bottom w:val="single" w:sz="4" w:space="0" w:color="auto"/>
              <w:right w:val="single" w:sz="4" w:space="0" w:color="auto"/>
            </w:tcBorders>
            <w:shd w:val="clear" w:color="auto" w:fill="auto"/>
            <w:vAlign w:val="center"/>
            <w:hideMark/>
          </w:tcPr>
          <w:p w:rsidR="003131E6" w:rsidRPr="003131E6" w:rsidRDefault="003131E6" w:rsidP="003131E6">
            <w:pPr>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Prestación de servicios profesionales de un (1) médico patólogo con formación e interpretación de patología quirúrgica tumoral, infecciosa, técnicas de </w:t>
            </w:r>
            <w:proofErr w:type="spellStart"/>
            <w:r w:rsidRPr="003131E6">
              <w:rPr>
                <w:rFonts w:ascii="Arial Narrow" w:eastAsia="Times New Roman" w:hAnsi="Arial Narrow"/>
                <w:sz w:val="18"/>
                <w:szCs w:val="20"/>
                <w:lang w:eastAsia="es-CO"/>
              </w:rPr>
              <w:t>Inmunohistoquimica</w:t>
            </w:r>
            <w:proofErr w:type="spellEnd"/>
            <w:r w:rsidRPr="003131E6">
              <w:rPr>
                <w:rFonts w:ascii="Arial Narrow" w:eastAsia="Times New Roman" w:hAnsi="Arial Narrow"/>
                <w:sz w:val="18"/>
                <w:szCs w:val="20"/>
                <w:lang w:eastAsia="es-CO"/>
              </w:rPr>
              <w:t xml:space="preserve">, estudio de autopsias clínicas y lectura de citologías de líquidos corporales y vaginales. </w:t>
            </w:r>
          </w:p>
        </w:tc>
        <w:tc>
          <w:tcPr>
            <w:tcW w:w="1677" w:type="dxa"/>
            <w:tcBorders>
              <w:top w:val="nil"/>
              <w:left w:val="nil"/>
              <w:bottom w:val="single" w:sz="4" w:space="0" w:color="auto"/>
              <w:right w:val="single" w:sz="8" w:space="0" w:color="auto"/>
            </w:tcBorders>
            <w:shd w:val="clear" w:color="auto" w:fill="auto"/>
            <w:noWrap/>
            <w:vAlign w:val="center"/>
            <w:hideMark/>
          </w:tcPr>
          <w:p w:rsidR="003131E6" w:rsidRPr="003131E6" w:rsidRDefault="003131E6" w:rsidP="003131E6">
            <w:pPr>
              <w:jc w:val="right"/>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$ 23.800.000 </w:t>
            </w:r>
          </w:p>
        </w:tc>
      </w:tr>
      <w:tr w:rsidR="003131E6" w:rsidRPr="003131E6" w:rsidTr="003131E6">
        <w:trPr>
          <w:trHeight w:val="1020"/>
        </w:trPr>
        <w:tc>
          <w:tcPr>
            <w:tcW w:w="0" w:type="auto"/>
            <w:tcBorders>
              <w:top w:val="nil"/>
              <w:left w:val="single" w:sz="8" w:space="0" w:color="auto"/>
              <w:bottom w:val="single" w:sz="4" w:space="0" w:color="auto"/>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30/03/2015</w:t>
            </w:r>
          </w:p>
        </w:tc>
        <w:tc>
          <w:tcPr>
            <w:tcW w:w="0" w:type="auto"/>
            <w:tcBorders>
              <w:top w:val="nil"/>
              <w:left w:val="nil"/>
              <w:bottom w:val="single" w:sz="4" w:space="0" w:color="auto"/>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Adquisición Servicios Área Médica</w:t>
            </w:r>
          </w:p>
        </w:tc>
        <w:tc>
          <w:tcPr>
            <w:tcW w:w="5130" w:type="dxa"/>
            <w:tcBorders>
              <w:top w:val="nil"/>
              <w:left w:val="nil"/>
              <w:bottom w:val="single" w:sz="4" w:space="0" w:color="auto"/>
              <w:right w:val="single" w:sz="4" w:space="0" w:color="auto"/>
            </w:tcBorders>
            <w:shd w:val="clear" w:color="auto" w:fill="auto"/>
            <w:vAlign w:val="center"/>
            <w:hideMark/>
          </w:tcPr>
          <w:p w:rsidR="003131E6" w:rsidRPr="003131E6" w:rsidRDefault="003131E6" w:rsidP="003131E6">
            <w:pPr>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Contratación de cinco (5) auxiliares de enfermería para atención pre-hospitalaria (para atención en ambulancia básica </w:t>
            </w:r>
            <w:proofErr w:type="spellStart"/>
            <w:r w:rsidRPr="003131E6">
              <w:rPr>
                <w:rFonts w:ascii="Arial Narrow" w:eastAsia="Times New Roman" w:hAnsi="Arial Narrow"/>
                <w:sz w:val="18"/>
                <w:szCs w:val="20"/>
                <w:lang w:eastAsia="es-CO"/>
              </w:rPr>
              <w:t>medicalizada</w:t>
            </w:r>
            <w:proofErr w:type="spellEnd"/>
            <w:r w:rsidRPr="003131E6">
              <w:rPr>
                <w:rFonts w:ascii="Arial Narrow" w:eastAsia="Times New Roman" w:hAnsi="Arial Narrow"/>
                <w:sz w:val="18"/>
                <w:szCs w:val="20"/>
                <w:lang w:eastAsia="es-CO"/>
              </w:rPr>
              <w:t xml:space="preserve">). </w:t>
            </w:r>
          </w:p>
        </w:tc>
        <w:tc>
          <w:tcPr>
            <w:tcW w:w="1677" w:type="dxa"/>
            <w:tcBorders>
              <w:top w:val="nil"/>
              <w:left w:val="nil"/>
              <w:bottom w:val="single" w:sz="4" w:space="0" w:color="auto"/>
              <w:right w:val="single" w:sz="8" w:space="0" w:color="auto"/>
            </w:tcBorders>
            <w:shd w:val="clear" w:color="auto" w:fill="auto"/>
            <w:noWrap/>
            <w:vAlign w:val="center"/>
            <w:hideMark/>
          </w:tcPr>
          <w:p w:rsidR="003131E6" w:rsidRPr="003131E6" w:rsidRDefault="003131E6" w:rsidP="003131E6">
            <w:pPr>
              <w:jc w:val="right"/>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$ 39.322.500 </w:t>
            </w:r>
          </w:p>
        </w:tc>
      </w:tr>
      <w:tr w:rsidR="003131E6" w:rsidRPr="003131E6" w:rsidTr="003131E6">
        <w:trPr>
          <w:trHeight w:val="765"/>
        </w:trPr>
        <w:tc>
          <w:tcPr>
            <w:tcW w:w="0" w:type="auto"/>
            <w:tcBorders>
              <w:top w:val="nil"/>
              <w:left w:val="single" w:sz="8" w:space="0" w:color="auto"/>
              <w:bottom w:val="single" w:sz="4" w:space="0" w:color="auto"/>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23/04/2015</w:t>
            </w:r>
          </w:p>
        </w:tc>
        <w:tc>
          <w:tcPr>
            <w:tcW w:w="0" w:type="auto"/>
            <w:tcBorders>
              <w:top w:val="nil"/>
              <w:left w:val="nil"/>
              <w:bottom w:val="nil"/>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Adquisición Servicios Área Médica</w:t>
            </w:r>
          </w:p>
        </w:tc>
        <w:tc>
          <w:tcPr>
            <w:tcW w:w="5130" w:type="dxa"/>
            <w:tcBorders>
              <w:top w:val="nil"/>
              <w:left w:val="nil"/>
              <w:bottom w:val="nil"/>
              <w:right w:val="single" w:sz="4" w:space="0" w:color="auto"/>
            </w:tcBorders>
            <w:shd w:val="clear" w:color="auto" w:fill="auto"/>
            <w:vAlign w:val="center"/>
            <w:hideMark/>
          </w:tcPr>
          <w:p w:rsidR="003131E6" w:rsidRPr="003131E6" w:rsidRDefault="003131E6" w:rsidP="003131E6">
            <w:pPr>
              <w:rPr>
                <w:rFonts w:ascii="Arial Narrow" w:eastAsia="Times New Roman" w:hAnsi="Arial Narrow"/>
                <w:sz w:val="18"/>
                <w:szCs w:val="20"/>
                <w:lang w:eastAsia="es-CO"/>
              </w:rPr>
            </w:pPr>
            <w:r w:rsidRPr="003131E6">
              <w:rPr>
                <w:rFonts w:ascii="Arial Narrow" w:eastAsia="Times New Roman" w:hAnsi="Arial Narrow"/>
                <w:sz w:val="18"/>
                <w:szCs w:val="20"/>
                <w:lang w:eastAsia="es-CO"/>
              </w:rPr>
              <w:t>Prestación de servicios farmacéuticos como técnico de farmacia y/o técnico profesional en servicios farmacéuticos y/o regente de farmacia en la Unidad de Farmacia 6 (seis).</w:t>
            </w:r>
          </w:p>
        </w:tc>
        <w:tc>
          <w:tcPr>
            <w:tcW w:w="1677" w:type="dxa"/>
            <w:tcBorders>
              <w:top w:val="nil"/>
              <w:left w:val="nil"/>
              <w:bottom w:val="single" w:sz="4" w:space="0" w:color="auto"/>
              <w:right w:val="single" w:sz="8" w:space="0" w:color="auto"/>
            </w:tcBorders>
            <w:shd w:val="clear" w:color="auto" w:fill="auto"/>
            <w:noWrap/>
            <w:vAlign w:val="center"/>
            <w:hideMark/>
          </w:tcPr>
          <w:p w:rsidR="003131E6" w:rsidRPr="003131E6" w:rsidRDefault="003131E6" w:rsidP="003131E6">
            <w:pPr>
              <w:jc w:val="right"/>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$ 43.200.000 </w:t>
            </w:r>
          </w:p>
        </w:tc>
      </w:tr>
      <w:tr w:rsidR="003131E6" w:rsidRPr="003131E6" w:rsidTr="003131E6">
        <w:trPr>
          <w:trHeight w:val="510"/>
        </w:trPr>
        <w:tc>
          <w:tcPr>
            <w:tcW w:w="0" w:type="auto"/>
            <w:tcBorders>
              <w:top w:val="nil"/>
              <w:left w:val="single" w:sz="8" w:space="0" w:color="auto"/>
              <w:bottom w:val="single" w:sz="4" w:space="0" w:color="auto"/>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29/04/2015</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Adquisición Servicios Área Médica</w:t>
            </w:r>
          </w:p>
        </w:tc>
        <w:tc>
          <w:tcPr>
            <w:tcW w:w="5130" w:type="dxa"/>
            <w:tcBorders>
              <w:top w:val="single" w:sz="4" w:space="0" w:color="auto"/>
              <w:left w:val="nil"/>
              <w:bottom w:val="single" w:sz="4" w:space="0" w:color="auto"/>
              <w:right w:val="single" w:sz="4" w:space="0" w:color="auto"/>
            </w:tcBorders>
            <w:shd w:val="clear" w:color="auto" w:fill="auto"/>
            <w:vAlign w:val="center"/>
            <w:hideMark/>
          </w:tcPr>
          <w:p w:rsidR="003131E6" w:rsidRPr="003131E6" w:rsidRDefault="003131E6" w:rsidP="003131E6">
            <w:pPr>
              <w:rPr>
                <w:rFonts w:ascii="Arial Narrow" w:eastAsia="Times New Roman" w:hAnsi="Arial Narrow"/>
                <w:sz w:val="18"/>
                <w:szCs w:val="20"/>
                <w:lang w:eastAsia="es-CO"/>
              </w:rPr>
            </w:pPr>
            <w:r w:rsidRPr="003131E6">
              <w:rPr>
                <w:rFonts w:ascii="Arial Narrow" w:eastAsia="Times New Roman" w:hAnsi="Arial Narrow"/>
                <w:sz w:val="18"/>
                <w:szCs w:val="20"/>
                <w:lang w:eastAsia="es-CO"/>
              </w:rPr>
              <w:t>Prestación de servicios profesionales en radioterapia oncológica.</w:t>
            </w:r>
          </w:p>
        </w:tc>
        <w:tc>
          <w:tcPr>
            <w:tcW w:w="1677" w:type="dxa"/>
            <w:tcBorders>
              <w:top w:val="nil"/>
              <w:left w:val="nil"/>
              <w:bottom w:val="single" w:sz="4" w:space="0" w:color="auto"/>
              <w:right w:val="single" w:sz="8" w:space="0" w:color="auto"/>
            </w:tcBorders>
            <w:shd w:val="clear" w:color="auto" w:fill="auto"/>
            <w:noWrap/>
            <w:vAlign w:val="center"/>
            <w:hideMark/>
          </w:tcPr>
          <w:p w:rsidR="003131E6" w:rsidRPr="003131E6" w:rsidRDefault="003131E6" w:rsidP="003131E6">
            <w:pPr>
              <w:jc w:val="right"/>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$ 83.160.000 </w:t>
            </w:r>
          </w:p>
        </w:tc>
      </w:tr>
      <w:tr w:rsidR="003131E6" w:rsidRPr="003131E6" w:rsidTr="003131E6">
        <w:trPr>
          <w:trHeight w:val="510"/>
        </w:trPr>
        <w:tc>
          <w:tcPr>
            <w:tcW w:w="0" w:type="auto"/>
            <w:tcBorders>
              <w:top w:val="nil"/>
              <w:left w:val="single" w:sz="8" w:space="0" w:color="auto"/>
              <w:bottom w:val="single" w:sz="4" w:space="0" w:color="auto"/>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29/04/2015</w:t>
            </w:r>
          </w:p>
        </w:tc>
        <w:tc>
          <w:tcPr>
            <w:tcW w:w="0" w:type="auto"/>
            <w:tcBorders>
              <w:top w:val="nil"/>
              <w:left w:val="nil"/>
              <w:bottom w:val="single" w:sz="4" w:space="0" w:color="auto"/>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Adquisición Servicios Área Médica</w:t>
            </w:r>
          </w:p>
        </w:tc>
        <w:tc>
          <w:tcPr>
            <w:tcW w:w="5130" w:type="dxa"/>
            <w:tcBorders>
              <w:top w:val="nil"/>
              <w:left w:val="nil"/>
              <w:bottom w:val="single" w:sz="4" w:space="0" w:color="auto"/>
              <w:right w:val="single" w:sz="4" w:space="0" w:color="auto"/>
            </w:tcBorders>
            <w:shd w:val="clear" w:color="auto" w:fill="auto"/>
            <w:vAlign w:val="center"/>
            <w:hideMark/>
          </w:tcPr>
          <w:p w:rsidR="003131E6" w:rsidRPr="003131E6" w:rsidRDefault="003131E6" w:rsidP="003131E6">
            <w:pPr>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Prestación de servicios profesionales en física médica.  </w:t>
            </w:r>
          </w:p>
        </w:tc>
        <w:tc>
          <w:tcPr>
            <w:tcW w:w="1677" w:type="dxa"/>
            <w:tcBorders>
              <w:top w:val="nil"/>
              <w:left w:val="nil"/>
              <w:bottom w:val="single" w:sz="4" w:space="0" w:color="auto"/>
              <w:right w:val="single" w:sz="8" w:space="0" w:color="auto"/>
            </w:tcBorders>
            <w:shd w:val="clear" w:color="auto" w:fill="auto"/>
            <w:noWrap/>
            <w:vAlign w:val="center"/>
            <w:hideMark/>
          </w:tcPr>
          <w:p w:rsidR="003131E6" w:rsidRPr="003131E6" w:rsidRDefault="003131E6" w:rsidP="003131E6">
            <w:pPr>
              <w:jc w:val="right"/>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$ 10.500.000 </w:t>
            </w:r>
          </w:p>
        </w:tc>
      </w:tr>
      <w:tr w:rsidR="003131E6" w:rsidRPr="003131E6" w:rsidTr="003131E6">
        <w:trPr>
          <w:trHeight w:val="510"/>
        </w:trPr>
        <w:tc>
          <w:tcPr>
            <w:tcW w:w="0" w:type="auto"/>
            <w:tcBorders>
              <w:top w:val="nil"/>
              <w:left w:val="single" w:sz="8" w:space="0" w:color="auto"/>
              <w:bottom w:val="single" w:sz="4" w:space="0" w:color="auto"/>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29/04/2015</w:t>
            </w:r>
          </w:p>
        </w:tc>
        <w:tc>
          <w:tcPr>
            <w:tcW w:w="0" w:type="auto"/>
            <w:tcBorders>
              <w:top w:val="nil"/>
              <w:left w:val="nil"/>
              <w:bottom w:val="single" w:sz="4" w:space="0" w:color="auto"/>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Adquisición Servicios Área Médica</w:t>
            </w:r>
          </w:p>
        </w:tc>
        <w:tc>
          <w:tcPr>
            <w:tcW w:w="5130" w:type="dxa"/>
            <w:tcBorders>
              <w:top w:val="nil"/>
              <w:left w:val="nil"/>
              <w:bottom w:val="single" w:sz="4" w:space="0" w:color="auto"/>
              <w:right w:val="single" w:sz="4" w:space="0" w:color="auto"/>
            </w:tcBorders>
            <w:shd w:val="clear" w:color="auto" w:fill="auto"/>
            <w:vAlign w:val="center"/>
            <w:hideMark/>
          </w:tcPr>
          <w:p w:rsidR="003131E6" w:rsidRPr="003131E6" w:rsidRDefault="003131E6" w:rsidP="003131E6">
            <w:pPr>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Prestación de servicios para dos (2) tecnólogos en radioterapia (Junio a Octubre de 2015, valor mensual unitario $1.300.000). </w:t>
            </w:r>
          </w:p>
        </w:tc>
        <w:tc>
          <w:tcPr>
            <w:tcW w:w="1677" w:type="dxa"/>
            <w:tcBorders>
              <w:top w:val="nil"/>
              <w:left w:val="nil"/>
              <w:bottom w:val="single" w:sz="4" w:space="0" w:color="auto"/>
              <w:right w:val="single" w:sz="8" w:space="0" w:color="auto"/>
            </w:tcBorders>
            <w:shd w:val="clear" w:color="auto" w:fill="auto"/>
            <w:noWrap/>
            <w:vAlign w:val="center"/>
            <w:hideMark/>
          </w:tcPr>
          <w:p w:rsidR="003131E6" w:rsidRPr="003131E6" w:rsidRDefault="003131E6" w:rsidP="003131E6">
            <w:pPr>
              <w:jc w:val="right"/>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$ 13.000.000 </w:t>
            </w:r>
          </w:p>
        </w:tc>
      </w:tr>
      <w:tr w:rsidR="003131E6" w:rsidRPr="003131E6" w:rsidTr="003131E6">
        <w:trPr>
          <w:trHeight w:val="765"/>
        </w:trPr>
        <w:tc>
          <w:tcPr>
            <w:tcW w:w="0" w:type="auto"/>
            <w:tcBorders>
              <w:top w:val="nil"/>
              <w:left w:val="single" w:sz="8" w:space="0" w:color="auto"/>
              <w:bottom w:val="nil"/>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06/05/2015</w:t>
            </w:r>
          </w:p>
        </w:tc>
        <w:tc>
          <w:tcPr>
            <w:tcW w:w="0" w:type="auto"/>
            <w:tcBorders>
              <w:top w:val="nil"/>
              <w:left w:val="nil"/>
              <w:bottom w:val="single" w:sz="4" w:space="0" w:color="auto"/>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Adquisición Servicios Área Médica</w:t>
            </w:r>
          </w:p>
        </w:tc>
        <w:tc>
          <w:tcPr>
            <w:tcW w:w="5130" w:type="dxa"/>
            <w:tcBorders>
              <w:top w:val="nil"/>
              <w:left w:val="nil"/>
              <w:bottom w:val="nil"/>
              <w:right w:val="single" w:sz="4" w:space="0" w:color="auto"/>
            </w:tcBorders>
            <w:shd w:val="clear" w:color="auto" w:fill="auto"/>
            <w:vAlign w:val="center"/>
            <w:hideMark/>
          </w:tcPr>
          <w:p w:rsidR="003131E6" w:rsidRPr="003131E6" w:rsidRDefault="003131E6" w:rsidP="003131E6">
            <w:pPr>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Contratación de nueve (9) médicos generales para el Área de urgencias del Hospital Militar Central (5 para contratar a partir de Junio hasta Octubre 2015 y 4 médicos a contratar desde Julio a Octubre de 2015). </w:t>
            </w:r>
          </w:p>
        </w:tc>
        <w:tc>
          <w:tcPr>
            <w:tcW w:w="1677" w:type="dxa"/>
            <w:tcBorders>
              <w:top w:val="nil"/>
              <w:left w:val="nil"/>
              <w:bottom w:val="single" w:sz="4" w:space="0" w:color="auto"/>
              <w:right w:val="single" w:sz="8" w:space="0" w:color="auto"/>
            </w:tcBorders>
            <w:shd w:val="clear" w:color="auto" w:fill="auto"/>
            <w:noWrap/>
            <w:vAlign w:val="center"/>
            <w:hideMark/>
          </w:tcPr>
          <w:p w:rsidR="003131E6" w:rsidRPr="003131E6" w:rsidRDefault="003131E6" w:rsidP="003131E6">
            <w:pPr>
              <w:jc w:val="right"/>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$ 173.020.000 </w:t>
            </w:r>
          </w:p>
        </w:tc>
      </w:tr>
      <w:tr w:rsidR="003131E6" w:rsidRPr="003131E6" w:rsidTr="003131E6">
        <w:trPr>
          <w:trHeight w:val="765"/>
        </w:trPr>
        <w:tc>
          <w:tcPr>
            <w:tcW w:w="0" w:type="auto"/>
            <w:tcBorders>
              <w:top w:val="single" w:sz="4" w:space="0" w:color="auto"/>
              <w:left w:val="single" w:sz="8" w:space="0" w:color="auto"/>
              <w:bottom w:val="nil"/>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26/06/2015</w:t>
            </w:r>
          </w:p>
        </w:tc>
        <w:tc>
          <w:tcPr>
            <w:tcW w:w="0" w:type="auto"/>
            <w:tcBorders>
              <w:top w:val="nil"/>
              <w:left w:val="nil"/>
              <w:bottom w:val="single" w:sz="4" w:space="0" w:color="auto"/>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Adquisición Servicios Área Médica</w:t>
            </w:r>
          </w:p>
        </w:tc>
        <w:tc>
          <w:tcPr>
            <w:tcW w:w="5130" w:type="dxa"/>
            <w:tcBorders>
              <w:top w:val="single" w:sz="4" w:space="0" w:color="auto"/>
              <w:left w:val="nil"/>
              <w:bottom w:val="nil"/>
              <w:right w:val="single" w:sz="4" w:space="0" w:color="auto"/>
            </w:tcBorders>
            <w:shd w:val="clear" w:color="auto" w:fill="auto"/>
            <w:vAlign w:val="center"/>
            <w:hideMark/>
          </w:tcPr>
          <w:p w:rsidR="003131E6" w:rsidRPr="003131E6" w:rsidRDefault="003131E6" w:rsidP="003131E6">
            <w:pPr>
              <w:rPr>
                <w:rFonts w:ascii="Arial Narrow" w:eastAsia="Times New Roman" w:hAnsi="Arial Narrow"/>
                <w:sz w:val="18"/>
                <w:szCs w:val="20"/>
                <w:lang w:eastAsia="es-CO"/>
              </w:rPr>
            </w:pPr>
            <w:r w:rsidRPr="003131E6">
              <w:rPr>
                <w:rFonts w:ascii="Arial Narrow" w:eastAsia="Times New Roman" w:hAnsi="Arial Narrow"/>
                <w:sz w:val="18"/>
                <w:szCs w:val="20"/>
                <w:lang w:eastAsia="es-CO"/>
              </w:rPr>
              <w:t>Contratación de profesional en psicología con conocimientos y experiencia en el sector salud (Desde Julio de 2015 a Diciembre 2015, valor mensual de $2.500.000)</w:t>
            </w:r>
          </w:p>
        </w:tc>
        <w:tc>
          <w:tcPr>
            <w:tcW w:w="1677" w:type="dxa"/>
            <w:tcBorders>
              <w:top w:val="nil"/>
              <w:left w:val="nil"/>
              <w:bottom w:val="single" w:sz="4" w:space="0" w:color="auto"/>
              <w:right w:val="single" w:sz="8" w:space="0" w:color="auto"/>
            </w:tcBorders>
            <w:shd w:val="clear" w:color="auto" w:fill="auto"/>
            <w:noWrap/>
            <w:vAlign w:val="center"/>
            <w:hideMark/>
          </w:tcPr>
          <w:p w:rsidR="003131E6" w:rsidRPr="003131E6" w:rsidRDefault="003131E6" w:rsidP="003131E6">
            <w:pPr>
              <w:jc w:val="right"/>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$ 15.000.000 </w:t>
            </w:r>
          </w:p>
        </w:tc>
      </w:tr>
      <w:tr w:rsidR="003131E6" w:rsidRPr="003131E6" w:rsidTr="003131E6">
        <w:trPr>
          <w:trHeight w:val="1020"/>
        </w:trPr>
        <w:tc>
          <w:tcPr>
            <w:tcW w:w="0" w:type="auto"/>
            <w:tcBorders>
              <w:top w:val="single" w:sz="4" w:space="0" w:color="auto"/>
              <w:left w:val="single" w:sz="8" w:space="0" w:color="auto"/>
              <w:bottom w:val="nil"/>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lastRenderedPageBreak/>
              <w:t>01/07/2015</w:t>
            </w:r>
          </w:p>
        </w:tc>
        <w:tc>
          <w:tcPr>
            <w:tcW w:w="0" w:type="auto"/>
            <w:tcBorders>
              <w:top w:val="nil"/>
              <w:left w:val="nil"/>
              <w:bottom w:val="single" w:sz="4" w:space="0" w:color="auto"/>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Adquisición Servicios Área Médica</w:t>
            </w:r>
          </w:p>
        </w:tc>
        <w:tc>
          <w:tcPr>
            <w:tcW w:w="5130" w:type="dxa"/>
            <w:tcBorders>
              <w:top w:val="single" w:sz="4" w:space="0" w:color="auto"/>
              <w:left w:val="nil"/>
              <w:bottom w:val="nil"/>
              <w:right w:val="single" w:sz="4" w:space="0" w:color="auto"/>
            </w:tcBorders>
            <w:shd w:val="clear" w:color="auto" w:fill="auto"/>
            <w:vAlign w:val="center"/>
            <w:hideMark/>
          </w:tcPr>
          <w:p w:rsidR="003131E6" w:rsidRPr="003131E6" w:rsidRDefault="003131E6" w:rsidP="003131E6">
            <w:pPr>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Contratación de profesional en salud que realizará actividades de control, evaluación e implementación de planes de mejoramiento del Área de Consulta Externa (Desde Julio de 2015 a Diciembre 2015, valor mensual de $3.200.000). </w:t>
            </w:r>
          </w:p>
        </w:tc>
        <w:tc>
          <w:tcPr>
            <w:tcW w:w="1677" w:type="dxa"/>
            <w:tcBorders>
              <w:top w:val="nil"/>
              <w:left w:val="nil"/>
              <w:bottom w:val="single" w:sz="4" w:space="0" w:color="auto"/>
              <w:right w:val="single" w:sz="8" w:space="0" w:color="auto"/>
            </w:tcBorders>
            <w:shd w:val="clear" w:color="auto" w:fill="auto"/>
            <w:noWrap/>
            <w:vAlign w:val="center"/>
            <w:hideMark/>
          </w:tcPr>
          <w:p w:rsidR="003131E6" w:rsidRPr="003131E6" w:rsidRDefault="003131E6" w:rsidP="003131E6">
            <w:pPr>
              <w:jc w:val="right"/>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$ 19.200.000 </w:t>
            </w:r>
          </w:p>
        </w:tc>
      </w:tr>
      <w:tr w:rsidR="003131E6" w:rsidRPr="003131E6" w:rsidTr="003131E6">
        <w:trPr>
          <w:trHeight w:val="990"/>
        </w:trPr>
        <w:tc>
          <w:tcPr>
            <w:tcW w:w="0" w:type="auto"/>
            <w:tcBorders>
              <w:top w:val="single" w:sz="4" w:space="0" w:color="auto"/>
              <w:left w:val="single" w:sz="8" w:space="0" w:color="auto"/>
              <w:bottom w:val="nil"/>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01/07/2015</w:t>
            </w:r>
          </w:p>
        </w:tc>
        <w:tc>
          <w:tcPr>
            <w:tcW w:w="0" w:type="auto"/>
            <w:tcBorders>
              <w:top w:val="nil"/>
              <w:left w:val="nil"/>
              <w:bottom w:val="nil"/>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Adquisición Servicios Área Médica</w:t>
            </w:r>
          </w:p>
        </w:tc>
        <w:tc>
          <w:tcPr>
            <w:tcW w:w="5130" w:type="dxa"/>
            <w:tcBorders>
              <w:top w:val="single" w:sz="4" w:space="0" w:color="auto"/>
              <w:left w:val="nil"/>
              <w:bottom w:val="nil"/>
              <w:right w:val="single" w:sz="4" w:space="0" w:color="auto"/>
            </w:tcBorders>
            <w:shd w:val="clear" w:color="auto" w:fill="auto"/>
            <w:vAlign w:val="center"/>
            <w:hideMark/>
          </w:tcPr>
          <w:p w:rsidR="003131E6" w:rsidRPr="003131E6" w:rsidRDefault="003131E6" w:rsidP="003131E6">
            <w:pPr>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Contratación de once (11) técnicos auxiliares de enfermería, con conocimientos en office para desempeñar la función de agendamiento de citas médicas especializadas a través del </w:t>
            </w:r>
            <w:proofErr w:type="spellStart"/>
            <w:r w:rsidRPr="003131E6">
              <w:rPr>
                <w:rFonts w:ascii="Arial Narrow" w:eastAsia="Times New Roman" w:hAnsi="Arial Narrow"/>
                <w:sz w:val="18"/>
                <w:szCs w:val="20"/>
                <w:lang w:eastAsia="es-CO"/>
              </w:rPr>
              <w:t>Call</w:t>
            </w:r>
            <w:proofErr w:type="spellEnd"/>
            <w:r w:rsidRPr="003131E6">
              <w:rPr>
                <w:rFonts w:ascii="Arial Narrow" w:eastAsia="Times New Roman" w:hAnsi="Arial Narrow"/>
                <w:sz w:val="18"/>
                <w:szCs w:val="20"/>
                <w:lang w:eastAsia="es-CO"/>
              </w:rPr>
              <w:t xml:space="preserve"> Center (Desde Julio de 2015 a Diciembre 2015, valor mensual de $1.123.500).</w:t>
            </w:r>
          </w:p>
        </w:tc>
        <w:tc>
          <w:tcPr>
            <w:tcW w:w="1677" w:type="dxa"/>
            <w:tcBorders>
              <w:top w:val="nil"/>
              <w:left w:val="nil"/>
              <w:bottom w:val="single" w:sz="4" w:space="0" w:color="auto"/>
              <w:right w:val="single" w:sz="8" w:space="0" w:color="auto"/>
            </w:tcBorders>
            <w:shd w:val="clear" w:color="auto" w:fill="auto"/>
            <w:noWrap/>
            <w:vAlign w:val="center"/>
            <w:hideMark/>
          </w:tcPr>
          <w:p w:rsidR="003131E6" w:rsidRPr="003131E6" w:rsidRDefault="003131E6" w:rsidP="003131E6">
            <w:pPr>
              <w:jc w:val="right"/>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$ 74.151.000 </w:t>
            </w:r>
          </w:p>
        </w:tc>
      </w:tr>
      <w:tr w:rsidR="003131E6" w:rsidRPr="003131E6" w:rsidTr="003131E6">
        <w:trPr>
          <w:trHeight w:val="1020"/>
        </w:trPr>
        <w:tc>
          <w:tcPr>
            <w:tcW w:w="0" w:type="auto"/>
            <w:tcBorders>
              <w:top w:val="single" w:sz="4" w:space="0" w:color="auto"/>
              <w:left w:val="single" w:sz="8" w:space="0" w:color="auto"/>
              <w:bottom w:val="nil"/>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08/07/2015</w:t>
            </w:r>
          </w:p>
        </w:tc>
        <w:tc>
          <w:tcPr>
            <w:tcW w:w="0" w:type="auto"/>
            <w:tcBorders>
              <w:top w:val="single" w:sz="4" w:space="0" w:color="auto"/>
              <w:left w:val="nil"/>
              <w:bottom w:val="nil"/>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Adquisición Servicios Área Médica</w:t>
            </w:r>
          </w:p>
        </w:tc>
        <w:tc>
          <w:tcPr>
            <w:tcW w:w="5130" w:type="dxa"/>
            <w:tcBorders>
              <w:top w:val="single" w:sz="4" w:space="0" w:color="auto"/>
              <w:left w:val="nil"/>
              <w:bottom w:val="nil"/>
              <w:right w:val="single" w:sz="4" w:space="0" w:color="auto"/>
            </w:tcBorders>
            <w:shd w:val="clear" w:color="auto" w:fill="auto"/>
            <w:vAlign w:val="center"/>
            <w:hideMark/>
          </w:tcPr>
          <w:p w:rsidR="003131E6" w:rsidRPr="003131E6" w:rsidRDefault="003131E6" w:rsidP="003131E6">
            <w:pPr>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Contratación de servicios profesionales de un Nutricionista Dietista para cubrir las necesidades del Área de Nutrición Clínica y Soporte Nutricional Básico. (Desde mitad de Julio de 2015 a Octubre 2015, valor mensual de $2.200.000). </w:t>
            </w:r>
          </w:p>
        </w:tc>
        <w:tc>
          <w:tcPr>
            <w:tcW w:w="1677" w:type="dxa"/>
            <w:tcBorders>
              <w:top w:val="nil"/>
              <w:left w:val="nil"/>
              <w:bottom w:val="single" w:sz="4" w:space="0" w:color="auto"/>
              <w:right w:val="single" w:sz="8" w:space="0" w:color="auto"/>
            </w:tcBorders>
            <w:shd w:val="clear" w:color="auto" w:fill="auto"/>
            <w:noWrap/>
            <w:vAlign w:val="center"/>
            <w:hideMark/>
          </w:tcPr>
          <w:p w:rsidR="003131E6" w:rsidRPr="003131E6" w:rsidRDefault="003131E6" w:rsidP="003131E6">
            <w:pPr>
              <w:jc w:val="right"/>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$ 7.700.000 </w:t>
            </w:r>
          </w:p>
        </w:tc>
      </w:tr>
      <w:tr w:rsidR="003131E6" w:rsidRPr="003131E6" w:rsidTr="003131E6">
        <w:trPr>
          <w:trHeight w:val="510"/>
        </w:trPr>
        <w:tc>
          <w:tcPr>
            <w:tcW w:w="0" w:type="auto"/>
            <w:tcBorders>
              <w:top w:val="single" w:sz="4" w:space="0" w:color="auto"/>
              <w:left w:val="single" w:sz="8" w:space="0" w:color="auto"/>
              <w:bottom w:val="single" w:sz="4" w:space="0" w:color="auto"/>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14/07/2015</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Auxilio de Transporte</w:t>
            </w:r>
          </w:p>
        </w:tc>
        <w:tc>
          <w:tcPr>
            <w:tcW w:w="5130" w:type="dxa"/>
            <w:tcBorders>
              <w:top w:val="single" w:sz="4" w:space="0" w:color="auto"/>
              <w:left w:val="nil"/>
              <w:bottom w:val="single" w:sz="4" w:space="0" w:color="auto"/>
              <w:right w:val="single" w:sz="4" w:space="0" w:color="auto"/>
            </w:tcBorders>
            <w:shd w:val="clear" w:color="auto" w:fill="auto"/>
            <w:vAlign w:val="center"/>
            <w:hideMark/>
          </w:tcPr>
          <w:p w:rsidR="003131E6" w:rsidRPr="003131E6" w:rsidRDefault="003131E6" w:rsidP="003131E6">
            <w:pPr>
              <w:rPr>
                <w:rFonts w:ascii="Arial Narrow" w:eastAsia="Times New Roman" w:hAnsi="Arial Narrow"/>
                <w:sz w:val="18"/>
                <w:szCs w:val="20"/>
                <w:lang w:eastAsia="es-CO"/>
              </w:rPr>
            </w:pPr>
            <w:r w:rsidRPr="003131E6">
              <w:rPr>
                <w:rFonts w:ascii="Arial Narrow" w:eastAsia="Times New Roman" w:hAnsi="Arial Narrow"/>
                <w:sz w:val="18"/>
                <w:szCs w:val="20"/>
                <w:lang w:eastAsia="es-CO"/>
              </w:rPr>
              <w:t>Solicitud de la Unidad de Talento Humano para cubrir necesidades de supernumerarios administrativos</w:t>
            </w:r>
          </w:p>
        </w:tc>
        <w:tc>
          <w:tcPr>
            <w:tcW w:w="1677" w:type="dxa"/>
            <w:tcBorders>
              <w:top w:val="nil"/>
              <w:left w:val="nil"/>
              <w:bottom w:val="single" w:sz="4" w:space="0" w:color="auto"/>
              <w:right w:val="single" w:sz="8" w:space="0" w:color="auto"/>
            </w:tcBorders>
            <w:shd w:val="clear" w:color="auto" w:fill="auto"/>
            <w:noWrap/>
            <w:vAlign w:val="center"/>
            <w:hideMark/>
          </w:tcPr>
          <w:p w:rsidR="003131E6" w:rsidRPr="003131E6" w:rsidRDefault="003131E6" w:rsidP="003131E6">
            <w:pPr>
              <w:jc w:val="right"/>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$ 1.600.000 </w:t>
            </w:r>
          </w:p>
        </w:tc>
      </w:tr>
      <w:tr w:rsidR="003131E6" w:rsidRPr="003131E6" w:rsidTr="003131E6">
        <w:trPr>
          <w:trHeight w:val="765"/>
        </w:trPr>
        <w:tc>
          <w:tcPr>
            <w:tcW w:w="0" w:type="auto"/>
            <w:tcBorders>
              <w:top w:val="nil"/>
              <w:left w:val="single" w:sz="8" w:space="0" w:color="auto"/>
              <w:bottom w:val="nil"/>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28/01/2015</w:t>
            </w:r>
          </w:p>
        </w:tc>
        <w:tc>
          <w:tcPr>
            <w:tcW w:w="0" w:type="auto"/>
            <w:tcBorders>
              <w:top w:val="nil"/>
              <w:left w:val="nil"/>
              <w:bottom w:val="single" w:sz="4" w:space="0" w:color="auto"/>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Dotación</w:t>
            </w:r>
          </w:p>
        </w:tc>
        <w:tc>
          <w:tcPr>
            <w:tcW w:w="5130" w:type="dxa"/>
            <w:tcBorders>
              <w:top w:val="nil"/>
              <w:left w:val="nil"/>
              <w:bottom w:val="nil"/>
              <w:right w:val="single" w:sz="4" w:space="0" w:color="auto"/>
            </w:tcBorders>
            <w:shd w:val="clear" w:color="auto" w:fill="auto"/>
            <w:vAlign w:val="center"/>
            <w:hideMark/>
          </w:tcPr>
          <w:p w:rsidR="003131E6" w:rsidRPr="003131E6" w:rsidRDefault="003131E6" w:rsidP="003131E6">
            <w:pPr>
              <w:rPr>
                <w:rFonts w:ascii="Arial Narrow" w:eastAsia="Times New Roman" w:hAnsi="Arial Narrow"/>
                <w:sz w:val="18"/>
                <w:szCs w:val="20"/>
                <w:lang w:eastAsia="es-CO"/>
              </w:rPr>
            </w:pPr>
            <w:r w:rsidRPr="003131E6">
              <w:rPr>
                <w:rFonts w:ascii="Arial Narrow" w:eastAsia="Times New Roman" w:hAnsi="Arial Narrow"/>
                <w:sz w:val="18"/>
                <w:szCs w:val="20"/>
                <w:lang w:eastAsia="es-CO"/>
              </w:rPr>
              <w:t>De la apropiación del rubro se destinan $196.933.000 al suministro vestido de labor para personal que devenga un ingreso igual o inferior a dos salarios mínimos legales vigentes del HOMIC. (Sustitución presupuestal)</w:t>
            </w:r>
          </w:p>
        </w:tc>
        <w:tc>
          <w:tcPr>
            <w:tcW w:w="1677" w:type="dxa"/>
            <w:tcBorders>
              <w:top w:val="nil"/>
              <w:left w:val="nil"/>
              <w:bottom w:val="nil"/>
              <w:right w:val="single" w:sz="8" w:space="0" w:color="auto"/>
            </w:tcBorders>
            <w:shd w:val="clear" w:color="auto" w:fill="auto"/>
            <w:noWrap/>
            <w:vAlign w:val="center"/>
            <w:hideMark/>
          </w:tcPr>
          <w:p w:rsidR="003131E6" w:rsidRPr="003131E6" w:rsidRDefault="003131E6" w:rsidP="003131E6">
            <w:pPr>
              <w:jc w:val="right"/>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$ 196.933.000 </w:t>
            </w:r>
          </w:p>
        </w:tc>
      </w:tr>
      <w:tr w:rsidR="003131E6" w:rsidRPr="003131E6" w:rsidTr="003131E6">
        <w:trPr>
          <w:trHeight w:val="765"/>
        </w:trPr>
        <w:tc>
          <w:tcPr>
            <w:tcW w:w="0" w:type="auto"/>
            <w:tcBorders>
              <w:top w:val="single" w:sz="4" w:space="0" w:color="auto"/>
              <w:left w:val="single" w:sz="8" w:space="0" w:color="auto"/>
              <w:bottom w:val="nil"/>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28/01/2015</w:t>
            </w:r>
          </w:p>
        </w:tc>
        <w:tc>
          <w:tcPr>
            <w:tcW w:w="0" w:type="auto"/>
            <w:tcBorders>
              <w:top w:val="nil"/>
              <w:left w:val="nil"/>
              <w:bottom w:val="nil"/>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Elementos de Alojamiento y Campaña</w:t>
            </w:r>
          </w:p>
        </w:tc>
        <w:tc>
          <w:tcPr>
            <w:tcW w:w="5130" w:type="dxa"/>
            <w:tcBorders>
              <w:top w:val="single" w:sz="4" w:space="0" w:color="auto"/>
              <w:left w:val="nil"/>
              <w:bottom w:val="nil"/>
              <w:right w:val="single" w:sz="4" w:space="0" w:color="auto"/>
            </w:tcBorders>
            <w:shd w:val="clear" w:color="auto" w:fill="auto"/>
            <w:vAlign w:val="center"/>
            <w:hideMark/>
          </w:tcPr>
          <w:p w:rsidR="003131E6" w:rsidRPr="003131E6" w:rsidRDefault="003131E6" w:rsidP="003131E6">
            <w:pPr>
              <w:rPr>
                <w:rFonts w:ascii="Arial Narrow" w:eastAsia="Times New Roman" w:hAnsi="Arial Narrow"/>
                <w:sz w:val="18"/>
                <w:szCs w:val="20"/>
                <w:lang w:eastAsia="es-CO"/>
              </w:rPr>
            </w:pPr>
            <w:r w:rsidRPr="003131E6">
              <w:rPr>
                <w:rFonts w:ascii="Arial Narrow" w:eastAsia="Times New Roman" w:hAnsi="Arial Narrow"/>
                <w:sz w:val="18"/>
                <w:szCs w:val="20"/>
                <w:lang w:eastAsia="es-CO"/>
              </w:rPr>
              <w:t>De la apropiación del rubro se destinan $153.664.975 a la adquisición de elementos para complemento de las habitaciones del HOMIC. (Sustitución Presupuestal)</w:t>
            </w:r>
          </w:p>
        </w:tc>
        <w:tc>
          <w:tcPr>
            <w:tcW w:w="1677" w:type="dxa"/>
            <w:tcBorders>
              <w:top w:val="single" w:sz="4" w:space="0" w:color="auto"/>
              <w:left w:val="nil"/>
              <w:bottom w:val="nil"/>
              <w:right w:val="single" w:sz="8" w:space="0" w:color="auto"/>
            </w:tcBorders>
            <w:shd w:val="clear" w:color="auto" w:fill="auto"/>
            <w:noWrap/>
            <w:vAlign w:val="center"/>
            <w:hideMark/>
          </w:tcPr>
          <w:p w:rsidR="003131E6" w:rsidRPr="003131E6" w:rsidRDefault="003131E6" w:rsidP="003131E6">
            <w:pPr>
              <w:jc w:val="right"/>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$ 153.664.975 </w:t>
            </w:r>
          </w:p>
        </w:tc>
      </w:tr>
      <w:tr w:rsidR="003131E6" w:rsidRPr="003131E6" w:rsidTr="003131E6">
        <w:trPr>
          <w:trHeight w:val="510"/>
        </w:trPr>
        <w:tc>
          <w:tcPr>
            <w:tcW w:w="0" w:type="auto"/>
            <w:tcBorders>
              <w:top w:val="single" w:sz="4" w:space="0" w:color="auto"/>
              <w:left w:val="single" w:sz="8" w:space="0" w:color="auto"/>
              <w:bottom w:val="single" w:sz="4" w:space="0" w:color="auto"/>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14/07/2015</w:t>
            </w:r>
          </w:p>
        </w:tc>
        <w:tc>
          <w:tcPr>
            <w:tcW w:w="0" w:type="auto"/>
            <w:tcBorders>
              <w:top w:val="single" w:sz="4" w:space="0" w:color="auto"/>
              <w:left w:val="nil"/>
              <w:bottom w:val="nil"/>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Empresas privadas promotoras de salud</w:t>
            </w:r>
          </w:p>
        </w:tc>
        <w:tc>
          <w:tcPr>
            <w:tcW w:w="5130" w:type="dxa"/>
            <w:tcBorders>
              <w:top w:val="single" w:sz="4" w:space="0" w:color="auto"/>
              <w:left w:val="nil"/>
              <w:bottom w:val="nil"/>
              <w:right w:val="single" w:sz="4" w:space="0" w:color="auto"/>
            </w:tcBorders>
            <w:shd w:val="clear" w:color="auto" w:fill="auto"/>
            <w:vAlign w:val="center"/>
            <w:hideMark/>
          </w:tcPr>
          <w:p w:rsidR="003131E6" w:rsidRPr="003131E6" w:rsidRDefault="003131E6" w:rsidP="003131E6">
            <w:pPr>
              <w:rPr>
                <w:rFonts w:ascii="Arial Narrow" w:eastAsia="Times New Roman" w:hAnsi="Arial Narrow"/>
                <w:sz w:val="18"/>
                <w:szCs w:val="20"/>
                <w:lang w:eastAsia="es-CO"/>
              </w:rPr>
            </w:pPr>
            <w:r w:rsidRPr="003131E6">
              <w:rPr>
                <w:rFonts w:ascii="Arial Narrow" w:eastAsia="Times New Roman" w:hAnsi="Arial Narrow"/>
                <w:sz w:val="18"/>
                <w:szCs w:val="20"/>
                <w:lang w:eastAsia="es-CO"/>
              </w:rPr>
              <w:t>Solicitud de la Unidad de Talento Humano para cubrir necesidades de supernumerarios administrativos</w:t>
            </w:r>
          </w:p>
        </w:tc>
        <w:tc>
          <w:tcPr>
            <w:tcW w:w="1677" w:type="dxa"/>
            <w:tcBorders>
              <w:top w:val="single" w:sz="4" w:space="0" w:color="auto"/>
              <w:left w:val="nil"/>
              <w:bottom w:val="nil"/>
              <w:right w:val="single" w:sz="8" w:space="0" w:color="auto"/>
            </w:tcBorders>
            <w:shd w:val="clear" w:color="auto" w:fill="auto"/>
            <w:noWrap/>
            <w:vAlign w:val="center"/>
            <w:hideMark/>
          </w:tcPr>
          <w:p w:rsidR="003131E6" w:rsidRPr="003131E6" w:rsidRDefault="003131E6" w:rsidP="003131E6">
            <w:pPr>
              <w:jc w:val="right"/>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$ 1.372.676 </w:t>
            </w:r>
          </w:p>
        </w:tc>
      </w:tr>
      <w:tr w:rsidR="003131E6" w:rsidRPr="003131E6" w:rsidTr="003131E6">
        <w:trPr>
          <w:trHeight w:val="510"/>
        </w:trPr>
        <w:tc>
          <w:tcPr>
            <w:tcW w:w="0" w:type="auto"/>
            <w:tcBorders>
              <w:top w:val="nil"/>
              <w:left w:val="single" w:sz="8" w:space="0" w:color="auto"/>
              <w:bottom w:val="single" w:sz="4" w:space="0" w:color="auto"/>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14/07/2015</w:t>
            </w:r>
          </w:p>
        </w:tc>
        <w:tc>
          <w:tcPr>
            <w:tcW w:w="0" w:type="auto"/>
            <w:tcBorders>
              <w:top w:val="single" w:sz="4" w:space="0" w:color="auto"/>
              <w:left w:val="nil"/>
              <w:bottom w:val="nil"/>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Empresas públicas promotoras de salud </w:t>
            </w:r>
          </w:p>
        </w:tc>
        <w:tc>
          <w:tcPr>
            <w:tcW w:w="5130" w:type="dxa"/>
            <w:tcBorders>
              <w:top w:val="single" w:sz="4" w:space="0" w:color="auto"/>
              <w:left w:val="nil"/>
              <w:bottom w:val="nil"/>
              <w:right w:val="single" w:sz="4" w:space="0" w:color="auto"/>
            </w:tcBorders>
            <w:shd w:val="clear" w:color="auto" w:fill="auto"/>
            <w:vAlign w:val="center"/>
            <w:hideMark/>
          </w:tcPr>
          <w:p w:rsidR="003131E6" w:rsidRPr="003131E6" w:rsidRDefault="003131E6" w:rsidP="003131E6">
            <w:pPr>
              <w:rPr>
                <w:rFonts w:ascii="Arial Narrow" w:eastAsia="Times New Roman" w:hAnsi="Arial Narrow"/>
                <w:sz w:val="18"/>
                <w:szCs w:val="20"/>
                <w:lang w:eastAsia="es-CO"/>
              </w:rPr>
            </w:pPr>
            <w:r w:rsidRPr="003131E6">
              <w:rPr>
                <w:rFonts w:ascii="Arial Narrow" w:eastAsia="Times New Roman" w:hAnsi="Arial Narrow"/>
                <w:sz w:val="18"/>
                <w:szCs w:val="20"/>
                <w:lang w:eastAsia="es-CO"/>
              </w:rPr>
              <w:t>Solicitud de la Unidad de Talento Humano para cubrir necesidades de supernumerarios administrativos</w:t>
            </w:r>
          </w:p>
        </w:tc>
        <w:tc>
          <w:tcPr>
            <w:tcW w:w="1677" w:type="dxa"/>
            <w:tcBorders>
              <w:top w:val="single" w:sz="4" w:space="0" w:color="auto"/>
              <w:left w:val="nil"/>
              <w:bottom w:val="nil"/>
              <w:right w:val="single" w:sz="8" w:space="0" w:color="auto"/>
            </w:tcBorders>
            <w:shd w:val="clear" w:color="auto" w:fill="auto"/>
            <w:noWrap/>
            <w:vAlign w:val="center"/>
            <w:hideMark/>
          </w:tcPr>
          <w:p w:rsidR="003131E6" w:rsidRPr="003131E6" w:rsidRDefault="003131E6" w:rsidP="003131E6">
            <w:pPr>
              <w:jc w:val="right"/>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$ 102.765 </w:t>
            </w:r>
          </w:p>
        </w:tc>
      </w:tr>
      <w:tr w:rsidR="003131E6" w:rsidRPr="003131E6" w:rsidTr="003131E6">
        <w:trPr>
          <w:trHeight w:val="1275"/>
        </w:trPr>
        <w:tc>
          <w:tcPr>
            <w:tcW w:w="0" w:type="auto"/>
            <w:tcBorders>
              <w:top w:val="nil"/>
              <w:left w:val="single" w:sz="8" w:space="0" w:color="auto"/>
              <w:bottom w:val="nil"/>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17/03/2015</w:t>
            </w:r>
          </w:p>
        </w:tc>
        <w:tc>
          <w:tcPr>
            <w:tcW w:w="0" w:type="auto"/>
            <w:tcBorders>
              <w:top w:val="single" w:sz="4" w:space="0" w:color="auto"/>
              <w:left w:val="nil"/>
              <w:bottom w:val="nil"/>
              <w:right w:val="single" w:sz="4" w:space="0" w:color="auto"/>
            </w:tcBorders>
            <w:shd w:val="clear" w:color="auto" w:fill="auto"/>
            <w:vAlign w:val="center"/>
            <w:hideMark/>
          </w:tcPr>
          <w:p w:rsidR="003131E6" w:rsidRPr="003131E6" w:rsidRDefault="0029788B"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Enfermería</w:t>
            </w:r>
          </w:p>
        </w:tc>
        <w:tc>
          <w:tcPr>
            <w:tcW w:w="5130" w:type="dxa"/>
            <w:tcBorders>
              <w:top w:val="single" w:sz="4" w:space="0" w:color="auto"/>
              <w:left w:val="nil"/>
              <w:bottom w:val="nil"/>
              <w:right w:val="single" w:sz="4" w:space="0" w:color="auto"/>
            </w:tcBorders>
            <w:shd w:val="clear" w:color="auto" w:fill="auto"/>
            <w:vAlign w:val="center"/>
            <w:hideMark/>
          </w:tcPr>
          <w:p w:rsidR="003131E6" w:rsidRPr="003131E6" w:rsidRDefault="003131E6" w:rsidP="003131E6">
            <w:pPr>
              <w:rPr>
                <w:rFonts w:ascii="Arial Narrow" w:eastAsia="Times New Roman" w:hAnsi="Arial Narrow"/>
                <w:sz w:val="18"/>
                <w:szCs w:val="20"/>
                <w:lang w:eastAsia="es-CO"/>
              </w:rPr>
            </w:pPr>
            <w:r w:rsidRPr="003131E6">
              <w:rPr>
                <w:rFonts w:ascii="Arial Narrow" w:eastAsia="Times New Roman" w:hAnsi="Arial Narrow"/>
                <w:sz w:val="18"/>
                <w:szCs w:val="20"/>
                <w:lang w:eastAsia="es-CO"/>
              </w:rPr>
              <w:t>Contratación de un (1) profesional que realizará actividades de control, evaluación e implementación de planes de mejoramiento del Área de Consulta Externa.</w:t>
            </w:r>
          </w:p>
        </w:tc>
        <w:tc>
          <w:tcPr>
            <w:tcW w:w="1677" w:type="dxa"/>
            <w:tcBorders>
              <w:top w:val="single" w:sz="4" w:space="0" w:color="auto"/>
              <w:left w:val="nil"/>
              <w:bottom w:val="nil"/>
              <w:right w:val="single" w:sz="8" w:space="0" w:color="auto"/>
            </w:tcBorders>
            <w:shd w:val="clear" w:color="auto" w:fill="auto"/>
            <w:noWrap/>
            <w:vAlign w:val="center"/>
            <w:hideMark/>
          </w:tcPr>
          <w:p w:rsidR="003131E6" w:rsidRPr="003131E6" w:rsidRDefault="003131E6" w:rsidP="003131E6">
            <w:pPr>
              <w:jc w:val="right"/>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$ 7.200.000 </w:t>
            </w:r>
          </w:p>
        </w:tc>
      </w:tr>
      <w:tr w:rsidR="003131E6" w:rsidRPr="003131E6" w:rsidTr="003131E6">
        <w:trPr>
          <w:trHeight w:val="765"/>
        </w:trPr>
        <w:tc>
          <w:tcPr>
            <w:tcW w:w="0" w:type="auto"/>
            <w:tcBorders>
              <w:top w:val="single" w:sz="4" w:space="0" w:color="auto"/>
              <w:left w:val="single" w:sz="8" w:space="0" w:color="auto"/>
              <w:bottom w:val="nil"/>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15/01/2015</w:t>
            </w:r>
          </w:p>
        </w:tc>
        <w:tc>
          <w:tcPr>
            <w:tcW w:w="0" w:type="auto"/>
            <w:tcBorders>
              <w:top w:val="single" w:sz="4" w:space="0" w:color="auto"/>
              <w:left w:val="nil"/>
              <w:bottom w:val="nil"/>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Exámenes Extrahospitalarios</w:t>
            </w:r>
          </w:p>
        </w:tc>
        <w:tc>
          <w:tcPr>
            <w:tcW w:w="5130" w:type="dxa"/>
            <w:tcBorders>
              <w:top w:val="single" w:sz="4" w:space="0" w:color="auto"/>
              <w:left w:val="nil"/>
              <w:bottom w:val="nil"/>
              <w:right w:val="single" w:sz="4" w:space="0" w:color="auto"/>
            </w:tcBorders>
            <w:shd w:val="clear" w:color="auto" w:fill="auto"/>
            <w:vAlign w:val="center"/>
            <w:hideMark/>
          </w:tcPr>
          <w:p w:rsidR="003131E6" w:rsidRPr="003131E6" w:rsidRDefault="003131E6" w:rsidP="003131E6">
            <w:pPr>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Se pasa el requerimiento de </w:t>
            </w:r>
            <w:r w:rsidR="0029788B" w:rsidRPr="003131E6">
              <w:rPr>
                <w:rFonts w:ascii="Arial Narrow" w:eastAsia="Times New Roman" w:hAnsi="Arial Narrow"/>
                <w:sz w:val="18"/>
                <w:szCs w:val="20"/>
                <w:lang w:eastAsia="es-CO"/>
              </w:rPr>
              <w:t>exámenes</w:t>
            </w:r>
            <w:r w:rsidRPr="003131E6">
              <w:rPr>
                <w:rFonts w:ascii="Arial Narrow" w:eastAsia="Times New Roman" w:hAnsi="Arial Narrow"/>
                <w:sz w:val="18"/>
                <w:szCs w:val="20"/>
                <w:lang w:eastAsia="es-CO"/>
              </w:rPr>
              <w:t xml:space="preserve"> de microscopia, que el área lo </w:t>
            </w:r>
            <w:r w:rsidR="0029788B" w:rsidRPr="003131E6">
              <w:rPr>
                <w:rFonts w:ascii="Arial Narrow" w:eastAsia="Times New Roman" w:hAnsi="Arial Narrow"/>
                <w:sz w:val="18"/>
                <w:szCs w:val="20"/>
                <w:lang w:eastAsia="es-CO"/>
              </w:rPr>
              <w:t>tenía</w:t>
            </w:r>
            <w:r w:rsidRPr="003131E6">
              <w:rPr>
                <w:rFonts w:ascii="Arial Narrow" w:eastAsia="Times New Roman" w:hAnsi="Arial Narrow"/>
                <w:sz w:val="18"/>
                <w:szCs w:val="20"/>
                <w:lang w:eastAsia="es-CO"/>
              </w:rPr>
              <w:t xml:space="preserve"> ubicado en adquisición Servicios del Área </w:t>
            </w:r>
            <w:r w:rsidR="0029788B" w:rsidRPr="003131E6">
              <w:rPr>
                <w:rFonts w:ascii="Arial Narrow" w:eastAsia="Times New Roman" w:hAnsi="Arial Narrow"/>
                <w:sz w:val="18"/>
                <w:szCs w:val="20"/>
                <w:lang w:eastAsia="es-CO"/>
              </w:rPr>
              <w:t>médica</w:t>
            </w:r>
            <w:r w:rsidRPr="003131E6">
              <w:rPr>
                <w:rFonts w:ascii="Arial Narrow" w:eastAsia="Times New Roman" w:hAnsi="Arial Narrow"/>
                <w:sz w:val="18"/>
                <w:szCs w:val="20"/>
                <w:lang w:eastAsia="es-CO"/>
              </w:rPr>
              <w:t xml:space="preserve"> como "Biomolecular", y pasa a </w:t>
            </w:r>
            <w:r w:rsidR="0029788B" w:rsidRPr="003131E6">
              <w:rPr>
                <w:rFonts w:ascii="Arial Narrow" w:eastAsia="Times New Roman" w:hAnsi="Arial Narrow"/>
                <w:sz w:val="18"/>
                <w:szCs w:val="20"/>
                <w:lang w:eastAsia="es-CO"/>
              </w:rPr>
              <w:t>exámenes</w:t>
            </w:r>
            <w:r w:rsidRPr="003131E6">
              <w:rPr>
                <w:rFonts w:ascii="Arial Narrow" w:eastAsia="Times New Roman" w:hAnsi="Arial Narrow"/>
                <w:sz w:val="18"/>
                <w:szCs w:val="20"/>
                <w:lang w:eastAsia="es-CO"/>
              </w:rPr>
              <w:t xml:space="preserve"> extrahospitalarios por valor de $5,000,000</w:t>
            </w:r>
          </w:p>
        </w:tc>
        <w:tc>
          <w:tcPr>
            <w:tcW w:w="1677" w:type="dxa"/>
            <w:tcBorders>
              <w:top w:val="single" w:sz="4" w:space="0" w:color="auto"/>
              <w:left w:val="nil"/>
              <w:bottom w:val="nil"/>
              <w:right w:val="single" w:sz="8" w:space="0" w:color="auto"/>
            </w:tcBorders>
            <w:shd w:val="clear" w:color="auto" w:fill="auto"/>
            <w:noWrap/>
            <w:vAlign w:val="center"/>
            <w:hideMark/>
          </w:tcPr>
          <w:p w:rsidR="003131E6" w:rsidRPr="003131E6" w:rsidRDefault="003131E6" w:rsidP="003131E6">
            <w:pPr>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 </w:t>
            </w:r>
          </w:p>
        </w:tc>
      </w:tr>
      <w:tr w:rsidR="003131E6" w:rsidRPr="003131E6" w:rsidTr="003131E6">
        <w:trPr>
          <w:trHeight w:val="765"/>
        </w:trPr>
        <w:tc>
          <w:tcPr>
            <w:tcW w:w="0" w:type="auto"/>
            <w:tcBorders>
              <w:top w:val="single" w:sz="4" w:space="0" w:color="auto"/>
              <w:left w:val="single" w:sz="8" w:space="0" w:color="auto"/>
              <w:bottom w:val="nil"/>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17/03/2015</w:t>
            </w:r>
          </w:p>
        </w:tc>
        <w:tc>
          <w:tcPr>
            <w:tcW w:w="0" w:type="auto"/>
            <w:tcBorders>
              <w:top w:val="single" w:sz="4" w:space="0" w:color="auto"/>
              <w:left w:val="nil"/>
              <w:bottom w:val="nil"/>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Exámenes Extrahospitalarios</w:t>
            </w:r>
          </w:p>
        </w:tc>
        <w:tc>
          <w:tcPr>
            <w:tcW w:w="5130" w:type="dxa"/>
            <w:tcBorders>
              <w:top w:val="single" w:sz="4" w:space="0" w:color="auto"/>
              <w:left w:val="nil"/>
              <w:bottom w:val="nil"/>
              <w:right w:val="single" w:sz="4" w:space="0" w:color="auto"/>
            </w:tcBorders>
            <w:shd w:val="clear" w:color="auto" w:fill="auto"/>
            <w:vAlign w:val="center"/>
            <w:hideMark/>
          </w:tcPr>
          <w:p w:rsidR="003131E6" w:rsidRPr="003131E6" w:rsidRDefault="003131E6" w:rsidP="003131E6">
            <w:pPr>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Adquisición de los servicios quirúrgicos en calidad de derechos de salas, servicios de anestesia y complementarios para procedimientos de cirugías de Oftalmología. (Se recompuso el requerimiento de Fundación </w:t>
            </w:r>
            <w:r w:rsidR="0029788B" w:rsidRPr="003131E6">
              <w:rPr>
                <w:rFonts w:ascii="Arial Narrow" w:eastAsia="Times New Roman" w:hAnsi="Arial Narrow"/>
                <w:sz w:val="18"/>
                <w:szCs w:val="20"/>
                <w:lang w:eastAsia="es-CO"/>
              </w:rPr>
              <w:t>Santafé</w:t>
            </w:r>
            <w:r w:rsidRPr="003131E6">
              <w:rPr>
                <w:rFonts w:ascii="Arial Narrow" w:eastAsia="Times New Roman" w:hAnsi="Arial Narrow"/>
                <w:sz w:val="18"/>
                <w:szCs w:val="20"/>
                <w:lang w:eastAsia="es-CO"/>
              </w:rPr>
              <w:t>)</w:t>
            </w:r>
          </w:p>
        </w:tc>
        <w:tc>
          <w:tcPr>
            <w:tcW w:w="1677" w:type="dxa"/>
            <w:tcBorders>
              <w:top w:val="single" w:sz="4" w:space="0" w:color="auto"/>
              <w:left w:val="nil"/>
              <w:bottom w:val="nil"/>
              <w:right w:val="single" w:sz="8" w:space="0" w:color="auto"/>
            </w:tcBorders>
            <w:shd w:val="clear" w:color="auto" w:fill="auto"/>
            <w:noWrap/>
            <w:vAlign w:val="center"/>
            <w:hideMark/>
          </w:tcPr>
          <w:p w:rsidR="003131E6" w:rsidRPr="003131E6" w:rsidRDefault="003131E6" w:rsidP="003131E6">
            <w:pPr>
              <w:jc w:val="right"/>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$ 200.000.000 </w:t>
            </w:r>
          </w:p>
        </w:tc>
      </w:tr>
      <w:tr w:rsidR="003131E6" w:rsidRPr="003131E6" w:rsidTr="003131E6">
        <w:trPr>
          <w:trHeight w:val="1020"/>
        </w:trPr>
        <w:tc>
          <w:tcPr>
            <w:tcW w:w="0" w:type="auto"/>
            <w:tcBorders>
              <w:top w:val="single" w:sz="4" w:space="0" w:color="auto"/>
              <w:left w:val="single" w:sz="8" w:space="0" w:color="auto"/>
              <w:bottom w:val="nil"/>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17/03/2015</w:t>
            </w:r>
          </w:p>
        </w:tc>
        <w:tc>
          <w:tcPr>
            <w:tcW w:w="0" w:type="auto"/>
            <w:tcBorders>
              <w:top w:val="single" w:sz="4" w:space="0" w:color="auto"/>
              <w:left w:val="nil"/>
              <w:bottom w:val="nil"/>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Exámenes Extrahospitalarios</w:t>
            </w:r>
          </w:p>
        </w:tc>
        <w:tc>
          <w:tcPr>
            <w:tcW w:w="5130" w:type="dxa"/>
            <w:tcBorders>
              <w:top w:val="single" w:sz="4" w:space="0" w:color="auto"/>
              <w:left w:val="nil"/>
              <w:bottom w:val="nil"/>
              <w:right w:val="single" w:sz="4" w:space="0" w:color="auto"/>
            </w:tcBorders>
            <w:shd w:val="clear" w:color="auto" w:fill="auto"/>
            <w:vAlign w:val="center"/>
            <w:hideMark/>
          </w:tcPr>
          <w:p w:rsidR="003131E6" w:rsidRPr="003131E6" w:rsidRDefault="003131E6" w:rsidP="003131E6">
            <w:pPr>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Prestación de servicios de exámenes paraclínicos y de diagnóstico en oftalmología, procedimientos diagnósticos y terapéuticos y servicios extrahospitalarios de oftalmología. (Se recompuso el requerimiento de Fundación </w:t>
            </w:r>
            <w:r w:rsidR="0029788B" w:rsidRPr="003131E6">
              <w:rPr>
                <w:rFonts w:ascii="Arial Narrow" w:eastAsia="Times New Roman" w:hAnsi="Arial Narrow"/>
                <w:sz w:val="18"/>
                <w:szCs w:val="20"/>
                <w:lang w:eastAsia="es-CO"/>
              </w:rPr>
              <w:t>Santafé</w:t>
            </w:r>
            <w:r w:rsidRPr="003131E6">
              <w:rPr>
                <w:rFonts w:ascii="Arial Narrow" w:eastAsia="Times New Roman" w:hAnsi="Arial Narrow"/>
                <w:sz w:val="18"/>
                <w:szCs w:val="20"/>
                <w:lang w:eastAsia="es-CO"/>
              </w:rPr>
              <w:t>)</w:t>
            </w:r>
          </w:p>
        </w:tc>
        <w:tc>
          <w:tcPr>
            <w:tcW w:w="1677" w:type="dxa"/>
            <w:tcBorders>
              <w:top w:val="single" w:sz="4" w:space="0" w:color="auto"/>
              <w:left w:val="nil"/>
              <w:bottom w:val="nil"/>
              <w:right w:val="single" w:sz="8" w:space="0" w:color="auto"/>
            </w:tcBorders>
            <w:shd w:val="clear" w:color="auto" w:fill="auto"/>
            <w:noWrap/>
            <w:vAlign w:val="center"/>
            <w:hideMark/>
          </w:tcPr>
          <w:p w:rsidR="003131E6" w:rsidRPr="003131E6" w:rsidRDefault="003131E6" w:rsidP="003131E6">
            <w:pPr>
              <w:jc w:val="right"/>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$ 100.000.000 </w:t>
            </w:r>
          </w:p>
        </w:tc>
      </w:tr>
      <w:tr w:rsidR="003131E6" w:rsidRPr="003131E6" w:rsidTr="003131E6">
        <w:trPr>
          <w:trHeight w:val="1020"/>
        </w:trPr>
        <w:tc>
          <w:tcPr>
            <w:tcW w:w="0" w:type="auto"/>
            <w:tcBorders>
              <w:top w:val="single" w:sz="4" w:space="0" w:color="auto"/>
              <w:left w:val="single" w:sz="8" w:space="0" w:color="auto"/>
              <w:bottom w:val="nil"/>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17/07/2015</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Exámenes Extrahospitalarios</w:t>
            </w:r>
          </w:p>
        </w:tc>
        <w:tc>
          <w:tcPr>
            <w:tcW w:w="5130" w:type="dxa"/>
            <w:tcBorders>
              <w:top w:val="single" w:sz="4" w:space="0" w:color="auto"/>
              <w:left w:val="nil"/>
              <w:bottom w:val="nil"/>
              <w:right w:val="single" w:sz="4" w:space="0" w:color="auto"/>
            </w:tcBorders>
            <w:shd w:val="clear" w:color="auto" w:fill="auto"/>
            <w:vAlign w:val="center"/>
            <w:hideMark/>
          </w:tcPr>
          <w:p w:rsidR="003131E6" w:rsidRPr="003131E6" w:rsidRDefault="003131E6" w:rsidP="003131E6">
            <w:pPr>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Realización de los estudios extrahospitalarios gamagrafía con utilización de </w:t>
            </w:r>
            <w:proofErr w:type="spellStart"/>
            <w:r w:rsidRPr="003131E6">
              <w:rPr>
                <w:rFonts w:ascii="Arial Narrow" w:eastAsia="Times New Roman" w:hAnsi="Arial Narrow"/>
                <w:sz w:val="18"/>
                <w:szCs w:val="20"/>
                <w:lang w:eastAsia="es-CO"/>
              </w:rPr>
              <w:t>metaiodobencilguadina</w:t>
            </w:r>
            <w:proofErr w:type="spellEnd"/>
            <w:r w:rsidRPr="003131E6">
              <w:rPr>
                <w:rFonts w:ascii="Arial Narrow" w:eastAsia="Times New Roman" w:hAnsi="Arial Narrow"/>
                <w:sz w:val="18"/>
                <w:szCs w:val="20"/>
                <w:lang w:eastAsia="es-CO"/>
              </w:rPr>
              <w:t xml:space="preserve"> (</w:t>
            </w:r>
            <w:proofErr w:type="spellStart"/>
            <w:r w:rsidRPr="003131E6">
              <w:rPr>
                <w:rFonts w:ascii="Arial Narrow" w:eastAsia="Times New Roman" w:hAnsi="Arial Narrow"/>
                <w:sz w:val="18"/>
                <w:szCs w:val="20"/>
                <w:lang w:eastAsia="es-CO"/>
              </w:rPr>
              <w:t>MIBG</w:t>
            </w:r>
            <w:proofErr w:type="spellEnd"/>
            <w:r w:rsidRPr="003131E6">
              <w:rPr>
                <w:rFonts w:ascii="Arial Narrow" w:eastAsia="Times New Roman" w:hAnsi="Arial Narrow"/>
                <w:sz w:val="18"/>
                <w:szCs w:val="20"/>
                <w:lang w:eastAsia="es-CO"/>
              </w:rPr>
              <w:t xml:space="preserve">). </w:t>
            </w:r>
          </w:p>
        </w:tc>
        <w:tc>
          <w:tcPr>
            <w:tcW w:w="1677" w:type="dxa"/>
            <w:tcBorders>
              <w:top w:val="single" w:sz="4" w:space="0" w:color="auto"/>
              <w:left w:val="nil"/>
              <w:bottom w:val="nil"/>
              <w:right w:val="single" w:sz="8" w:space="0" w:color="auto"/>
            </w:tcBorders>
            <w:shd w:val="clear" w:color="auto" w:fill="auto"/>
            <w:noWrap/>
            <w:vAlign w:val="center"/>
            <w:hideMark/>
          </w:tcPr>
          <w:p w:rsidR="003131E6" w:rsidRPr="003131E6" w:rsidRDefault="003131E6" w:rsidP="003131E6">
            <w:pPr>
              <w:jc w:val="right"/>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$ 12.690.000 </w:t>
            </w:r>
          </w:p>
        </w:tc>
      </w:tr>
      <w:tr w:rsidR="003131E6" w:rsidRPr="003131E6" w:rsidTr="003131E6">
        <w:trPr>
          <w:trHeight w:val="1530"/>
        </w:trPr>
        <w:tc>
          <w:tcPr>
            <w:tcW w:w="0" w:type="auto"/>
            <w:tcBorders>
              <w:top w:val="single" w:sz="4" w:space="0" w:color="auto"/>
              <w:left w:val="single" w:sz="8" w:space="0" w:color="auto"/>
              <w:bottom w:val="nil"/>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lastRenderedPageBreak/>
              <w:t>30/07/2015</w:t>
            </w:r>
          </w:p>
        </w:tc>
        <w:tc>
          <w:tcPr>
            <w:tcW w:w="0" w:type="auto"/>
            <w:tcBorders>
              <w:top w:val="nil"/>
              <w:left w:val="nil"/>
              <w:bottom w:val="nil"/>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Exámenes Extrahospitalarios</w:t>
            </w:r>
          </w:p>
        </w:tc>
        <w:tc>
          <w:tcPr>
            <w:tcW w:w="5130" w:type="dxa"/>
            <w:tcBorders>
              <w:top w:val="single" w:sz="4" w:space="0" w:color="auto"/>
              <w:left w:val="nil"/>
              <w:bottom w:val="nil"/>
              <w:right w:val="single" w:sz="4" w:space="0" w:color="auto"/>
            </w:tcBorders>
            <w:shd w:val="clear" w:color="auto" w:fill="auto"/>
            <w:vAlign w:val="center"/>
            <w:hideMark/>
          </w:tcPr>
          <w:p w:rsidR="003131E6" w:rsidRPr="003131E6" w:rsidRDefault="003131E6" w:rsidP="003131E6">
            <w:pPr>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Contratar la prestación de servicios médicos para la realización de manometrías </w:t>
            </w:r>
            <w:proofErr w:type="spellStart"/>
            <w:r w:rsidRPr="003131E6">
              <w:rPr>
                <w:rFonts w:ascii="Arial Narrow" w:eastAsia="Times New Roman" w:hAnsi="Arial Narrow"/>
                <w:sz w:val="18"/>
                <w:szCs w:val="20"/>
                <w:lang w:eastAsia="es-CO"/>
              </w:rPr>
              <w:t>anorectales</w:t>
            </w:r>
            <w:proofErr w:type="spellEnd"/>
            <w:r w:rsidRPr="003131E6">
              <w:rPr>
                <w:rFonts w:ascii="Arial Narrow" w:eastAsia="Times New Roman" w:hAnsi="Arial Narrow"/>
                <w:sz w:val="18"/>
                <w:szCs w:val="20"/>
                <w:lang w:eastAsia="es-CO"/>
              </w:rPr>
              <w:t xml:space="preserve"> de alta resolución y </w:t>
            </w:r>
            <w:proofErr w:type="spellStart"/>
            <w:r w:rsidRPr="003131E6">
              <w:rPr>
                <w:rFonts w:ascii="Arial Narrow" w:eastAsia="Times New Roman" w:hAnsi="Arial Narrow"/>
                <w:sz w:val="18"/>
                <w:szCs w:val="20"/>
                <w:lang w:eastAsia="es-CO"/>
              </w:rPr>
              <w:t>endosonografía</w:t>
            </w:r>
            <w:proofErr w:type="spellEnd"/>
            <w:r w:rsidRPr="003131E6">
              <w:rPr>
                <w:rFonts w:ascii="Arial Narrow" w:eastAsia="Times New Roman" w:hAnsi="Arial Narrow"/>
                <w:sz w:val="18"/>
                <w:szCs w:val="20"/>
                <w:lang w:eastAsia="es-CO"/>
              </w:rPr>
              <w:t xml:space="preserve"> rectal ordenados por especialistas del servicio de Coloproctología o de cirugía pediátrica o gastroenterología para usuarios del Subsistema de las Fuerzas Militares remitidos por el Hospital Militar Central y que requieran dicho procedimiento y otros servicios requeridos por los pacientes</w:t>
            </w:r>
          </w:p>
        </w:tc>
        <w:tc>
          <w:tcPr>
            <w:tcW w:w="1677" w:type="dxa"/>
            <w:tcBorders>
              <w:top w:val="single" w:sz="4" w:space="0" w:color="auto"/>
              <w:left w:val="nil"/>
              <w:bottom w:val="nil"/>
              <w:right w:val="single" w:sz="8" w:space="0" w:color="auto"/>
            </w:tcBorders>
            <w:shd w:val="clear" w:color="auto" w:fill="auto"/>
            <w:noWrap/>
            <w:vAlign w:val="center"/>
            <w:hideMark/>
          </w:tcPr>
          <w:p w:rsidR="003131E6" w:rsidRPr="003131E6" w:rsidRDefault="003131E6" w:rsidP="003131E6">
            <w:pPr>
              <w:jc w:val="right"/>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$ 10.000.000 </w:t>
            </w:r>
          </w:p>
        </w:tc>
      </w:tr>
      <w:tr w:rsidR="003131E6" w:rsidRPr="003131E6" w:rsidTr="003131E6">
        <w:trPr>
          <w:trHeight w:val="510"/>
        </w:trPr>
        <w:tc>
          <w:tcPr>
            <w:tcW w:w="0" w:type="auto"/>
            <w:tcBorders>
              <w:top w:val="single" w:sz="4" w:space="0" w:color="auto"/>
              <w:left w:val="single" w:sz="8" w:space="0" w:color="auto"/>
              <w:bottom w:val="single" w:sz="4" w:space="0" w:color="auto"/>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14/07/2015</w:t>
            </w:r>
          </w:p>
        </w:tc>
        <w:tc>
          <w:tcPr>
            <w:tcW w:w="0" w:type="auto"/>
            <w:tcBorders>
              <w:top w:val="single" w:sz="4" w:space="0" w:color="auto"/>
              <w:left w:val="nil"/>
              <w:bottom w:val="nil"/>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Fondos privados Administradores de Pensiones</w:t>
            </w:r>
          </w:p>
        </w:tc>
        <w:tc>
          <w:tcPr>
            <w:tcW w:w="5130" w:type="dxa"/>
            <w:tcBorders>
              <w:top w:val="single" w:sz="4" w:space="0" w:color="auto"/>
              <w:left w:val="nil"/>
              <w:bottom w:val="nil"/>
              <w:right w:val="single" w:sz="4" w:space="0" w:color="auto"/>
            </w:tcBorders>
            <w:shd w:val="clear" w:color="auto" w:fill="auto"/>
            <w:vAlign w:val="center"/>
            <w:hideMark/>
          </w:tcPr>
          <w:p w:rsidR="003131E6" w:rsidRPr="003131E6" w:rsidRDefault="003131E6" w:rsidP="003131E6">
            <w:pPr>
              <w:rPr>
                <w:rFonts w:ascii="Arial Narrow" w:eastAsia="Times New Roman" w:hAnsi="Arial Narrow"/>
                <w:sz w:val="18"/>
                <w:szCs w:val="20"/>
                <w:lang w:eastAsia="es-CO"/>
              </w:rPr>
            </w:pPr>
            <w:r w:rsidRPr="003131E6">
              <w:rPr>
                <w:rFonts w:ascii="Arial Narrow" w:eastAsia="Times New Roman" w:hAnsi="Arial Narrow"/>
                <w:sz w:val="18"/>
                <w:szCs w:val="20"/>
                <w:lang w:eastAsia="es-CO"/>
              </w:rPr>
              <w:t>Solicitud de la Unidad de Talento Humano para cubrir necesidades de supernumerarios administrativos</w:t>
            </w:r>
          </w:p>
        </w:tc>
        <w:tc>
          <w:tcPr>
            <w:tcW w:w="1677" w:type="dxa"/>
            <w:tcBorders>
              <w:top w:val="single" w:sz="4" w:space="0" w:color="auto"/>
              <w:left w:val="nil"/>
              <w:bottom w:val="nil"/>
              <w:right w:val="single" w:sz="8" w:space="0" w:color="auto"/>
            </w:tcBorders>
            <w:shd w:val="clear" w:color="auto" w:fill="auto"/>
            <w:noWrap/>
            <w:vAlign w:val="center"/>
            <w:hideMark/>
          </w:tcPr>
          <w:p w:rsidR="003131E6" w:rsidRPr="003131E6" w:rsidRDefault="003131E6" w:rsidP="003131E6">
            <w:pPr>
              <w:jc w:val="right"/>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$ 1.663.085 </w:t>
            </w:r>
          </w:p>
        </w:tc>
      </w:tr>
      <w:tr w:rsidR="003131E6" w:rsidRPr="003131E6" w:rsidTr="003131E6">
        <w:trPr>
          <w:trHeight w:val="510"/>
        </w:trPr>
        <w:tc>
          <w:tcPr>
            <w:tcW w:w="0" w:type="auto"/>
            <w:tcBorders>
              <w:top w:val="nil"/>
              <w:left w:val="single" w:sz="8" w:space="0" w:color="auto"/>
              <w:bottom w:val="single" w:sz="4" w:space="0" w:color="auto"/>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14/07/2015</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Fondos públicos administradores de pensiones</w:t>
            </w:r>
          </w:p>
        </w:tc>
        <w:tc>
          <w:tcPr>
            <w:tcW w:w="5130" w:type="dxa"/>
            <w:tcBorders>
              <w:top w:val="single" w:sz="4" w:space="0" w:color="auto"/>
              <w:left w:val="nil"/>
              <w:bottom w:val="nil"/>
              <w:right w:val="single" w:sz="4" w:space="0" w:color="auto"/>
            </w:tcBorders>
            <w:shd w:val="clear" w:color="auto" w:fill="auto"/>
            <w:vAlign w:val="center"/>
            <w:hideMark/>
          </w:tcPr>
          <w:p w:rsidR="003131E6" w:rsidRPr="003131E6" w:rsidRDefault="003131E6" w:rsidP="003131E6">
            <w:pPr>
              <w:rPr>
                <w:rFonts w:ascii="Arial Narrow" w:eastAsia="Times New Roman" w:hAnsi="Arial Narrow"/>
                <w:sz w:val="18"/>
                <w:szCs w:val="20"/>
                <w:lang w:eastAsia="es-CO"/>
              </w:rPr>
            </w:pPr>
            <w:r w:rsidRPr="003131E6">
              <w:rPr>
                <w:rFonts w:ascii="Arial Narrow" w:eastAsia="Times New Roman" w:hAnsi="Arial Narrow"/>
                <w:sz w:val="18"/>
                <w:szCs w:val="20"/>
                <w:lang w:eastAsia="es-CO"/>
              </w:rPr>
              <w:t>Solicitud de la Unidad de Talento Humano para cubrir necesidades de supernumerarios administrativos</w:t>
            </w:r>
          </w:p>
        </w:tc>
        <w:tc>
          <w:tcPr>
            <w:tcW w:w="1677" w:type="dxa"/>
            <w:tcBorders>
              <w:top w:val="single" w:sz="4" w:space="0" w:color="auto"/>
              <w:left w:val="nil"/>
              <w:bottom w:val="nil"/>
              <w:right w:val="single" w:sz="8" w:space="0" w:color="auto"/>
            </w:tcBorders>
            <w:shd w:val="clear" w:color="auto" w:fill="auto"/>
            <w:noWrap/>
            <w:vAlign w:val="center"/>
            <w:hideMark/>
          </w:tcPr>
          <w:p w:rsidR="003131E6" w:rsidRPr="003131E6" w:rsidRDefault="003131E6" w:rsidP="003131E6">
            <w:pPr>
              <w:jc w:val="right"/>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$ 417.809 </w:t>
            </w:r>
          </w:p>
        </w:tc>
      </w:tr>
      <w:tr w:rsidR="003131E6" w:rsidRPr="003131E6" w:rsidTr="003131E6">
        <w:trPr>
          <w:trHeight w:val="510"/>
        </w:trPr>
        <w:tc>
          <w:tcPr>
            <w:tcW w:w="0" w:type="auto"/>
            <w:tcBorders>
              <w:top w:val="nil"/>
              <w:left w:val="single" w:sz="8" w:space="0" w:color="auto"/>
              <w:bottom w:val="nil"/>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11/02/2015</w:t>
            </w:r>
          </w:p>
        </w:tc>
        <w:tc>
          <w:tcPr>
            <w:tcW w:w="0" w:type="auto"/>
            <w:tcBorders>
              <w:top w:val="nil"/>
              <w:left w:val="nil"/>
              <w:bottom w:val="nil"/>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Honorarios</w:t>
            </w:r>
          </w:p>
        </w:tc>
        <w:tc>
          <w:tcPr>
            <w:tcW w:w="5130" w:type="dxa"/>
            <w:tcBorders>
              <w:top w:val="single" w:sz="4" w:space="0" w:color="auto"/>
              <w:left w:val="nil"/>
              <w:bottom w:val="nil"/>
              <w:right w:val="single" w:sz="4" w:space="0" w:color="auto"/>
            </w:tcBorders>
            <w:shd w:val="clear" w:color="auto" w:fill="auto"/>
            <w:vAlign w:val="center"/>
            <w:hideMark/>
          </w:tcPr>
          <w:p w:rsidR="003131E6" w:rsidRPr="003131E6" w:rsidRDefault="003131E6" w:rsidP="003131E6">
            <w:pPr>
              <w:rPr>
                <w:rFonts w:ascii="Arial Narrow" w:eastAsia="Times New Roman" w:hAnsi="Arial Narrow"/>
                <w:sz w:val="18"/>
                <w:szCs w:val="20"/>
                <w:lang w:eastAsia="es-CO"/>
              </w:rPr>
            </w:pPr>
            <w:r w:rsidRPr="003131E6">
              <w:rPr>
                <w:rFonts w:ascii="Arial Narrow" w:eastAsia="Times New Roman" w:hAnsi="Arial Narrow"/>
                <w:sz w:val="18"/>
                <w:szCs w:val="20"/>
                <w:lang w:eastAsia="es-CO"/>
              </w:rPr>
              <w:t>Contratación de personal profesional</w:t>
            </w:r>
          </w:p>
        </w:tc>
        <w:tc>
          <w:tcPr>
            <w:tcW w:w="1677" w:type="dxa"/>
            <w:tcBorders>
              <w:top w:val="single" w:sz="4" w:space="0" w:color="auto"/>
              <w:left w:val="nil"/>
              <w:bottom w:val="nil"/>
              <w:right w:val="single" w:sz="8" w:space="0" w:color="auto"/>
            </w:tcBorders>
            <w:shd w:val="clear" w:color="auto" w:fill="auto"/>
            <w:noWrap/>
            <w:vAlign w:val="center"/>
            <w:hideMark/>
          </w:tcPr>
          <w:p w:rsidR="003131E6" w:rsidRPr="003131E6" w:rsidRDefault="003131E6" w:rsidP="003131E6">
            <w:pPr>
              <w:jc w:val="right"/>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$ 148.905.952 </w:t>
            </w:r>
          </w:p>
        </w:tc>
      </w:tr>
      <w:tr w:rsidR="003131E6" w:rsidRPr="003131E6" w:rsidTr="003131E6">
        <w:trPr>
          <w:trHeight w:val="510"/>
        </w:trPr>
        <w:tc>
          <w:tcPr>
            <w:tcW w:w="0" w:type="auto"/>
            <w:tcBorders>
              <w:top w:val="single" w:sz="4" w:space="0" w:color="auto"/>
              <w:left w:val="single" w:sz="8" w:space="0" w:color="auto"/>
              <w:bottom w:val="nil"/>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28/07/2015</w:t>
            </w:r>
          </w:p>
        </w:tc>
        <w:tc>
          <w:tcPr>
            <w:tcW w:w="0" w:type="auto"/>
            <w:tcBorders>
              <w:top w:val="single" w:sz="4" w:space="0" w:color="auto"/>
              <w:left w:val="nil"/>
              <w:bottom w:val="nil"/>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Instrumentadoras</w:t>
            </w:r>
          </w:p>
        </w:tc>
        <w:tc>
          <w:tcPr>
            <w:tcW w:w="5130" w:type="dxa"/>
            <w:tcBorders>
              <w:top w:val="single" w:sz="4" w:space="0" w:color="auto"/>
              <w:left w:val="nil"/>
              <w:bottom w:val="nil"/>
              <w:right w:val="single" w:sz="4" w:space="0" w:color="auto"/>
            </w:tcBorders>
            <w:shd w:val="clear" w:color="auto" w:fill="auto"/>
            <w:vAlign w:val="center"/>
            <w:hideMark/>
          </w:tcPr>
          <w:p w:rsidR="003131E6" w:rsidRPr="003131E6" w:rsidRDefault="003131E6" w:rsidP="003131E6">
            <w:pPr>
              <w:rPr>
                <w:rFonts w:ascii="Arial Narrow" w:eastAsia="Times New Roman" w:hAnsi="Arial Narrow"/>
                <w:sz w:val="18"/>
                <w:szCs w:val="20"/>
                <w:lang w:eastAsia="es-CO"/>
              </w:rPr>
            </w:pPr>
            <w:r w:rsidRPr="003131E6">
              <w:rPr>
                <w:rFonts w:ascii="Arial Narrow" w:eastAsia="Times New Roman" w:hAnsi="Arial Narrow"/>
                <w:sz w:val="18"/>
                <w:szCs w:val="20"/>
                <w:lang w:eastAsia="es-CO"/>
              </w:rPr>
              <w:t>Contratación de 4 instrumentadoras, por apertura de Salas de Cirugía</w:t>
            </w:r>
          </w:p>
        </w:tc>
        <w:tc>
          <w:tcPr>
            <w:tcW w:w="1677" w:type="dxa"/>
            <w:tcBorders>
              <w:top w:val="single" w:sz="4" w:space="0" w:color="auto"/>
              <w:left w:val="nil"/>
              <w:bottom w:val="nil"/>
              <w:right w:val="single" w:sz="8" w:space="0" w:color="auto"/>
            </w:tcBorders>
            <w:shd w:val="clear" w:color="auto" w:fill="auto"/>
            <w:noWrap/>
            <w:vAlign w:val="center"/>
            <w:hideMark/>
          </w:tcPr>
          <w:p w:rsidR="003131E6" w:rsidRPr="003131E6" w:rsidRDefault="003131E6" w:rsidP="003131E6">
            <w:pPr>
              <w:jc w:val="right"/>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$ 24.000.000 </w:t>
            </w:r>
          </w:p>
        </w:tc>
      </w:tr>
      <w:tr w:rsidR="003131E6" w:rsidRPr="003131E6" w:rsidTr="003131E6">
        <w:trPr>
          <w:trHeight w:val="1275"/>
        </w:trPr>
        <w:tc>
          <w:tcPr>
            <w:tcW w:w="0" w:type="auto"/>
            <w:tcBorders>
              <w:top w:val="single" w:sz="4" w:space="0" w:color="auto"/>
              <w:left w:val="single" w:sz="8" w:space="0" w:color="auto"/>
              <w:bottom w:val="nil"/>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20/01/2015</w:t>
            </w:r>
          </w:p>
        </w:tc>
        <w:tc>
          <w:tcPr>
            <w:tcW w:w="0" w:type="auto"/>
            <w:tcBorders>
              <w:top w:val="single" w:sz="4" w:space="0" w:color="auto"/>
              <w:left w:val="nil"/>
              <w:bottom w:val="nil"/>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Insumos para la atención servicios de salud</w:t>
            </w:r>
          </w:p>
        </w:tc>
        <w:tc>
          <w:tcPr>
            <w:tcW w:w="5130" w:type="dxa"/>
            <w:tcBorders>
              <w:top w:val="single" w:sz="4" w:space="0" w:color="auto"/>
              <w:left w:val="nil"/>
              <w:bottom w:val="nil"/>
              <w:right w:val="single" w:sz="4" w:space="0" w:color="auto"/>
            </w:tcBorders>
            <w:shd w:val="clear" w:color="auto" w:fill="auto"/>
            <w:vAlign w:val="center"/>
            <w:hideMark/>
          </w:tcPr>
          <w:p w:rsidR="003131E6" w:rsidRPr="003131E6" w:rsidRDefault="003131E6" w:rsidP="003131E6">
            <w:pPr>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Se incluye la adquisición de insumos para la utilización del compresor neumático intermitente, son especialmente dirigidos al manejo de pacientes con alto riesgo que son hospitalizados en Unidad de Cuidados Intensivos, previniendo y disminuyendo el índice de morbo-mortalidad en trombosis venosa profunda y embolia pulmonar. </w:t>
            </w:r>
          </w:p>
        </w:tc>
        <w:tc>
          <w:tcPr>
            <w:tcW w:w="1677" w:type="dxa"/>
            <w:tcBorders>
              <w:top w:val="single" w:sz="4" w:space="0" w:color="auto"/>
              <w:left w:val="nil"/>
              <w:bottom w:val="nil"/>
              <w:right w:val="single" w:sz="8" w:space="0" w:color="auto"/>
            </w:tcBorders>
            <w:shd w:val="clear" w:color="auto" w:fill="auto"/>
            <w:noWrap/>
            <w:vAlign w:val="center"/>
            <w:hideMark/>
          </w:tcPr>
          <w:p w:rsidR="003131E6" w:rsidRPr="003131E6" w:rsidRDefault="003131E6" w:rsidP="003131E6">
            <w:pPr>
              <w:jc w:val="right"/>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$ 38.290.000 </w:t>
            </w:r>
          </w:p>
        </w:tc>
      </w:tr>
      <w:tr w:rsidR="003131E6" w:rsidRPr="003131E6" w:rsidTr="003131E6">
        <w:trPr>
          <w:trHeight w:val="510"/>
        </w:trPr>
        <w:tc>
          <w:tcPr>
            <w:tcW w:w="0" w:type="auto"/>
            <w:tcBorders>
              <w:top w:val="single" w:sz="4" w:space="0" w:color="auto"/>
              <w:left w:val="single" w:sz="8" w:space="0" w:color="auto"/>
              <w:bottom w:val="nil"/>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10/02/2015</w:t>
            </w:r>
          </w:p>
        </w:tc>
        <w:tc>
          <w:tcPr>
            <w:tcW w:w="0" w:type="auto"/>
            <w:tcBorders>
              <w:top w:val="single" w:sz="4" w:space="0" w:color="auto"/>
              <w:left w:val="nil"/>
              <w:bottom w:val="nil"/>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Insumos para la atención servicios de salud</w:t>
            </w:r>
          </w:p>
        </w:tc>
        <w:tc>
          <w:tcPr>
            <w:tcW w:w="5130" w:type="dxa"/>
            <w:tcBorders>
              <w:top w:val="single" w:sz="4" w:space="0" w:color="auto"/>
              <w:left w:val="nil"/>
              <w:bottom w:val="nil"/>
              <w:right w:val="single" w:sz="4" w:space="0" w:color="auto"/>
            </w:tcBorders>
            <w:shd w:val="clear" w:color="auto" w:fill="auto"/>
            <w:vAlign w:val="center"/>
            <w:hideMark/>
          </w:tcPr>
          <w:p w:rsidR="003131E6" w:rsidRPr="003131E6" w:rsidRDefault="003131E6" w:rsidP="003131E6">
            <w:pPr>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Se </w:t>
            </w:r>
            <w:r w:rsidR="0029788B" w:rsidRPr="003131E6">
              <w:rPr>
                <w:rFonts w:ascii="Arial Narrow" w:eastAsia="Times New Roman" w:hAnsi="Arial Narrow"/>
                <w:sz w:val="18"/>
                <w:szCs w:val="20"/>
                <w:lang w:eastAsia="es-CO"/>
              </w:rPr>
              <w:t>incluyó</w:t>
            </w:r>
            <w:r w:rsidRPr="003131E6">
              <w:rPr>
                <w:rFonts w:ascii="Arial Narrow" w:eastAsia="Times New Roman" w:hAnsi="Arial Narrow"/>
                <w:sz w:val="18"/>
                <w:szCs w:val="20"/>
                <w:lang w:eastAsia="es-CO"/>
              </w:rPr>
              <w:t xml:space="preserve"> la compra de tapabocas para protección de personal expuesto a (AH1N1, TBC, VARICELA, MENINGOCOCO) </w:t>
            </w:r>
          </w:p>
        </w:tc>
        <w:tc>
          <w:tcPr>
            <w:tcW w:w="1677" w:type="dxa"/>
            <w:tcBorders>
              <w:top w:val="single" w:sz="4" w:space="0" w:color="auto"/>
              <w:left w:val="nil"/>
              <w:bottom w:val="nil"/>
              <w:right w:val="single" w:sz="8" w:space="0" w:color="auto"/>
            </w:tcBorders>
            <w:shd w:val="clear" w:color="auto" w:fill="auto"/>
            <w:noWrap/>
            <w:vAlign w:val="center"/>
            <w:hideMark/>
          </w:tcPr>
          <w:p w:rsidR="003131E6" w:rsidRPr="003131E6" w:rsidRDefault="003131E6" w:rsidP="003131E6">
            <w:pPr>
              <w:jc w:val="right"/>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$ 10.000.000 </w:t>
            </w:r>
          </w:p>
        </w:tc>
      </w:tr>
      <w:tr w:rsidR="003131E6" w:rsidRPr="003131E6" w:rsidTr="003131E6">
        <w:trPr>
          <w:trHeight w:val="765"/>
        </w:trPr>
        <w:tc>
          <w:tcPr>
            <w:tcW w:w="0" w:type="auto"/>
            <w:tcBorders>
              <w:top w:val="single" w:sz="4" w:space="0" w:color="auto"/>
              <w:left w:val="single" w:sz="8" w:space="0" w:color="auto"/>
              <w:bottom w:val="nil"/>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16/02/2015</w:t>
            </w:r>
          </w:p>
        </w:tc>
        <w:tc>
          <w:tcPr>
            <w:tcW w:w="0" w:type="auto"/>
            <w:tcBorders>
              <w:top w:val="single" w:sz="4" w:space="0" w:color="auto"/>
              <w:left w:val="nil"/>
              <w:bottom w:val="nil"/>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Insumos para la atención servicios de salud</w:t>
            </w:r>
          </w:p>
        </w:tc>
        <w:tc>
          <w:tcPr>
            <w:tcW w:w="5130" w:type="dxa"/>
            <w:tcBorders>
              <w:top w:val="single" w:sz="4" w:space="0" w:color="auto"/>
              <w:left w:val="nil"/>
              <w:bottom w:val="nil"/>
              <w:right w:val="single" w:sz="4" w:space="0" w:color="auto"/>
            </w:tcBorders>
            <w:shd w:val="clear" w:color="auto" w:fill="auto"/>
            <w:vAlign w:val="center"/>
            <w:hideMark/>
          </w:tcPr>
          <w:p w:rsidR="003131E6" w:rsidRPr="003131E6" w:rsidRDefault="003131E6" w:rsidP="003131E6">
            <w:pPr>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Se </w:t>
            </w:r>
            <w:proofErr w:type="spellStart"/>
            <w:r w:rsidRPr="003131E6">
              <w:rPr>
                <w:rFonts w:ascii="Arial Narrow" w:eastAsia="Times New Roman" w:hAnsi="Arial Narrow"/>
                <w:sz w:val="18"/>
                <w:szCs w:val="20"/>
                <w:lang w:eastAsia="es-CO"/>
              </w:rPr>
              <w:t>incluyo</w:t>
            </w:r>
            <w:proofErr w:type="spellEnd"/>
            <w:r w:rsidRPr="003131E6">
              <w:rPr>
                <w:rFonts w:ascii="Arial Narrow" w:eastAsia="Times New Roman" w:hAnsi="Arial Narrow"/>
                <w:sz w:val="18"/>
                <w:szCs w:val="20"/>
                <w:lang w:eastAsia="es-CO"/>
              </w:rPr>
              <w:t xml:space="preserve"> la adquisición de cuatro fundas para sistema silicón liner con las características anotadas. </w:t>
            </w:r>
          </w:p>
        </w:tc>
        <w:tc>
          <w:tcPr>
            <w:tcW w:w="1677" w:type="dxa"/>
            <w:tcBorders>
              <w:top w:val="single" w:sz="4" w:space="0" w:color="auto"/>
              <w:left w:val="nil"/>
              <w:bottom w:val="nil"/>
              <w:right w:val="single" w:sz="8" w:space="0" w:color="auto"/>
            </w:tcBorders>
            <w:shd w:val="clear" w:color="auto" w:fill="auto"/>
            <w:noWrap/>
            <w:vAlign w:val="center"/>
            <w:hideMark/>
          </w:tcPr>
          <w:p w:rsidR="003131E6" w:rsidRPr="003131E6" w:rsidRDefault="003131E6" w:rsidP="003131E6">
            <w:pPr>
              <w:jc w:val="right"/>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$ 4.800.000 </w:t>
            </w:r>
          </w:p>
        </w:tc>
      </w:tr>
      <w:tr w:rsidR="003131E6" w:rsidRPr="003131E6" w:rsidTr="003131E6">
        <w:trPr>
          <w:trHeight w:val="1020"/>
        </w:trPr>
        <w:tc>
          <w:tcPr>
            <w:tcW w:w="0" w:type="auto"/>
            <w:tcBorders>
              <w:top w:val="single" w:sz="4" w:space="0" w:color="auto"/>
              <w:left w:val="single" w:sz="8" w:space="0" w:color="auto"/>
              <w:bottom w:val="nil"/>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25/02/2015</w:t>
            </w:r>
          </w:p>
        </w:tc>
        <w:tc>
          <w:tcPr>
            <w:tcW w:w="0" w:type="auto"/>
            <w:tcBorders>
              <w:top w:val="single" w:sz="4" w:space="0" w:color="auto"/>
              <w:left w:val="nil"/>
              <w:bottom w:val="nil"/>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Insumos para la atención servicios de salud</w:t>
            </w:r>
          </w:p>
        </w:tc>
        <w:tc>
          <w:tcPr>
            <w:tcW w:w="5130" w:type="dxa"/>
            <w:tcBorders>
              <w:top w:val="single" w:sz="4" w:space="0" w:color="auto"/>
              <w:left w:val="nil"/>
              <w:bottom w:val="nil"/>
              <w:right w:val="single" w:sz="4" w:space="0" w:color="auto"/>
            </w:tcBorders>
            <w:shd w:val="clear" w:color="auto" w:fill="auto"/>
            <w:vAlign w:val="center"/>
            <w:hideMark/>
          </w:tcPr>
          <w:p w:rsidR="003131E6" w:rsidRPr="003131E6" w:rsidRDefault="003131E6" w:rsidP="003131E6">
            <w:pPr>
              <w:rPr>
                <w:rFonts w:ascii="Arial Narrow" w:eastAsia="Times New Roman" w:hAnsi="Arial Narrow"/>
                <w:sz w:val="18"/>
                <w:szCs w:val="20"/>
                <w:lang w:eastAsia="es-CO"/>
              </w:rPr>
            </w:pPr>
            <w:r w:rsidRPr="003131E6">
              <w:rPr>
                <w:rFonts w:ascii="Arial Narrow" w:eastAsia="Times New Roman" w:hAnsi="Arial Narrow"/>
                <w:sz w:val="18"/>
                <w:szCs w:val="20"/>
                <w:lang w:eastAsia="es-CO"/>
              </w:rPr>
              <w:t>Se incluyó la adquisición de filtros Micro Gard- Microbial Filter para espirometrías, para garantizar la continuidad de procedimientos de fibrobroncoscopia del servicio.</w:t>
            </w:r>
          </w:p>
        </w:tc>
        <w:tc>
          <w:tcPr>
            <w:tcW w:w="1677" w:type="dxa"/>
            <w:tcBorders>
              <w:top w:val="single" w:sz="4" w:space="0" w:color="auto"/>
              <w:left w:val="nil"/>
              <w:bottom w:val="nil"/>
              <w:right w:val="single" w:sz="8" w:space="0" w:color="auto"/>
            </w:tcBorders>
            <w:shd w:val="clear" w:color="auto" w:fill="auto"/>
            <w:noWrap/>
            <w:vAlign w:val="center"/>
            <w:hideMark/>
          </w:tcPr>
          <w:p w:rsidR="003131E6" w:rsidRPr="003131E6" w:rsidRDefault="003131E6" w:rsidP="003131E6">
            <w:pPr>
              <w:jc w:val="right"/>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$ 76.560.000 </w:t>
            </w:r>
          </w:p>
        </w:tc>
      </w:tr>
      <w:tr w:rsidR="003131E6" w:rsidRPr="003131E6" w:rsidTr="003131E6">
        <w:trPr>
          <w:trHeight w:val="1530"/>
        </w:trPr>
        <w:tc>
          <w:tcPr>
            <w:tcW w:w="0" w:type="auto"/>
            <w:tcBorders>
              <w:top w:val="single" w:sz="4" w:space="0" w:color="auto"/>
              <w:left w:val="single" w:sz="8" w:space="0" w:color="auto"/>
              <w:bottom w:val="nil"/>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28/05/2015</w:t>
            </w:r>
          </w:p>
        </w:tc>
        <w:tc>
          <w:tcPr>
            <w:tcW w:w="0" w:type="auto"/>
            <w:tcBorders>
              <w:top w:val="single" w:sz="4" w:space="0" w:color="auto"/>
              <w:left w:val="nil"/>
              <w:bottom w:val="nil"/>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Insumos para la atención servicios de salud</w:t>
            </w:r>
          </w:p>
        </w:tc>
        <w:tc>
          <w:tcPr>
            <w:tcW w:w="5130" w:type="dxa"/>
            <w:tcBorders>
              <w:top w:val="single" w:sz="4" w:space="0" w:color="auto"/>
              <w:left w:val="nil"/>
              <w:bottom w:val="nil"/>
              <w:right w:val="single" w:sz="4" w:space="0" w:color="auto"/>
            </w:tcBorders>
            <w:shd w:val="clear" w:color="auto" w:fill="auto"/>
            <w:vAlign w:val="center"/>
            <w:hideMark/>
          </w:tcPr>
          <w:p w:rsidR="003131E6" w:rsidRPr="003131E6" w:rsidRDefault="003131E6" w:rsidP="003131E6">
            <w:pPr>
              <w:rPr>
                <w:rFonts w:ascii="Arial Narrow" w:eastAsia="Times New Roman" w:hAnsi="Arial Narrow"/>
                <w:sz w:val="18"/>
                <w:szCs w:val="20"/>
                <w:lang w:eastAsia="es-CO"/>
              </w:rPr>
            </w:pPr>
            <w:r w:rsidRPr="003131E6">
              <w:rPr>
                <w:rFonts w:ascii="Arial Narrow" w:eastAsia="Times New Roman" w:hAnsi="Arial Narrow"/>
                <w:sz w:val="18"/>
                <w:szCs w:val="20"/>
                <w:lang w:eastAsia="es-CO"/>
              </w:rPr>
              <w:t>Adquisición de entrenador marcha posterior formulado al paciente Julián Daniel Duarte Martínez de nueve (9) años de edad con Historia Clínica 1.011.084.497</w:t>
            </w:r>
          </w:p>
        </w:tc>
        <w:tc>
          <w:tcPr>
            <w:tcW w:w="1677" w:type="dxa"/>
            <w:tcBorders>
              <w:top w:val="single" w:sz="4" w:space="0" w:color="auto"/>
              <w:left w:val="nil"/>
              <w:bottom w:val="nil"/>
              <w:right w:val="single" w:sz="8" w:space="0" w:color="auto"/>
            </w:tcBorders>
            <w:shd w:val="clear" w:color="auto" w:fill="auto"/>
            <w:noWrap/>
            <w:vAlign w:val="center"/>
            <w:hideMark/>
          </w:tcPr>
          <w:p w:rsidR="003131E6" w:rsidRPr="003131E6" w:rsidRDefault="003131E6" w:rsidP="003131E6">
            <w:pPr>
              <w:jc w:val="right"/>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$ 10.000.000 </w:t>
            </w:r>
          </w:p>
        </w:tc>
      </w:tr>
      <w:tr w:rsidR="003131E6" w:rsidRPr="003131E6" w:rsidTr="003131E6">
        <w:trPr>
          <w:trHeight w:val="510"/>
        </w:trPr>
        <w:tc>
          <w:tcPr>
            <w:tcW w:w="0" w:type="auto"/>
            <w:tcBorders>
              <w:top w:val="single" w:sz="4" w:space="0" w:color="auto"/>
              <w:left w:val="single" w:sz="8" w:space="0" w:color="auto"/>
              <w:bottom w:val="nil"/>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02/02/2015</w:t>
            </w:r>
          </w:p>
        </w:tc>
        <w:tc>
          <w:tcPr>
            <w:tcW w:w="0" w:type="auto"/>
            <w:tcBorders>
              <w:top w:val="single" w:sz="4" w:space="0" w:color="auto"/>
              <w:left w:val="nil"/>
              <w:bottom w:val="nil"/>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Mantenimiento de Bienes inmuebles</w:t>
            </w:r>
          </w:p>
        </w:tc>
        <w:tc>
          <w:tcPr>
            <w:tcW w:w="5130" w:type="dxa"/>
            <w:tcBorders>
              <w:top w:val="single" w:sz="4" w:space="0" w:color="auto"/>
              <w:left w:val="nil"/>
              <w:bottom w:val="nil"/>
              <w:right w:val="single" w:sz="4" w:space="0" w:color="auto"/>
            </w:tcBorders>
            <w:shd w:val="clear" w:color="auto" w:fill="auto"/>
            <w:vAlign w:val="center"/>
            <w:hideMark/>
          </w:tcPr>
          <w:p w:rsidR="003131E6" w:rsidRPr="003131E6" w:rsidRDefault="003131E6" w:rsidP="003131E6">
            <w:pPr>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De la apropiación del rubro, se destinan $28.574.940 para la remodelación de la oficina de la Subdirección Médica. </w:t>
            </w:r>
          </w:p>
        </w:tc>
        <w:tc>
          <w:tcPr>
            <w:tcW w:w="1677" w:type="dxa"/>
            <w:tcBorders>
              <w:top w:val="single" w:sz="4" w:space="0" w:color="auto"/>
              <w:left w:val="nil"/>
              <w:bottom w:val="nil"/>
              <w:right w:val="single" w:sz="8" w:space="0" w:color="auto"/>
            </w:tcBorders>
            <w:shd w:val="clear" w:color="auto" w:fill="auto"/>
            <w:noWrap/>
            <w:vAlign w:val="center"/>
            <w:hideMark/>
          </w:tcPr>
          <w:p w:rsidR="003131E6" w:rsidRPr="003131E6" w:rsidRDefault="003131E6" w:rsidP="003131E6">
            <w:pPr>
              <w:jc w:val="right"/>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$ 28.574.940 </w:t>
            </w:r>
          </w:p>
        </w:tc>
      </w:tr>
      <w:tr w:rsidR="003131E6" w:rsidRPr="003131E6" w:rsidTr="003131E6">
        <w:trPr>
          <w:trHeight w:val="765"/>
        </w:trPr>
        <w:tc>
          <w:tcPr>
            <w:tcW w:w="0" w:type="auto"/>
            <w:tcBorders>
              <w:top w:val="single" w:sz="4" w:space="0" w:color="auto"/>
              <w:left w:val="single" w:sz="8" w:space="0" w:color="auto"/>
              <w:bottom w:val="nil"/>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24/06/2015</w:t>
            </w:r>
          </w:p>
        </w:tc>
        <w:tc>
          <w:tcPr>
            <w:tcW w:w="0" w:type="auto"/>
            <w:tcBorders>
              <w:top w:val="single" w:sz="4" w:space="0" w:color="auto"/>
              <w:left w:val="nil"/>
              <w:bottom w:val="nil"/>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Mantenimiento de Bienes, Muebles, Equipos </w:t>
            </w:r>
          </w:p>
        </w:tc>
        <w:tc>
          <w:tcPr>
            <w:tcW w:w="5130" w:type="dxa"/>
            <w:tcBorders>
              <w:top w:val="single" w:sz="4" w:space="0" w:color="auto"/>
              <w:left w:val="nil"/>
              <w:bottom w:val="nil"/>
              <w:right w:val="single" w:sz="4" w:space="0" w:color="auto"/>
            </w:tcBorders>
            <w:shd w:val="clear" w:color="auto" w:fill="auto"/>
            <w:vAlign w:val="center"/>
            <w:hideMark/>
          </w:tcPr>
          <w:p w:rsidR="003131E6" w:rsidRPr="003131E6" w:rsidRDefault="003131E6" w:rsidP="003131E6">
            <w:pPr>
              <w:rPr>
                <w:rFonts w:ascii="Arial Narrow" w:eastAsia="Times New Roman" w:hAnsi="Arial Narrow"/>
                <w:sz w:val="18"/>
                <w:szCs w:val="20"/>
                <w:lang w:eastAsia="es-CO"/>
              </w:rPr>
            </w:pPr>
            <w:r w:rsidRPr="003131E6">
              <w:rPr>
                <w:rFonts w:ascii="Arial Narrow" w:eastAsia="Times New Roman" w:hAnsi="Arial Narrow"/>
                <w:sz w:val="18"/>
                <w:szCs w:val="20"/>
                <w:lang w:eastAsia="es-CO"/>
              </w:rPr>
              <w:t>Se adiciona el valor de presupuesto requerido de 6</w:t>
            </w:r>
            <w:proofErr w:type="gramStart"/>
            <w:r w:rsidRPr="003131E6">
              <w:rPr>
                <w:rFonts w:ascii="Arial Narrow" w:eastAsia="Times New Roman" w:hAnsi="Arial Narrow"/>
                <w:sz w:val="18"/>
                <w:szCs w:val="20"/>
                <w:lang w:eastAsia="es-CO"/>
              </w:rPr>
              <w:t>,500,000</w:t>
            </w:r>
            <w:proofErr w:type="gramEnd"/>
            <w:r w:rsidRPr="003131E6">
              <w:rPr>
                <w:rFonts w:ascii="Arial Narrow" w:eastAsia="Times New Roman" w:hAnsi="Arial Narrow"/>
                <w:sz w:val="18"/>
                <w:szCs w:val="20"/>
                <w:lang w:eastAsia="es-CO"/>
              </w:rPr>
              <w:t xml:space="preserve"> para el proceso de mantenimiento del circuito cerrado de televisión, cuyo valor total requerido es de 13,000,000.</w:t>
            </w:r>
          </w:p>
        </w:tc>
        <w:tc>
          <w:tcPr>
            <w:tcW w:w="1677" w:type="dxa"/>
            <w:tcBorders>
              <w:top w:val="single" w:sz="4" w:space="0" w:color="auto"/>
              <w:left w:val="nil"/>
              <w:bottom w:val="nil"/>
              <w:right w:val="single" w:sz="8" w:space="0" w:color="auto"/>
            </w:tcBorders>
            <w:shd w:val="clear" w:color="auto" w:fill="auto"/>
            <w:noWrap/>
            <w:vAlign w:val="center"/>
            <w:hideMark/>
          </w:tcPr>
          <w:p w:rsidR="003131E6" w:rsidRPr="003131E6" w:rsidRDefault="003131E6" w:rsidP="003131E6">
            <w:pPr>
              <w:jc w:val="right"/>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$ 6.500.000 </w:t>
            </w:r>
          </w:p>
        </w:tc>
      </w:tr>
      <w:tr w:rsidR="003131E6" w:rsidRPr="003131E6" w:rsidTr="003131E6">
        <w:trPr>
          <w:trHeight w:val="1020"/>
        </w:trPr>
        <w:tc>
          <w:tcPr>
            <w:tcW w:w="0" w:type="auto"/>
            <w:tcBorders>
              <w:top w:val="single" w:sz="4" w:space="0" w:color="auto"/>
              <w:left w:val="single" w:sz="8" w:space="0" w:color="auto"/>
              <w:bottom w:val="nil"/>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24/03/2015</w:t>
            </w:r>
          </w:p>
        </w:tc>
        <w:tc>
          <w:tcPr>
            <w:tcW w:w="0" w:type="auto"/>
            <w:tcBorders>
              <w:top w:val="single" w:sz="4" w:space="0" w:color="auto"/>
              <w:left w:val="nil"/>
              <w:bottom w:val="nil"/>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Mantenimiento Mayor de Equipos </w:t>
            </w:r>
          </w:p>
        </w:tc>
        <w:tc>
          <w:tcPr>
            <w:tcW w:w="5130" w:type="dxa"/>
            <w:tcBorders>
              <w:top w:val="single" w:sz="4" w:space="0" w:color="auto"/>
              <w:left w:val="nil"/>
              <w:bottom w:val="nil"/>
              <w:right w:val="single" w:sz="4" w:space="0" w:color="auto"/>
            </w:tcBorders>
            <w:shd w:val="clear" w:color="auto" w:fill="auto"/>
            <w:vAlign w:val="center"/>
            <w:hideMark/>
          </w:tcPr>
          <w:p w:rsidR="003131E6" w:rsidRPr="003131E6" w:rsidRDefault="003131E6" w:rsidP="003131E6">
            <w:pPr>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Mantenimiento preventivo y correctivos necesarios incluyendo repuestos nuevos no remanufacturados del equipo de Electromiografía del Servicio de Fisiatría del Hospital Militar Central. (Se </w:t>
            </w:r>
            <w:r w:rsidR="0029788B" w:rsidRPr="003131E6">
              <w:rPr>
                <w:rFonts w:ascii="Arial Narrow" w:eastAsia="Times New Roman" w:hAnsi="Arial Narrow"/>
                <w:sz w:val="18"/>
                <w:szCs w:val="20"/>
                <w:lang w:eastAsia="es-CO"/>
              </w:rPr>
              <w:t>realizó</w:t>
            </w:r>
            <w:r w:rsidRPr="003131E6">
              <w:rPr>
                <w:rFonts w:ascii="Arial Narrow" w:eastAsia="Times New Roman" w:hAnsi="Arial Narrow"/>
                <w:sz w:val="18"/>
                <w:szCs w:val="20"/>
                <w:lang w:eastAsia="es-CO"/>
              </w:rPr>
              <w:t xml:space="preserve"> recomposición en los otros </w:t>
            </w:r>
            <w:r w:rsidR="0029788B" w:rsidRPr="003131E6">
              <w:rPr>
                <w:rFonts w:ascii="Arial Narrow" w:eastAsia="Times New Roman" w:hAnsi="Arial Narrow"/>
                <w:sz w:val="18"/>
                <w:szCs w:val="20"/>
                <w:lang w:eastAsia="es-CO"/>
              </w:rPr>
              <w:t>requerimientos</w:t>
            </w:r>
            <w:r w:rsidRPr="003131E6">
              <w:rPr>
                <w:rFonts w:ascii="Arial Narrow" w:eastAsia="Times New Roman" w:hAnsi="Arial Narrow"/>
                <w:sz w:val="18"/>
                <w:szCs w:val="20"/>
                <w:lang w:eastAsia="es-CO"/>
              </w:rPr>
              <w:t xml:space="preserve"> para poder incluir éste)</w:t>
            </w:r>
          </w:p>
        </w:tc>
        <w:tc>
          <w:tcPr>
            <w:tcW w:w="1677" w:type="dxa"/>
            <w:tcBorders>
              <w:top w:val="single" w:sz="4" w:space="0" w:color="auto"/>
              <w:left w:val="nil"/>
              <w:bottom w:val="nil"/>
              <w:right w:val="single" w:sz="8" w:space="0" w:color="auto"/>
            </w:tcBorders>
            <w:shd w:val="clear" w:color="auto" w:fill="auto"/>
            <w:noWrap/>
            <w:vAlign w:val="center"/>
            <w:hideMark/>
          </w:tcPr>
          <w:p w:rsidR="003131E6" w:rsidRPr="003131E6" w:rsidRDefault="003131E6" w:rsidP="003131E6">
            <w:pPr>
              <w:jc w:val="right"/>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$ 10.000.000 </w:t>
            </w:r>
          </w:p>
        </w:tc>
      </w:tr>
      <w:tr w:rsidR="003131E6" w:rsidRPr="003131E6" w:rsidTr="003131E6">
        <w:trPr>
          <w:trHeight w:val="1020"/>
        </w:trPr>
        <w:tc>
          <w:tcPr>
            <w:tcW w:w="0" w:type="auto"/>
            <w:tcBorders>
              <w:top w:val="single" w:sz="4" w:space="0" w:color="auto"/>
              <w:left w:val="single" w:sz="8" w:space="0" w:color="auto"/>
              <w:bottom w:val="nil"/>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lastRenderedPageBreak/>
              <w:t>09/06/2015</w:t>
            </w:r>
          </w:p>
        </w:tc>
        <w:tc>
          <w:tcPr>
            <w:tcW w:w="0" w:type="auto"/>
            <w:tcBorders>
              <w:top w:val="single" w:sz="4" w:space="0" w:color="auto"/>
              <w:left w:val="nil"/>
              <w:bottom w:val="nil"/>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Mantenimiento Mayor de Equipos </w:t>
            </w:r>
          </w:p>
        </w:tc>
        <w:tc>
          <w:tcPr>
            <w:tcW w:w="5130" w:type="dxa"/>
            <w:tcBorders>
              <w:top w:val="single" w:sz="4" w:space="0" w:color="auto"/>
              <w:left w:val="nil"/>
              <w:bottom w:val="nil"/>
              <w:right w:val="single" w:sz="4" w:space="0" w:color="auto"/>
            </w:tcBorders>
            <w:shd w:val="clear" w:color="auto" w:fill="auto"/>
            <w:vAlign w:val="center"/>
            <w:hideMark/>
          </w:tcPr>
          <w:p w:rsidR="003131E6" w:rsidRPr="003131E6" w:rsidRDefault="003131E6" w:rsidP="003131E6">
            <w:pPr>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Se </w:t>
            </w:r>
            <w:r w:rsidR="0029788B" w:rsidRPr="003131E6">
              <w:rPr>
                <w:rFonts w:ascii="Arial Narrow" w:eastAsia="Times New Roman" w:hAnsi="Arial Narrow"/>
                <w:sz w:val="18"/>
                <w:szCs w:val="20"/>
                <w:lang w:eastAsia="es-CO"/>
              </w:rPr>
              <w:t>cambió</w:t>
            </w:r>
            <w:r w:rsidRPr="003131E6">
              <w:rPr>
                <w:rFonts w:ascii="Arial Narrow" w:eastAsia="Times New Roman" w:hAnsi="Arial Narrow"/>
                <w:sz w:val="18"/>
                <w:szCs w:val="20"/>
                <w:lang w:eastAsia="es-CO"/>
              </w:rPr>
              <w:t xml:space="preserve"> el requerimiento de </w:t>
            </w:r>
            <w:r w:rsidR="0029788B" w:rsidRPr="003131E6">
              <w:rPr>
                <w:rFonts w:ascii="Arial Narrow" w:eastAsia="Times New Roman" w:hAnsi="Arial Narrow"/>
                <w:sz w:val="18"/>
                <w:szCs w:val="20"/>
                <w:lang w:eastAsia="es-CO"/>
              </w:rPr>
              <w:t>mantenimiento de</w:t>
            </w:r>
            <w:r w:rsidRPr="003131E6">
              <w:rPr>
                <w:rFonts w:ascii="Arial Narrow" w:eastAsia="Times New Roman" w:hAnsi="Arial Narrow"/>
                <w:sz w:val="18"/>
                <w:szCs w:val="20"/>
                <w:lang w:eastAsia="es-CO"/>
              </w:rPr>
              <w:t xml:space="preserve"> planta de tratamiento de aguas residuales para incluir el de mantenimiento general del compresor de aire medicinal. Se recompuso el presupuesto asignado por valor de $17.000.000.</w:t>
            </w:r>
          </w:p>
        </w:tc>
        <w:tc>
          <w:tcPr>
            <w:tcW w:w="1677" w:type="dxa"/>
            <w:tcBorders>
              <w:top w:val="single" w:sz="4" w:space="0" w:color="auto"/>
              <w:left w:val="nil"/>
              <w:bottom w:val="nil"/>
              <w:right w:val="single" w:sz="8" w:space="0" w:color="auto"/>
            </w:tcBorders>
            <w:shd w:val="clear" w:color="auto" w:fill="auto"/>
            <w:noWrap/>
            <w:vAlign w:val="center"/>
            <w:hideMark/>
          </w:tcPr>
          <w:p w:rsidR="003131E6" w:rsidRPr="003131E6" w:rsidRDefault="003131E6" w:rsidP="003131E6">
            <w:pPr>
              <w:rPr>
                <w:rFonts w:ascii="Arial Narrow" w:eastAsia="Times New Roman" w:hAnsi="Arial Narrow"/>
                <w:sz w:val="18"/>
                <w:szCs w:val="20"/>
                <w:lang w:eastAsia="es-CO"/>
              </w:rPr>
            </w:pPr>
            <w:r w:rsidRPr="003131E6">
              <w:rPr>
                <w:rFonts w:ascii="Arial Narrow" w:eastAsia="Times New Roman" w:hAnsi="Arial Narrow"/>
                <w:sz w:val="18"/>
                <w:szCs w:val="20"/>
                <w:lang w:eastAsia="es-CO"/>
              </w:rPr>
              <w:t> </w:t>
            </w:r>
          </w:p>
        </w:tc>
      </w:tr>
      <w:tr w:rsidR="003131E6" w:rsidRPr="003131E6" w:rsidTr="003131E6">
        <w:trPr>
          <w:trHeight w:val="765"/>
        </w:trPr>
        <w:tc>
          <w:tcPr>
            <w:tcW w:w="0" w:type="auto"/>
            <w:tcBorders>
              <w:top w:val="single" w:sz="4" w:space="0" w:color="auto"/>
              <w:left w:val="single" w:sz="8" w:space="0" w:color="auto"/>
              <w:bottom w:val="nil"/>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01/07/2015</w:t>
            </w:r>
          </w:p>
        </w:tc>
        <w:tc>
          <w:tcPr>
            <w:tcW w:w="0" w:type="auto"/>
            <w:tcBorders>
              <w:top w:val="single" w:sz="4" w:space="0" w:color="auto"/>
              <w:left w:val="nil"/>
              <w:bottom w:val="nil"/>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Mantenimiento y Adecuación de Instalaciones</w:t>
            </w:r>
          </w:p>
        </w:tc>
        <w:tc>
          <w:tcPr>
            <w:tcW w:w="5130" w:type="dxa"/>
            <w:tcBorders>
              <w:top w:val="single" w:sz="4" w:space="0" w:color="auto"/>
              <w:left w:val="nil"/>
              <w:bottom w:val="nil"/>
              <w:right w:val="single" w:sz="4" w:space="0" w:color="auto"/>
            </w:tcBorders>
            <w:shd w:val="clear" w:color="auto" w:fill="auto"/>
            <w:vAlign w:val="center"/>
            <w:hideMark/>
          </w:tcPr>
          <w:p w:rsidR="003131E6" w:rsidRPr="003131E6" w:rsidRDefault="003131E6" w:rsidP="003131E6">
            <w:pPr>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Se </w:t>
            </w:r>
            <w:r w:rsidR="0029788B" w:rsidRPr="003131E6">
              <w:rPr>
                <w:rFonts w:ascii="Arial Narrow" w:eastAsia="Times New Roman" w:hAnsi="Arial Narrow"/>
                <w:sz w:val="18"/>
                <w:szCs w:val="20"/>
                <w:lang w:eastAsia="es-CO"/>
              </w:rPr>
              <w:t>cambió</w:t>
            </w:r>
            <w:r w:rsidRPr="003131E6">
              <w:rPr>
                <w:rFonts w:ascii="Arial Narrow" w:eastAsia="Times New Roman" w:hAnsi="Arial Narrow"/>
                <w:sz w:val="18"/>
                <w:szCs w:val="20"/>
                <w:lang w:eastAsia="es-CO"/>
              </w:rPr>
              <w:t xml:space="preserve"> el requerimiento de sistema de llamado de enfermeras por el mantenimiento de baños del área de autorizaciones, manteniendo el mismo presupuesto asignado inicialmente, por valor de $ 23.488.608</w:t>
            </w:r>
          </w:p>
        </w:tc>
        <w:tc>
          <w:tcPr>
            <w:tcW w:w="1677" w:type="dxa"/>
            <w:tcBorders>
              <w:top w:val="single" w:sz="4" w:space="0" w:color="auto"/>
              <w:left w:val="nil"/>
              <w:bottom w:val="nil"/>
              <w:right w:val="single" w:sz="8" w:space="0" w:color="auto"/>
            </w:tcBorders>
            <w:shd w:val="clear" w:color="auto" w:fill="auto"/>
            <w:noWrap/>
            <w:vAlign w:val="center"/>
            <w:hideMark/>
          </w:tcPr>
          <w:p w:rsidR="003131E6" w:rsidRPr="003131E6" w:rsidRDefault="003131E6" w:rsidP="003131E6">
            <w:pPr>
              <w:rPr>
                <w:rFonts w:ascii="Arial Narrow" w:eastAsia="Times New Roman" w:hAnsi="Arial Narrow"/>
                <w:sz w:val="18"/>
                <w:szCs w:val="20"/>
                <w:lang w:eastAsia="es-CO"/>
              </w:rPr>
            </w:pPr>
            <w:r w:rsidRPr="003131E6">
              <w:rPr>
                <w:rFonts w:ascii="Arial Narrow" w:eastAsia="Times New Roman" w:hAnsi="Arial Narrow"/>
                <w:sz w:val="18"/>
                <w:szCs w:val="20"/>
                <w:lang w:eastAsia="es-CO"/>
              </w:rPr>
              <w:t> </w:t>
            </w:r>
          </w:p>
        </w:tc>
      </w:tr>
      <w:tr w:rsidR="003131E6" w:rsidRPr="003131E6" w:rsidTr="003131E6">
        <w:trPr>
          <w:trHeight w:val="765"/>
        </w:trPr>
        <w:tc>
          <w:tcPr>
            <w:tcW w:w="0" w:type="auto"/>
            <w:tcBorders>
              <w:top w:val="single" w:sz="4" w:space="0" w:color="auto"/>
              <w:left w:val="single" w:sz="8" w:space="0" w:color="auto"/>
              <w:bottom w:val="nil"/>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16/03/2015</w:t>
            </w:r>
          </w:p>
        </w:tc>
        <w:tc>
          <w:tcPr>
            <w:tcW w:w="0" w:type="auto"/>
            <w:tcBorders>
              <w:top w:val="single" w:sz="4" w:space="0" w:color="auto"/>
              <w:left w:val="nil"/>
              <w:bottom w:val="nil"/>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Material de Cirugía y/o Quirúrgico</w:t>
            </w:r>
          </w:p>
        </w:tc>
        <w:tc>
          <w:tcPr>
            <w:tcW w:w="5130" w:type="dxa"/>
            <w:tcBorders>
              <w:top w:val="single" w:sz="4" w:space="0" w:color="auto"/>
              <w:left w:val="nil"/>
              <w:bottom w:val="nil"/>
              <w:right w:val="single" w:sz="4" w:space="0" w:color="auto"/>
            </w:tcBorders>
            <w:shd w:val="clear" w:color="auto" w:fill="auto"/>
            <w:vAlign w:val="center"/>
            <w:hideMark/>
          </w:tcPr>
          <w:p w:rsidR="003131E6" w:rsidRPr="003131E6" w:rsidRDefault="003131E6" w:rsidP="003131E6">
            <w:pPr>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Adquisición de estimulador de nervio vago. Paquete de programación y/o ajuste de parámetros de estimulación de </w:t>
            </w:r>
            <w:proofErr w:type="spellStart"/>
            <w:r w:rsidRPr="003131E6">
              <w:rPr>
                <w:rFonts w:ascii="Arial Narrow" w:eastAsia="Times New Roman" w:hAnsi="Arial Narrow"/>
                <w:sz w:val="18"/>
                <w:szCs w:val="20"/>
                <w:lang w:eastAsia="es-CO"/>
              </w:rPr>
              <w:t>VNS</w:t>
            </w:r>
            <w:proofErr w:type="spellEnd"/>
            <w:r w:rsidRPr="003131E6">
              <w:rPr>
                <w:rFonts w:ascii="Arial Narrow" w:eastAsia="Times New Roman" w:hAnsi="Arial Narrow"/>
                <w:sz w:val="18"/>
                <w:szCs w:val="20"/>
                <w:lang w:eastAsia="es-CO"/>
              </w:rPr>
              <w:t xml:space="preserve">. </w:t>
            </w:r>
          </w:p>
        </w:tc>
        <w:tc>
          <w:tcPr>
            <w:tcW w:w="1677" w:type="dxa"/>
            <w:tcBorders>
              <w:top w:val="single" w:sz="4" w:space="0" w:color="auto"/>
              <w:left w:val="nil"/>
              <w:bottom w:val="nil"/>
              <w:right w:val="single" w:sz="8" w:space="0" w:color="auto"/>
            </w:tcBorders>
            <w:shd w:val="clear" w:color="auto" w:fill="auto"/>
            <w:noWrap/>
            <w:vAlign w:val="center"/>
            <w:hideMark/>
          </w:tcPr>
          <w:p w:rsidR="003131E6" w:rsidRPr="003131E6" w:rsidRDefault="003131E6" w:rsidP="003131E6">
            <w:pPr>
              <w:jc w:val="right"/>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$ 38.000.000 </w:t>
            </w:r>
          </w:p>
        </w:tc>
      </w:tr>
      <w:tr w:rsidR="003131E6" w:rsidRPr="003131E6" w:rsidTr="003131E6">
        <w:trPr>
          <w:trHeight w:val="510"/>
        </w:trPr>
        <w:tc>
          <w:tcPr>
            <w:tcW w:w="0" w:type="auto"/>
            <w:tcBorders>
              <w:top w:val="single" w:sz="4" w:space="0" w:color="auto"/>
              <w:left w:val="single" w:sz="8" w:space="0" w:color="auto"/>
              <w:bottom w:val="nil"/>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21/04/2015</w:t>
            </w:r>
          </w:p>
        </w:tc>
        <w:tc>
          <w:tcPr>
            <w:tcW w:w="0" w:type="auto"/>
            <w:tcBorders>
              <w:top w:val="single" w:sz="4" w:space="0" w:color="auto"/>
              <w:left w:val="nil"/>
              <w:bottom w:val="nil"/>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Material de Cirugía y/o Quirúrgico</w:t>
            </w:r>
          </w:p>
        </w:tc>
        <w:tc>
          <w:tcPr>
            <w:tcW w:w="5130" w:type="dxa"/>
            <w:tcBorders>
              <w:top w:val="single" w:sz="4" w:space="0" w:color="auto"/>
              <w:left w:val="nil"/>
              <w:bottom w:val="nil"/>
              <w:right w:val="single" w:sz="4" w:space="0" w:color="auto"/>
            </w:tcBorders>
            <w:shd w:val="clear" w:color="auto" w:fill="auto"/>
            <w:vAlign w:val="center"/>
            <w:hideMark/>
          </w:tcPr>
          <w:p w:rsidR="003131E6" w:rsidRPr="003131E6" w:rsidRDefault="003131E6" w:rsidP="003131E6">
            <w:pPr>
              <w:rPr>
                <w:rFonts w:ascii="Arial Narrow" w:eastAsia="Times New Roman" w:hAnsi="Arial Narrow"/>
                <w:sz w:val="18"/>
                <w:szCs w:val="20"/>
                <w:lang w:eastAsia="es-CO"/>
              </w:rPr>
            </w:pPr>
            <w:r w:rsidRPr="003131E6">
              <w:rPr>
                <w:rFonts w:ascii="Arial Narrow" w:eastAsia="Times New Roman" w:hAnsi="Arial Narrow"/>
                <w:sz w:val="18"/>
                <w:szCs w:val="20"/>
                <w:lang w:eastAsia="es-CO"/>
              </w:rPr>
              <w:t>Adquisición de consumibles para ventiladores mecánicos de la unidad de cuidado intensivo neonatal.</w:t>
            </w:r>
          </w:p>
        </w:tc>
        <w:tc>
          <w:tcPr>
            <w:tcW w:w="1677" w:type="dxa"/>
            <w:tcBorders>
              <w:top w:val="single" w:sz="4" w:space="0" w:color="auto"/>
              <w:left w:val="nil"/>
              <w:bottom w:val="nil"/>
              <w:right w:val="single" w:sz="8" w:space="0" w:color="auto"/>
            </w:tcBorders>
            <w:shd w:val="clear" w:color="auto" w:fill="auto"/>
            <w:noWrap/>
            <w:vAlign w:val="center"/>
            <w:hideMark/>
          </w:tcPr>
          <w:p w:rsidR="003131E6" w:rsidRPr="003131E6" w:rsidRDefault="003131E6" w:rsidP="003131E6">
            <w:pPr>
              <w:jc w:val="right"/>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$ 8.247.661 </w:t>
            </w:r>
          </w:p>
        </w:tc>
      </w:tr>
      <w:tr w:rsidR="003131E6" w:rsidRPr="003131E6" w:rsidTr="003131E6">
        <w:trPr>
          <w:trHeight w:val="765"/>
        </w:trPr>
        <w:tc>
          <w:tcPr>
            <w:tcW w:w="0" w:type="auto"/>
            <w:tcBorders>
              <w:top w:val="single" w:sz="4" w:space="0" w:color="auto"/>
              <w:left w:val="single" w:sz="8" w:space="0" w:color="auto"/>
              <w:bottom w:val="nil"/>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10/07/2015</w:t>
            </w:r>
          </w:p>
        </w:tc>
        <w:tc>
          <w:tcPr>
            <w:tcW w:w="0" w:type="auto"/>
            <w:tcBorders>
              <w:top w:val="single" w:sz="4" w:space="0" w:color="auto"/>
              <w:left w:val="nil"/>
              <w:bottom w:val="nil"/>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Material de Cirugía y/o Quirúrgico</w:t>
            </w:r>
          </w:p>
        </w:tc>
        <w:tc>
          <w:tcPr>
            <w:tcW w:w="5130" w:type="dxa"/>
            <w:tcBorders>
              <w:top w:val="single" w:sz="4" w:space="0" w:color="auto"/>
              <w:left w:val="nil"/>
              <w:bottom w:val="nil"/>
              <w:right w:val="single" w:sz="4" w:space="0" w:color="auto"/>
            </w:tcBorders>
            <w:shd w:val="clear" w:color="auto" w:fill="auto"/>
            <w:vAlign w:val="center"/>
            <w:hideMark/>
          </w:tcPr>
          <w:p w:rsidR="003131E6" w:rsidRPr="003131E6" w:rsidRDefault="003131E6" w:rsidP="003131E6">
            <w:pPr>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Adquisición de desinfectante de alto nivel </w:t>
            </w:r>
            <w:proofErr w:type="spellStart"/>
            <w:r w:rsidRPr="003131E6">
              <w:rPr>
                <w:rFonts w:ascii="Arial Narrow" w:eastAsia="Times New Roman" w:hAnsi="Arial Narrow"/>
                <w:sz w:val="18"/>
                <w:szCs w:val="20"/>
                <w:lang w:eastAsia="es-CO"/>
              </w:rPr>
              <w:t>ortofaldehido</w:t>
            </w:r>
            <w:proofErr w:type="spellEnd"/>
            <w:r w:rsidRPr="003131E6">
              <w:rPr>
                <w:rFonts w:ascii="Arial Narrow" w:eastAsia="Times New Roman" w:hAnsi="Arial Narrow"/>
                <w:sz w:val="18"/>
                <w:szCs w:val="20"/>
                <w:lang w:eastAsia="es-CO"/>
              </w:rPr>
              <w:t xml:space="preserve"> al 0,55% y tiras de medición de concentración mínima efectiva del mismo. </w:t>
            </w:r>
          </w:p>
        </w:tc>
        <w:tc>
          <w:tcPr>
            <w:tcW w:w="1677" w:type="dxa"/>
            <w:tcBorders>
              <w:top w:val="single" w:sz="4" w:space="0" w:color="auto"/>
              <w:left w:val="nil"/>
              <w:bottom w:val="nil"/>
              <w:right w:val="single" w:sz="8" w:space="0" w:color="auto"/>
            </w:tcBorders>
            <w:shd w:val="clear" w:color="auto" w:fill="auto"/>
            <w:noWrap/>
            <w:vAlign w:val="center"/>
            <w:hideMark/>
          </w:tcPr>
          <w:p w:rsidR="003131E6" w:rsidRPr="003131E6" w:rsidRDefault="003131E6" w:rsidP="003131E6">
            <w:pPr>
              <w:jc w:val="right"/>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$ 40.000.000 </w:t>
            </w:r>
          </w:p>
        </w:tc>
      </w:tr>
      <w:tr w:rsidR="003131E6" w:rsidRPr="003131E6" w:rsidTr="003131E6">
        <w:trPr>
          <w:trHeight w:val="765"/>
        </w:trPr>
        <w:tc>
          <w:tcPr>
            <w:tcW w:w="0" w:type="auto"/>
            <w:tcBorders>
              <w:top w:val="single" w:sz="4" w:space="0" w:color="auto"/>
              <w:left w:val="single" w:sz="8" w:space="0" w:color="auto"/>
              <w:bottom w:val="nil"/>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07/04/2015</w:t>
            </w:r>
          </w:p>
        </w:tc>
        <w:tc>
          <w:tcPr>
            <w:tcW w:w="0" w:type="auto"/>
            <w:tcBorders>
              <w:top w:val="single" w:sz="4" w:space="0" w:color="auto"/>
              <w:left w:val="nil"/>
              <w:bottom w:val="nil"/>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Material de Construcción</w:t>
            </w:r>
          </w:p>
        </w:tc>
        <w:tc>
          <w:tcPr>
            <w:tcW w:w="5130" w:type="dxa"/>
            <w:tcBorders>
              <w:top w:val="single" w:sz="4" w:space="0" w:color="auto"/>
              <w:left w:val="nil"/>
              <w:bottom w:val="nil"/>
              <w:right w:val="single" w:sz="4" w:space="0" w:color="auto"/>
            </w:tcBorders>
            <w:shd w:val="clear" w:color="auto" w:fill="auto"/>
            <w:vAlign w:val="center"/>
            <w:hideMark/>
          </w:tcPr>
          <w:p w:rsidR="003131E6" w:rsidRPr="003131E6" w:rsidRDefault="003131E6" w:rsidP="003131E6">
            <w:pPr>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Suministro de elementos y materiales de ferretería, electricidad y construcción necesarios para el mantenimiento de las instalaciones del Hospital Militar Central. </w:t>
            </w:r>
          </w:p>
        </w:tc>
        <w:tc>
          <w:tcPr>
            <w:tcW w:w="1677" w:type="dxa"/>
            <w:tcBorders>
              <w:top w:val="single" w:sz="4" w:space="0" w:color="auto"/>
              <w:left w:val="nil"/>
              <w:bottom w:val="nil"/>
              <w:right w:val="single" w:sz="8" w:space="0" w:color="auto"/>
            </w:tcBorders>
            <w:shd w:val="clear" w:color="auto" w:fill="auto"/>
            <w:noWrap/>
            <w:vAlign w:val="center"/>
            <w:hideMark/>
          </w:tcPr>
          <w:p w:rsidR="003131E6" w:rsidRPr="003131E6" w:rsidRDefault="003131E6" w:rsidP="003131E6">
            <w:pPr>
              <w:jc w:val="right"/>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$ 40.000.000 </w:t>
            </w:r>
          </w:p>
        </w:tc>
      </w:tr>
      <w:tr w:rsidR="003131E6" w:rsidRPr="003131E6" w:rsidTr="003131E6">
        <w:trPr>
          <w:trHeight w:val="1275"/>
        </w:trPr>
        <w:tc>
          <w:tcPr>
            <w:tcW w:w="0" w:type="auto"/>
            <w:tcBorders>
              <w:top w:val="single" w:sz="4" w:space="0" w:color="auto"/>
              <w:left w:val="single" w:sz="8" w:space="0" w:color="auto"/>
              <w:bottom w:val="nil"/>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12/06/2015</w:t>
            </w:r>
          </w:p>
        </w:tc>
        <w:tc>
          <w:tcPr>
            <w:tcW w:w="0" w:type="auto"/>
            <w:tcBorders>
              <w:top w:val="single" w:sz="4" w:space="0" w:color="auto"/>
              <w:left w:val="nil"/>
              <w:bottom w:val="nil"/>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Material de Docencia e Investigación Científica</w:t>
            </w:r>
          </w:p>
        </w:tc>
        <w:tc>
          <w:tcPr>
            <w:tcW w:w="5130" w:type="dxa"/>
            <w:tcBorders>
              <w:top w:val="single" w:sz="4" w:space="0" w:color="auto"/>
              <w:left w:val="nil"/>
              <w:bottom w:val="nil"/>
              <w:right w:val="single" w:sz="4" w:space="0" w:color="auto"/>
            </w:tcBorders>
            <w:shd w:val="clear" w:color="auto" w:fill="auto"/>
            <w:vAlign w:val="center"/>
            <w:hideMark/>
          </w:tcPr>
          <w:p w:rsidR="003131E6" w:rsidRPr="003131E6" w:rsidRDefault="003131E6" w:rsidP="003131E6">
            <w:pPr>
              <w:rPr>
                <w:rFonts w:ascii="Arial Narrow" w:eastAsia="Times New Roman" w:hAnsi="Arial Narrow"/>
                <w:sz w:val="18"/>
                <w:szCs w:val="20"/>
                <w:lang w:eastAsia="es-CO"/>
              </w:rPr>
            </w:pPr>
            <w:r w:rsidRPr="003131E6">
              <w:rPr>
                <w:rFonts w:ascii="Arial Narrow" w:eastAsia="Times New Roman" w:hAnsi="Arial Narrow"/>
                <w:sz w:val="18"/>
                <w:szCs w:val="20"/>
                <w:lang w:eastAsia="es-CO"/>
              </w:rPr>
              <w:t>Adquisición de elementos y equipos de protección personal para los estudiantes y residentes que realizan prácticas formativas en el Hospital Militar Central con el fin de asegurar medidas efectivas de protección laboral y prevenir accidentes de trabajo y enfermedad laboral (incluyendo actividades de alto riesgo)</w:t>
            </w:r>
          </w:p>
        </w:tc>
        <w:tc>
          <w:tcPr>
            <w:tcW w:w="1677" w:type="dxa"/>
            <w:tcBorders>
              <w:top w:val="single" w:sz="4" w:space="0" w:color="auto"/>
              <w:left w:val="nil"/>
              <w:bottom w:val="nil"/>
              <w:right w:val="single" w:sz="8" w:space="0" w:color="auto"/>
            </w:tcBorders>
            <w:shd w:val="clear" w:color="auto" w:fill="auto"/>
            <w:noWrap/>
            <w:vAlign w:val="center"/>
            <w:hideMark/>
          </w:tcPr>
          <w:p w:rsidR="003131E6" w:rsidRPr="003131E6" w:rsidRDefault="003131E6" w:rsidP="003131E6">
            <w:pPr>
              <w:jc w:val="right"/>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$ 53.476.577 </w:t>
            </w:r>
          </w:p>
        </w:tc>
      </w:tr>
      <w:tr w:rsidR="003131E6" w:rsidRPr="003131E6" w:rsidTr="003131E6">
        <w:trPr>
          <w:trHeight w:val="1020"/>
        </w:trPr>
        <w:tc>
          <w:tcPr>
            <w:tcW w:w="0" w:type="auto"/>
            <w:tcBorders>
              <w:top w:val="single" w:sz="4" w:space="0" w:color="auto"/>
              <w:left w:val="single" w:sz="8" w:space="0" w:color="auto"/>
              <w:bottom w:val="single" w:sz="4" w:space="0" w:color="auto"/>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14/07/2015</w:t>
            </w:r>
          </w:p>
        </w:tc>
        <w:tc>
          <w:tcPr>
            <w:tcW w:w="0" w:type="auto"/>
            <w:tcBorders>
              <w:top w:val="single" w:sz="4" w:space="0" w:color="auto"/>
              <w:left w:val="nil"/>
              <w:bottom w:val="nil"/>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Material de Laboratorio</w:t>
            </w:r>
          </w:p>
        </w:tc>
        <w:tc>
          <w:tcPr>
            <w:tcW w:w="5130" w:type="dxa"/>
            <w:tcBorders>
              <w:top w:val="single" w:sz="4" w:space="0" w:color="auto"/>
              <w:left w:val="nil"/>
              <w:bottom w:val="nil"/>
              <w:right w:val="single" w:sz="4" w:space="0" w:color="auto"/>
            </w:tcBorders>
            <w:shd w:val="clear" w:color="auto" w:fill="auto"/>
            <w:vAlign w:val="center"/>
            <w:hideMark/>
          </w:tcPr>
          <w:p w:rsidR="003131E6" w:rsidRPr="003131E6" w:rsidRDefault="003131E6" w:rsidP="003131E6">
            <w:pPr>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Para cubrir necesidades en material de laboratorio </w:t>
            </w:r>
          </w:p>
        </w:tc>
        <w:tc>
          <w:tcPr>
            <w:tcW w:w="1677" w:type="dxa"/>
            <w:tcBorders>
              <w:top w:val="single" w:sz="4" w:space="0" w:color="auto"/>
              <w:left w:val="nil"/>
              <w:bottom w:val="nil"/>
              <w:right w:val="single" w:sz="8" w:space="0" w:color="auto"/>
            </w:tcBorders>
            <w:shd w:val="clear" w:color="auto" w:fill="auto"/>
            <w:noWrap/>
            <w:vAlign w:val="center"/>
            <w:hideMark/>
          </w:tcPr>
          <w:p w:rsidR="003131E6" w:rsidRPr="003131E6" w:rsidRDefault="003131E6" w:rsidP="003131E6">
            <w:pPr>
              <w:jc w:val="right"/>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$ 43.589.436 </w:t>
            </w:r>
          </w:p>
        </w:tc>
      </w:tr>
      <w:tr w:rsidR="003131E6" w:rsidRPr="003131E6" w:rsidTr="003131E6">
        <w:trPr>
          <w:trHeight w:val="675"/>
        </w:trPr>
        <w:tc>
          <w:tcPr>
            <w:tcW w:w="0" w:type="auto"/>
            <w:tcBorders>
              <w:top w:val="nil"/>
              <w:left w:val="single" w:sz="8" w:space="0" w:color="auto"/>
              <w:bottom w:val="nil"/>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28/01/2015</w:t>
            </w:r>
          </w:p>
        </w:tc>
        <w:tc>
          <w:tcPr>
            <w:tcW w:w="0" w:type="auto"/>
            <w:tcBorders>
              <w:top w:val="single" w:sz="4" w:space="0" w:color="auto"/>
              <w:left w:val="nil"/>
              <w:bottom w:val="nil"/>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Mobiliario y Enseres</w:t>
            </w:r>
          </w:p>
        </w:tc>
        <w:tc>
          <w:tcPr>
            <w:tcW w:w="5130" w:type="dxa"/>
            <w:tcBorders>
              <w:top w:val="single" w:sz="4" w:space="0" w:color="auto"/>
              <w:left w:val="nil"/>
              <w:bottom w:val="nil"/>
              <w:right w:val="single" w:sz="4" w:space="0" w:color="auto"/>
            </w:tcBorders>
            <w:shd w:val="clear" w:color="auto" w:fill="auto"/>
            <w:vAlign w:val="center"/>
            <w:hideMark/>
          </w:tcPr>
          <w:p w:rsidR="003131E6" w:rsidRPr="003131E6" w:rsidRDefault="003131E6" w:rsidP="003131E6">
            <w:pPr>
              <w:rPr>
                <w:rFonts w:ascii="Arial Narrow" w:eastAsia="Times New Roman" w:hAnsi="Arial Narrow"/>
                <w:sz w:val="18"/>
                <w:szCs w:val="20"/>
                <w:lang w:eastAsia="es-CO"/>
              </w:rPr>
            </w:pPr>
            <w:r w:rsidRPr="003131E6">
              <w:rPr>
                <w:rFonts w:ascii="Arial Narrow" w:eastAsia="Times New Roman" w:hAnsi="Arial Narrow"/>
                <w:sz w:val="18"/>
                <w:szCs w:val="20"/>
                <w:lang w:eastAsia="es-CO"/>
              </w:rPr>
              <w:t>De la apropiación del rubro se destinan $36.529.560 al suministro e instalación de equipo inmobiliario, muebles y enseres para el servicio de imágenes diagnósticas del HOMIC. (Sustitución presupuestal)</w:t>
            </w:r>
          </w:p>
        </w:tc>
        <w:tc>
          <w:tcPr>
            <w:tcW w:w="1677" w:type="dxa"/>
            <w:tcBorders>
              <w:top w:val="single" w:sz="4" w:space="0" w:color="auto"/>
              <w:left w:val="nil"/>
              <w:bottom w:val="nil"/>
              <w:right w:val="single" w:sz="8" w:space="0" w:color="auto"/>
            </w:tcBorders>
            <w:shd w:val="clear" w:color="auto" w:fill="auto"/>
            <w:noWrap/>
            <w:vAlign w:val="center"/>
            <w:hideMark/>
          </w:tcPr>
          <w:p w:rsidR="003131E6" w:rsidRPr="003131E6" w:rsidRDefault="003131E6" w:rsidP="003131E6">
            <w:pPr>
              <w:jc w:val="right"/>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$ 36.529.560 </w:t>
            </w:r>
          </w:p>
        </w:tc>
      </w:tr>
      <w:tr w:rsidR="003131E6" w:rsidRPr="003131E6" w:rsidTr="003131E6">
        <w:trPr>
          <w:trHeight w:val="510"/>
        </w:trPr>
        <w:tc>
          <w:tcPr>
            <w:tcW w:w="0" w:type="auto"/>
            <w:tcBorders>
              <w:top w:val="single" w:sz="4" w:space="0" w:color="auto"/>
              <w:left w:val="single" w:sz="8" w:space="0" w:color="auto"/>
              <w:bottom w:val="single" w:sz="4" w:space="0" w:color="auto"/>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14/07/2015</w:t>
            </w:r>
          </w:p>
        </w:tc>
        <w:tc>
          <w:tcPr>
            <w:tcW w:w="0" w:type="auto"/>
            <w:tcBorders>
              <w:top w:val="single" w:sz="4" w:space="0" w:color="auto"/>
              <w:left w:val="nil"/>
              <w:bottom w:val="nil"/>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Nómina Supernumerarios</w:t>
            </w:r>
          </w:p>
        </w:tc>
        <w:tc>
          <w:tcPr>
            <w:tcW w:w="5130" w:type="dxa"/>
            <w:tcBorders>
              <w:top w:val="single" w:sz="4" w:space="0" w:color="auto"/>
              <w:left w:val="nil"/>
              <w:bottom w:val="nil"/>
              <w:right w:val="single" w:sz="4" w:space="0" w:color="auto"/>
            </w:tcBorders>
            <w:shd w:val="clear" w:color="auto" w:fill="auto"/>
            <w:vAlign w:val="center"/>
            <w:hideMark/>
          </w:tcPr>
          <w:p w:rsidR="003131E6" w:rsidRPr="003131E6" w:rsidRDefault="003131E6" w:rsidP="003131E6">
            <w:pPr>
              <w:rPr>
                <w:rFonts w:ascii="Arial Narrow" w:eastAsia="Times New Roman" w:hAnsi="Arial Narrow"/>
                <w:sz w:val="18"/>
                <w:szCs w:val="20"/>
                <w:lang w:eastAsia="es-CO"/>
              </w:rPr>
            </w:pPr>
            <w:r w:rsidRPr="003131E6">
              <w:rPr>
                <w:rFonts w:ascii="Arial Narrow" w:eastAsia="Times New Roman" w:hAnsi="Arial Narrow"/>
                <w:sz w:val="18"/>
                <w:szCs w:val="20"/>
                <w:lang w:eastAsia="es-CO"/>
              </w:rPr>
              <w:t>Solicitud de la Unidad de Talento Humano para cubrir necesidades de personal asistencial</w:t>
            </w:r>
          </w:p>
        </w:tc>
        <w:tc>
          <w:tcPr>
            <w:tcW w:w="1677" w:type="dxa"/>
            <w:tcBorders>
              <w:top w:val="single" w:sz="4" w:space="0" w:color="auto"/>
              <w:left w:val="nil"/>
              <w:bottom w:val="nil"/>
              <w:right w:val="single" w:sz="8" w:space="0" w:color="auto"/>
            </w:tcBorders>
            <w:shd w:val="clear" w:color="auto" w:fill="auto"/>
            <w:noWrap/>
            <w:vAlign w:val="center"/>
            <w:hideMark/>
          </w:tcPr>
          <w:p w:rsidR="003131E6" w:rsidRPr="003131E6" w:rsidRDefault="003131E6" w:rsidP="003131E6">
            <w:pPr>
              <w:jc w:val="right"/>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$ 85.000.000 </w:t>
            </w:r>
          </w:p>
        </w:tc>
      </w:tr>
      <w:tr w:rsidR="003131E6" w:rsidRPr="003131E6" w:rsidTr="003131E6">
        <w:trPr>
          <w:trHeight w:val="765"/>
        </w:trPr>
        <w:tc>
          <w:tcPr>
            <w:tcW w:w="0" w:type="auto"/>
            <w:tcBorders>
              <w:top w:val="nil"/>
              <w:left w:val="single" w:sz="8" w:space="0" w:color="auto"/>
              <w:bottom w:val="nil"/>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31/07/2015</w:t>
            </w:r>
          </w:p>
        </w:tc>
        <w:tc>
          <w:tcPr>
            <w:tcW w:w="0" w:type="auto"/>
            <w:tcBorders>
              <w:top w:val="single" w:sz="4" w:space="0" w:color="auto"/>
              <w:left w:val="nil"/>
              <w:bottom w:val="nil"/>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Otras Compras de Equipo</w:t>
            </w:r>
          </w:p>
        </w:tc>
        <w:tc>
          <w:tcPr>
            <w:tcW w:w="5130" w:type="dxa"/>
            <w:tcBorders>
              <w:top w:val="single" w:sz="4" w:space="0" w:color="auto"/>
              <w:left w:val="nil"/>
              <w:bottom w:val="nil"/>
              <w:right w:val="single" w:sz="4" w:space="0" w:color="auto"/>
            </w:tcBorders>
            <w:shd w:val="clear" w:color="auto" w:fill="auto"/>
            <w:vAlign w:val="center"/>
            <w:hideMark/>
          </w:tcPr>
          <w:p w:rsidR="003131E6" w:rsidRPr="003131E6" w:rsidRDefault="003131E6" w:rsidP="003131E6">
            <w:pPr>
              <w:rPr>
                <w:rFonts w:ascii="Arial Narrow" w:eastAsia="Times New Roman" w:hAnsi="Arial Narrow"/>
                <w:sz w:val="18"/>
                <w:szCs w:val="20"/>
                <w:lang w:eastAsia="es-CO"/>
              </w:rPr>
            </w:pPr>
            <w:r w:rsidRPr="003131E6">
              <w:rPr>
                <w:rFonts w:ascii="Arial Narrow" w:eastAsia="Times New Roman" w:hAnsi="Arial Narrow"/>
                <w:sz w:val="18"/>
                <w:szCs w:val="20"/>
                <w:lang w:eastAsia="es-CO"/>
              </w:rPr>
              <w:t>Adquisición, instalación y puesta en funcionamiento de los equipos biomédicos para la unidad de Servicios Ambulatorios y de Apoyo Diagnóstico y Terapéutico   del Hospital Militar Central</w:t>
            </w:r>
          </w:p>
        </w:tc>
        <w:tc>
          <w:tcPr>
            <w:tcW w:w="1677" w:type="dxa"/>
            <w:tcBorders>
              <w:top w:val="single" w:sz="4" w:space="0" w:color="auto"/>
              <w:left w:val="nil"/>
              <w:bottom w:val="nil"/>
              <w:right w:val="single" w:sz="8" w:space="0" w:color="auto"/>
            </w:tcBorders>
            <w:shd w:val="clear" w:color="auto" w:fill="auto"/>
            <w:noWrap/>
            <w:vAlign w:val="center"/>
            <w:hideMark/>
          </w:tcPr>
          <w:p w:rsidR="003131E6" w:rsidRPr="003131E6" w:rsidRDefault="003131E6" w:rsidP="003131E6">
            <w:pPr>
              <w:jc w:val="right"/>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$ 12.688.000 </w:t>
            </w:r>
          </w:p>
        </w:tc>
      </w:tr>
      <w:tr w:rsidR="003131E6" w:rsidRPr="003131E6" w:rsidTr="003131E6">
        <w:trPr>
          <w:trHeight w:val="510"/>
        </w:trPr>
        <w:tc>
          <w:tcPr>
            <w:tcW w:w="0" w:type="auto"/>
            <w:tcBorders>
              <w:top w:val="single" w:sz="4" w:space="0" w:color="auto"/>
              <w:left w:val="single" w:sz="8" w:space="0" w:color="auto"/>
              <w:bottom w:val="nil"/>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04/02/2015</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Otros Gastos de Adquisición Servicios (Comercialización)</w:t>
            </w:r>
          </w:p>
        </w:tc>
        <w:tc>
          <w:tcPr>
            <w:tcW w:w="5130" w:type="dxa"/>
            <w:tcBorders>
              <w:top w:val="single" w:sz="4" w:space="0" w:color="auto"/>
              <w:left w:val="nil"/>
              <w:bottom w:val="nil"/>
              <w:right w:val="single" w:sz="4" w:space="0" w:color="auto"/>
            </w:tcBorders>
            <w:shd w:val="clear" w:color="auto" w:fill="auto"/>
            <w:vAlign w:val="center"/>
            <w:hideMark/>
          </w:tcPr>
          <w:p w:rsidR="003131E6" w:rsidRPr="003131E6" w:rsidRDefault="003131E6" w:rsidP="003131E6">
            <w:pPr>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Se </w:t>
            </w:r>
            <w:r w:rsidR="0029788B" w:rsidRPr="003131E6">
              <w:rPr>
                <w:rFonts w:ascii="Arial Narrow" w:eastAsia="Times New Roman" w:hAnsi="Arial Narrow"/>
                <w:sz w:val="18"/>
                <w:szCs w:val="20"/>
                <w:lang w:eastAsia="es-CO"/>
              </w:rPr>
              <w:t>incluyó</w:t>
            </w:r>
            <w:r w:rsidRPr="003131E6">
              <w:rPr>
                <w:rFonts w:ascii="Arial Narrow" w:eastAsia="Times New Roman" w:hAnsi="Arial Narrow"/>
                <w:sz w:val="18"/>
                <w:szCs w:val="20"/>
                <w:lang w:eastAsia="es-CO"/>
              </w:rPr>
              <w:t xml:space="preserve"> un concepto técnico de la Asociación Colombiana de Cirugía.</w:t>
            </w:r>
          </w:p>
        </w:tc>
        <w:tc>
          <w:tcPr>
            <w:tcW w:w="1677" w:type="dxa"/>
            <w:tcBorders>
              <w:top w:val="single" w:sz="4" w:space="0" w:color="auto"/>
              <w:left w:val="nil"/>
              <w:bottom w:val="nil"/>
              <w:right w:val="single" w:sz="8" w:space="0" w:color="auto"/>
            </w:tcBorders>
            <w:shd w:val="clear" w:color="auto" w:fill="auto"/>
            <w:noWrap/>
            <w:vAlign w:val="center"/>
            <w:hideMark/>
          </w:tcPr>
          <w:p w:rsidR="003131E6" w:rsidRPr="003131E6" w:rsidRDefault="003131E6" w:rsidP="003131E6">
            <w:pPr>
              <w:jc w:val="right"/>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$ 1.848.000 </w:t>
            </w:r>
          </w:p>
        </w:tc>
      </w:tr>
      <w:tr w:rsidR="003131E6" w:rsidRPr="003131E6" w:rsidTr="003131E6">
        <w:trPr>
          <w:trHeight w:val="765"/>
        </w:trPr>
        <w:tc>
          <w:tcPr>
            <w:tcW w:w="0" w:type="auto"/>
            <w:tcBorders>
              <w:top w:val="single" w:sz="4" w:space="0" w:color="auto"/>
              <w:left w:val="single" w:sz="8" w:space="0" w:color="auto"/>
              <w:bottom w:val="nil"/>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24/03/2015</w:t>
            </w:r>
          </w:p>
        </w:tc>
        <w:tc>
          <w:tcPr>
            <w:tcW w:w="0" w:type="auto"/>
            <w:tcBorders>
              <w:top w:val="nil"/>
              <w:left w:val="nil"/>
              <w:bottom w:val="nil"/>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Otros Gastos de Adquisición Servicios (Comercialización)</w:t>
            </w:r>
          </w:p>
        </w:tc>
        <w:tc>
          <w:tcPr>
            <w:tcW w:w="5130" w:type="dxa"/>
            <w:tcBorders>
              <w:top w:val="single" w:sz="4" w:space="0" w:color="auto"/>
              <w:left w:val="nil"/>
              <w:bottom w:val="nil"/>
              <w:right w:val="single" w:sz="4" w:space="0" w:color="auto"/>
            </w:tcBorders>
            <w:shd w:val="clear" w:color="auto" w:fill="auto"/>
            <w:vAlign w:val="center"/>
            <w:hideMark/>
          </w:tcPr>
          <w:p w:rsidR="003131E6" w:rsidRPr="003131E6" w:rsidRDefault="003131E6" w:rsidP="003131E6">
            <w:pPr>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Adquisición de pruebas de evaluación psicológica y neuropsicológicas. </w:t>
            </w:r>
          </w:p>
        </w:tc>
        <w:tc>
          <w:tcPr>
            <w:tcW w:w="1677" w:type="dxa"/>
            <w:tcBorders>
              <w:top w:val="single" w:sz="4" w:space="0" w:color="auto"/>
              <w:left w:val="nil"/>
              <w:bottom w:val="nil"/>
              <w:right w:val="single" w:sz="8" w:space="0" w:color="auto"/>
            </w:tcBorders>
            <w:shd w:val="clear" w:color="auto" w:fill="auto"/>
            <w:noWrap/>
            <w:vAlign w:val="center"/>
            <w:hideMark/>
          </w:tcPr>
          <w:p w:rsidR="003131E6" w:rsidRPr="003131E6" w:rsidRDefault="003131E6" w:rsidP="003131E6">
            <w:pPr>
              <w:jc w:val="right"/>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$ 18.733.050 </w:t>
            </w:r>
          </w:p>
        </w:tc>
      </w:tr>
      <w:tr w:rsidR="003131E6" w:rsidRPr="003131E6" w:rsidTr="003131E6">
        <w:trPr>
          <w:trHeight w:val="765"/>
        </w:trPr>
        <w:tc>
          <w:tcPr>
            <w:tcW w:w="0" w:type="auto"/>
            <w:tcBorders>
              <w:top w:val="single" w:sz="4" w:space="0" w:color="auto"/>
              <w:left w:val="single" w:sz="8" w:space="0" w:color="auto"/>
              <w:bottom w:val="nil"/>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27/02/2015</w:t>
            </w:r>
          </w:p>
        </w:tc>
        <w:tc>
          <w:tcPr>
            <w:tcW w:w="0" w:type="auto"/>
            <w:tcBorders>
              <w:top w:val="single" w:sz="4" w:space="0" w:color="auto"/>
              <w:left w:val="nil"/>
              <w:bottom w:val="nil"/>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Otros Gastos de Adquisición Servicios (Gastos Generales)</w:t>
            </w:r>
          </w:p>
        </w:tc>
        <w:tc>
          <w:tcPr>
            <w:tcW w:w="5130" w:type="dxa"/>
            <w:tcBorders>
              <w:top w:val="single" w:sz="4" w:space="0" w:color="auto"/>
              <w:left w:val="nil"/>
              <w:bottom w:val="nil"/>
              <w:right w:val="single" w:sz="4" w:space="0" w:color="auto"/>
            </w:tcBorders>
            <w:shd w:val="clear" w:color="auto" w:fill="auto"/>
            <w:vAlign w:val="center"/>
            <w:hideMark/>
          </w:tcPr>
          <w:p w:rsidR="003131E6" w:rsidRPr="003131E6" w:rsidRDefault="003131E6" w:rsidP="003131E6">
            <w:pPr>
              <w:rPr>
                <w:rFonts w:ascii="Arial Narrow" w:eastAsia="Times New Roman" w:hAnsi="Arial Narrow"/>
                <w:sz w:val="18"/>
                <w:szCs w:val="20"/>
                <w:lang w:eastAsia="es-CO"/>
              </w:rPr>
            </w:pPr>
            <w:r w:rsidRPr="003131E6">
              <w:rPr>
                <w:rFonts w:ascii="Arial Narrow" w:eastAsia="Times New Roman" w:hAnsi="Arial Narrow"/>
                <w:sz w:val="18"/>
                <w:szCs w:val="20"/>
                <w:lang w:eastAsia="es-CO"/>
              </w:rPr>
              <w:t>Se incluyó servicio de inventario forestal con tala de individuos arbóreos, para lo cual se recompuso el valor del proceso de recolección, transporte, tratamiento y disposición final, para los residuos peligrosos de riesgo químico</w:t>
            </w:r>
          </w:p>
        </w:tc>
        <w:tc>
          <w:tcPr>
            <w:tcW w:w="1677" w:type="dxa"/>
            <w:tcBorders>
              <w:top w:val="single" w:sz="4" w:space="0" w:color="auto"/>
              <w:left w:val="nil"/>
              <w:bottom w:val="nil"/>
              <w:right w:val="single" w:sz="8" w:space="0" w:color="auto"/>
            </w:tcBorders>
            <w:shd w:val="clear" w:color="auto" w:fill="auto"/>
            <w:noWrap/>
            <w:vAlign w:val="center"/>
            <w:hideMark/>
          </w:tcPr>
          <w:p w:rsidR="003131E6" w:rsidRPr="003131E6" w:rsidRDefault="003131E6" w:rsidP="003131E6">
            <w:pPr>
              <w:jc w:val="right"/>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$ 17.500.000 </w:t>
            </w:r>
          </w:p>
        </w:tc>
      </w:tr>
      <w:tr w:rsidR="003131E6" w:rsidRPr="003131E6" w:rsidTr="003131E6">
        <w:trPr>
          <w:trHeight w:val="765"/>
        </w:trPr>
        <w:tc>
          <w:tcPr>
            <w:tcW w:w="0" w:type="auto"/>
            <w:tcBorders>
              <w:top w:val="single" w:sz="4" w:space="0" w:color="auto"/>
              <w:left w:val="single" w:sz="8" w:space="0" w:color="auto"/>
              <w:bottom w:val="nil"/>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05/05/2015</w:t>
            </w:r>
          </w:p>
        </w:tc>
        <w:tc>
          <w:tcPr>
            <w:tcW w:w="0" w:type="auto"/>
            <w:tcBorders>
              <w:top w:val="single" w:sz="4" w:space="0" w:color="auto"/>
              <w:left w:val="nil"/>
              <w:bottom w:val="nil"/>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Otros gastos por Adquisición de bienes</w:t>
            </w:r>
          </w:p>
        </w:tc>
        <w:tc>
          <w:tcPr>
            <w:tcW w:w="5130" w:type="dxa"/>
            <w:tcBorders>
              <w:top w:val="single" w:sz="4" w:space="0" w:color="auto"/>
              <w:left w:val="nil"/>
              <w:bottom w:val="nil"/>
              <w:right w:val="single" w:sz="4" w:space="0" w:color="auto"/>
            </w:tcBorders>
            <w:shd w:val="clear" w:color="auto" w:fill="auto"/>
            <w:vAlign w:val="center"/>
            <w:hideMark/>
          </w:tcPr>
          <w:p w:rsidR="003131E6" w:rsidRPr="003131E6" w:rsidRDefault="003131E6" w:rsidP="003131E6">
            <w:pPr>
              <w:rPr>
                <w:rFonts w:ascii="Arial Narrow" w:eastAsia="Times New Roman" w:hAnsi="Arial Narrow"/>
                <w:sz w:val="18"/>
                <w:szCs w:val="20"/>
                <w:lang w:eastAsia="es-CO"/>
              </w:rPr>
            </w:pPr>
            <w:r w:rsidRPr="003131E6">
              <w:rPr>
                <w:rFonts w:ascii="Arial Narrow" w:eastAsia="Times New Roman" w:hAnsi="Arial Narrow"/>
                <w:sz w:val="18"/>
                <w:szCs w:val="20"/>
                <w:lang w:eastAsia="es-CO"/>
              </w:rPr>
              <w:t>Suministro de contenedores plásticos con tapa destinados para el transporte de ropa y mesas auxiliares de curaciones de 2 entrepaños para el servicio de hospitalización del Hospital Militar Central.</w:t>
            </w:r>
          </w:p>
        </w:tc>
        <w:tc>
          <w:tcPr>
            <w:tcW w:w="1677" w:type="dxa"/>
            <w:tcBorders>
              <w:top w:val="single" w:sz="4" w:space="0" w:color="auto"/>
              <w:left w:val="nil"/>
              <w:bottom w:val="nil"/>
              <w:right w:val="single" w:sz="8" w:space="0" w:color="auto"/>
            </w:tcBorders>
            <w:shd w:val="clear" w:color="auto" w:fill="auto"/>
            <w:noWrap/>
            <w:vAlign w:val="center"/>
            <w:hideMark/>
          </w:tcPr>
          <w:p w:rsidR="003131E6" w:rsidRPr="003131E6" w:rsidRDefault="003131E6" w:rsidP="003131E6">
            <w:pPr>
              <w:jc w:val="right"/>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$ 8.680.000 </w:t>
            </w:r>
          </w:p>
        </w:tc>
      </w:tr>
      <w:tr w:rsidR="003131E6" w:rsidRPr="003131E6" w:rsidTr="003131E6">
        <w:trPr>
          <w:trHeight w:val="510"/>
        </w:trPr>
        <w:tc>
          <w:tcPr>
            <w:tcW w:w="0" w:type="auto"/>
            <w:tcBorders>
              <w:top w:val="single" w:sz="4" w:space="0" w:color="auto"/>
              <w:left w:val="single" w:sz="8" w:space="0" w:color="auto"/>
              <w:bottom w:val="nil"/>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lastRenderedPageBreak/>
              <w:t>09/06/2015</w:t>
            </w:r>
          </w:p>
        </w:tc>
        <w:tc>
          <w:tcPr>
            <w:tcW w:w="0" w:type="auto"/>
            <w:tcBorders>
              <w:top w:val="single" w:sz="4" w:space="0" w:color="auto"/>
              <w:left w:val="nil"/>
              <w:bottom w:val="nil"/>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Otros gastos por Adquisición de bienes</w:t>
            </w:r>
          </w:p>
        </w:tc>
        <w:tc>
          <w:tcPr>
            <w:tcW w:w="5130" w:type="dxa"/>
            <w:tcBorders>
              <w:top w:val="single" w:sz="4" w:space="0" w:color="auto"/>
              <w:left w:val="nil"/>
              <w:bottom w:val="nil"/>
              <w:right w:val="single" w:sz="4" w:space="0" w:color="auto"/>
            </w:tcBorders>
            <w:shd w:val="clear" w:color="auto" w:fill="auto"/>
            <w:vAlign w:val="center"/>
            <w:hideMark/>
          </w:tcPr>
          <w:p w:rsidR="003131E6" w:rsidRPr="003131E6" w:rsidRDefault="003131E6" w:rsidP="003131E6">
            <w:pPr>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Suministro, instalación de un banco de baterías selladas 12 </w:t>
            </w:r>
            <w:proofErr w:type="spellStart"/>
            <w:r w:rsidRPr="003131E6">
              <w:rPr>
                <w:rFonts w:ascii="Arial Narrow" w:eastAsia="Times New Roman" w:hAnsi="Arial Narrow"/>
                <w:sz w:val="18"/>
                <w:szCs w:val="20"/>
                <w:lang w:eastAsia="es-CO"/>
              </w:rPr>
              <w:t>VDC</w:t>
            </w:r>
            <w:proofErr w:type="spellEnd"/>
            <w:r w:rsidRPr="003131E6">
              <w:rPr>
                <w:rFonts w:ascii="Arial Narrow" w:eastAsia="Times New Roman" w:hAnsi="Arial Narrow"/>
                <w:sz w:val="18"/>
                <w:szCs w:val="20"/>
                <w:lang w:eastAsia="es-CO"/>
              </w:rPr>
              <w:t xml:space="preserve"> y puesta en funcionamiento de una UPS de 80 </w:t>
            </w:r>
            <w:proofErr w:type="spellStart"/>
            <w:r w:rsidRPr="003131E6">
              <w:rPr>
                <w:rFonts w:ascii="Arial Narrow" w:eastAsia="Times New Roman" w:hAnsi="Arial Narrow"/>
                <w:sz w:val="18"/>
                <w:szCs w:val="20"/>
                <w:lang w:eastAsia="es-CO"/>
              </w:rPr>
              <w:t>KVA</w:t>
            </w:r>
            <w:proofErr w:type="spellEnd"/>
            <w:r w:rsidRPr="003131E6">
              <w:rPr>
                <w:rFonts w:ascii="Arial Narrow" w:eastAsia="Times New Roman" w:hAnsi="Arial Narrow"/>
                <w:sz w:val="18"/>
                <w:szCs w:val="20"/>
                <w:lang w:eastAsia="es-CO"/>
              </w:rPr>
              <w:t xml:space="preserve"> </w:t>
            </w:r>
            <w:proofErr w:type="spellStart"/>
            <w:r w:rsidRPr="003131E6">
              <w:rPr>
                <w:rFonts w:ascii="Arial Narrow" w:eastAsia="Times New Roman" w:hAnsi="Arial Narrow"/>
                <w:sz w:val="18"/>
                <w:szCs w:val="20"/>
                <w:lang w:eastAsia="es-CO"/>
              </w:rPr>
              <w:t>Gamatronic</w:t>
            </w:r>
            <w:proofErr w:type="spellEnd"/>
            <w:r w:rsidRPr="003131E6">
              <w:rPr>
                <w:rFonts w:ascii="Arial Narrow" w:eastAsia="Times New Roman" w:hAnsi="Arial Narrow"/>
                <w:sz w:val="18"/>
                <w:szCs w:val="20"/>
                <w:lang w:eastAsia="es-CO"/>
              </w:rPr>
              <w:t>.</w:t>
            </w:r>
          </w:p>
        </w:tc>
        <w:tc>
          <w:tcPr>
            <w:tcW w:w="1677" w:type="dxa"/>
            <w:tcBorders>
              <w:top w:val="single" w:sz="4" w:space="0" w:color="auto"/>
              <w:left w:val="nil"/>
              <w:bottom w:val="nil"/>
              <w:right w:val="single" w:sz="8" w:space="0" w:color="auto"/>
            </w:tcBorders>
            <w:shd w:val="clear" w:color="auto" w:fill="auto"/>
            <w:noWrap/>
            <w:vAlign w:val="center"/>
            <w:hideMark/>
          </w:tcPr>
          <w:p w:rsidR="003131E6" w:rsidRPr="003131E6" w:rsidRDefault="003131E6" w:rsidP="003131E6">
            <w:pPr>
              <w:jc w:val="right"/>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$ 35.000.000 </w:t>
            </w:r>
          </w:p>
        </w:tc>
      </w:tr>
      <w:tr w:rsidR="003131E6" w:rsidRPr="003131E6" w:rsidTr="003131E6">
        <w:trPr>
          <w:trHeight w:val="510"/>
        </w:trPr>
        <w:tc>
          <w:tcPr>
            <w:tcW w:w="0" w:type="auto"/>
            <w:tcBorders>
              <w:top w:val="single" w:sz="4" w:space="0" w:color="auto"/>
              <w:left w:val="single" w:sz="8" w:space="0" w:color="auto"/>
              <w:bottom w:val="single" w:sz="4" w:space="0" w:color="auto"/>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14/07/2015</w:t>
            </w:r>
          </w:p>
        </w:tc>
        <w:tc>
          <w:tcPr>
            <w:tcW w:w="0" w:type="auto"/>
            <w:tcBorders>
              <w:top w:val="single" w:sz="4" w:space="0" w:color="auto"/>
              <w:left w:val="nil"/>
              <w:bottom w:val="nil"/>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Otros gastos por Adquisición de bienes</w:t>
            </w:r>
          </w:p>
        </w:tc>
        <w:tc>
          <w:tcPr>
            <w:tcW w:w="5130" w:type="dxa"/>
            <w:tcBorders>
              <w:top w:val="single" w:sz="4" w:space="0" w:color="auto"/>
              <w:left w:val="nil"/>
              <w:bottom w:val="nil"/>
              <w:right w:val="single" w:sz="4" w:space="0" w:color="auto"/>
            </w:tcBorders>
            <w:shd w:val="clear" w:color="auto" w:fill="auto"/>
            <w:vAlign w:val="center"/>
            <w:hideMark/>
          </w:tcPr>
          <w:p w:rsidR="003131E6" w:rsidRPr="003131E6" w:rsidRDefault="003131E6" w:rsidP="003131E6">
            <w:pPr>
              <w:rPr>
                <w:rFonts w:ascii="Arial Narrow" w:eastAsia="Times New Roman" w:hAnsi="Arial Narrow"/>
                <w:sz w:val="18"/>
                <w:szCs w:val="20"/>
                <w:lang w:eastAsia="es-CO"/>
              </w:rPr>
            </w:pPr>
            <w:r w:rsidRPr="003131E6">
              <w:rPr>
                <w:rFonts w:ascii="Arial Narrow" w:eastAsia="Times New Roman" w:hAnsi="Arial Narrow"/>
                <w:sz w:val="18"/>
                <w:szCs w:val="20"/>
                <w:lang w:eastAsia="es-CO"/>
              </w:rPr>
              <w:t>Adquisición de carros de transporte de medicamentos para salas de cirugía</w:t>
            </w:r>
          </w:p>
        </w:tc>
        <w:tc>
          <w:tcPr>
            <w:tcW w:w="1677" w:type="dxa"/>
            <w:tcBorders>
              <w:top w:val="single" w:sz="4" w:space="0" w:color="auto"/>
              <w:left w:val="nil"/>
              <w:bottom w:val="nil"/>
              <w:right w:val="single" w:sz="8" w:space="0" w:color="auto"/>
            </w:tcBorders>
            <w:shd w:val="clear" w:color="auto" w:fill="auto"/>
            <w:noWrap/>
            <w:vAlign w:val="center"/>
            <w:hideMark/>
          </w:tcPr>
          <w:p w:rsidR="003131E6" w:rsidRPr="003131E6" w:rsidRDefault="003131E6" w:rsidP="003131E6">
            <w:pPr>
              <w:jc w:val="right"/>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$ 22.000.000 </w:t>
            </w:r>
          </w:p>
        </w:tc>
      </w:tr>
      <w:tr w:rsidR="003131E6" w:rsidRPr="003131E6" w:rsidTr="003131E6">
        <w:trPr>
          <w:trHeight w:val="510"/>
        </w:trPr>
        <w:tc>
          <w:tcPr>
            <w:tcW w:w="0" w:type="auto"/>
            <w:tcBorders>
              <w:top w:val="nil"/>
              <w:left w:val="single" w:sz="8" w:space="0" w:color="auto"/>
              <w:bottom w:val="nil"/>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30/04/2015</w:t>
            </w:r>
          </w:p>
        </w:tc>
        <w:tc>
          <w:tcPr>
            <w:tcW w:w="0" w:type="auto"/>
            <w:tcBorders>
              <w:top w:val="single" w:sz="4" w:space="0" w:color="auto"/>
              <w:left w:val="nil"/>
              <w:bottom w:val="nil"/>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Publicidad y Propaganda</w:t>
            </w:r>
          </w:p>
        </w:tc>
        <w:tc>
          <w:tcPr>
            <w:tcW w:w="5130" w:type="dxa"/>
            <w:tcBorders>
              <w:top w:val="single" w:sz="4" w:space="0" w:color="auto"/>
              <w:left w:val="nil"/>
              <w:bottom w:val="nil"/>
              <w:right w:val="single" w:sz="4" w:space="0" w:color="auto"/>
            </w:tcBorders>
            <w:shd w:val="clear" w:color="auto" w:fill="auto"/>
            <w:vAlign w:val="center"/>
            <w:hideMark/>
          </w:tcPr>
          <w:p w:rsidR="003131E6" w:rsidRPr="003131E6" w:rsidRDefault="003131E6" w:rsidP="003131E6">
            <w:pPr>
              <w:rPr>
                <w:rFonts w:ascii="Arial Narrow" w:eastAsia="Times New Roman" w:hAnsi="Arial Narrow"/>
                <w:sz w:val="18"/>
                <w:szCs w:val="20"/>
                <w:lang w:eastAsia="es-CO"/>
              </w:rPr>
            </w:pPr>
            <w:r w:rsidRPr="003131E6">
              <w:rPr>
                <w:rFonts w:ascii="Arial Narrow" w:eastAsia="Times New Roman" w:hAnsi="Arial Narrow"/>
                <w:sz w:val="18"/>
                <w:szCs w:val="20"/>
                <w:lang w:eastAsia="es-CO"/>
              </w:rPr>
              <w:t>Realizar un video institucional con el fin de socializar las condiciones que rigen una institución amiga de la inclusión.</w:t>
            </w:r>
          </w:p>
        </w:tc>
        <w:tc>
          <w:tcPr>
            <w:tcW w:w="1677" w:type="dxa"/>
            <w:tcBorders>
              <w:top w:val="single" w:sz="4" w:space="0" w:color="auto"/>
              <w:left w:val="nil"/>
              <w:bottom w:val="nil"/>
              <w:right w:val="single" w:sz="8" w:space="0" w:color="auto"/>
            </w:tcBorders>
            <w:shd w:val="clear" w:color="auto" w:fill="auto"/>
            <w:noWrap/>
            <w:vAlign w:val="center"/>
            <w:hideMark/>
          </w:tcPr>
          <w:p w:rsidR="003131E6" w:rsidRPr="003131E6" w:rsidRDefault="003131E6" w:rsidP="003131E6">
            <w:pPr>
              <w:jc w:val="right"/>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$ 16.000.000 </w:t>
            </w:r>
          </w:p>
        </w:tc>
      </w:tr>
      <w:tr w:rsidR="003131E6" w:rsidRPr="003131E6" w:rsidTr="003131E6">
        <w:trPr>
          <w:trHeight w:val="1020"/>
        </w:trPr>
        <w:tc>
          <w:tcPr>
            <w:tcW w:w="0" w:type="auto"/>
            <w:tcBorders>
              <w:top w:val="single" w:sz="4" w:space="0" w:color="auto"/>
              <w:left w:val="single" w:sz="8" w:space="0" w:color="auto"/>
              <w:bottom w:val="nil"/>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30/06/2015</w:t>
            </w:r>
          </w:p>
        </w:tc>
        <w:tc>
          <w:tcPr>
            <w:tcW w:w="0" w:type="auto"/>
            <w:tcBorders>
              <w:top w:val="single" w:sz="4" w:space="0" w:color="auto"/>
              <w:left w:val="nil"/>
              <w:bottom w:val="nil"/>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Sanciones</w:t>
            </w:r>
          </w:p>
        </w:tc>
        <w:tc>
          <w:tcPr>
            <w:tcW w:w="5130" w:type="dxa"/>
            <w:tcBorders>
              <w:top w:val="single" w:sz="4" w:space="0" w:color="auto"/>
              <w:left w:val="nil"/>
              <w:bottom w:val="nil"/>
              <w:right w:val="single" w:sz="4" w:space="0" w:color="auto"/>
            </w:tcBorders>
            <w:shd w:val="clear" w:color="auto" w:fill="auto"/>
            <w:vAlign w:val="center"/>
            <w:hideMark/>
          </w:tcPr>
          <w:p w:rsidR="003131E6" w:rsidRPr="003131E6" w:rsidRDefault="003131E6" w:rsidP="003131E6">
            <w:pPr>
              <w:rPr>
                <w:rFonts w:ascii="Arial Narrow" w:eastAsia="Times New Roman" w:hAnsi="Arial Narrow"/>
                <w:sz w:val="18"/>
                <w:szCs w:val="20"/>
                <w:lang w:eastAsia="es-CO"/>
              </w:rPr>
            </w:pPr>
            <w:r w:rsidRPr="003131E6">
              <w:rPr>
                <w:rFonts w:ascii="Arial Narrow" w:eastAsia="Times New Roman" w:hAnsi="Arial Narrow"/>
                <w:sz w:val="18"/>
                <w:szCs w:val="20"/>
                <w:lang w:eastAsia="es-CO"/>
              </w:rPr>
              <w:t>Sanción al Hospital Militar Central por parte de la Dirección de Desarrollo de Servicios de Salud de la Secretaría Distrital de Salud, por fallas al parámetro de seguridad en el proceso de atención en salud del paciente Elías López, por medio de Resolución 2855 de 30 de diciembre de 2014</w:t>
            </w:r>
          </w:p>
        </w:tc>
        <w:tc>
          <w:tcPr>
            <w:tcW w:w="1677" w:type="dxa"/>
            <w:tcBorders>
              <w:top w:val="single" w:sz="4" w:space="0" w:color="auto"/>
              <w:left w:val="nil"/>
              <w:bottom w:val="nil"/>
              <w:right w:val="single" w:sz="8" w:space="0" w:color="auto"/>
            </w:tcBorders>
            <w:shd w:val="clear" w:color="auto" w:fill="auto"/>
            <w:noWrap/>
            <w:vAlign w:val="center"/>
            <w:hideMark/>
          </w:tcPr>
          <w:p w:rsidR="003131E6" w:rsidRPr="003131E6" w:rsidRDefault="003131E6" w:rsidP="003131E6">
            <w:pPr>
              <w:jc w:val="right"/>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$ 884.250 </w:t>
            </w:r>
          </w:p>
        </w:tc>
      </w:tr>
      <w:tr w:rsidR="003131E6" w:rsidRPr="003131E6" w:rsidTr="003131E6">
        <w:trPr>
          <w:trHeight w:val="510"/>
        </w:trPr>
        <w:tc>
          <w:tcPr>
            <w:tcW w:w="0" w:type="auto"/>
            <w:tcBorders>
              <w:top w:val="single" w:sz="4" w:space="0" w:color="auto"/>
              <w:left w:val="single" w:sz="8" w:space="0" w:color="auto"/>
              <w:bottom w:val="nil"/>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08/05/2015</w:t>
            </w:r>
          </w:p>
        </w:tc>
        <w:tc>
          <w:tcPr>
            <w:tcW w:w="0" w:type="auto"/>
            <w:tcBorders>
              <w:top w:val="single" w:sz="4" w:space="0" w:color="auto"/>
              <w:left w:val="nil"/>
              <w:bottom w:val="nil"/>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Servicio de Aseo</w:t>
            </w:r>
          </w:p>
        </w:tc>
        <w:tc>
          <w:tcPr>
            <w:tcW w:w="5130" w:type="dxa"/>
            <w:tcBorders>
              <w:top w:val="single" w:sz="4" w:space="0" w:color="auto"/>
              <w:left w:val="nil"/>
              <w:bottom w:val="nil"/>
              <w:right w:val="single" w:sz="4" w:space="0" w:color="auto"/>
            </w:tcBorders>
            <w:shd w:val="clear" w:color="auto" w:fill="auto"/>
            <w:vAlign w:val="center"/>
            <w:hideMark/>
          </w:tcPr>
          <w:p w:rsidR="003131E6" w:rsidRPr="003131E6" w:rsidRDefault="003131E6" w:rsidP="003131E6">
            <w:pPr>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Se </w:t>
            </w:r>
            <w:r w:rsidR="0029788B" w:rsidRPr="003131E6">
              <w:rPr>
                <w:rFonts w:ascii="Arial Narrow" w:eastAsia="Times New Roman" w:hAnsi="Arial Narrow"/>
                <w:sz w:val="18"/>
                <w:szCs w:val="20"/>
                <w:lang w:eastAsia="es-CO"/>
              </w:rPr>
              <w:t>cambió</w:t>
            </w:r>
            <w:r w:rsidRPr="003131E6">
              <w:rPr>
                <w:rFonts w:ascii="Arial Narrow" w:eastAsia="Times New Roman" w:hAnsi="Arial Narrow"/>
                <w:sz w:val="18"/>
                <w:szCs w:val="20"/>
                <w:lang w:eastAsia="es-CO"/>
              </w:rPr>
              <w:t xml:space="preserve"> el requerimiento de lavado de tanques, se </w:t>
            </w:r>
            <w:r w:rsidR="0029788B" w:rsidRPr="003131E6">
              <w:rPr>
                <w:rFonts w:ascii="Arial Narrow" w:eastAsia="Times New Roman" w:hAnsi="Arial Narrow"/>
                <w:sz w:val="18"/>
                <w:szCs w:val="20"/>
                <w:lang w:eastAsia="es-CO"/>
              </w:rPr>
              <w:t>pasó</w:t>
            </w:r>
            <w:r w:rsidRPr="003131E6">
              <w:rPr>
                <w:rFonts w:ascii="Arial Narrow" w:eastAsia="Times New Roman" w:hAnsi="Arial Narrow"/>
                <w:sz w:val="18"/>
                <w:szCs w:val="20"/>
                <w:lang w:eastAsia="es-CO"/>
              </w:rPr>
              <w:t xml:space="preserve"> del rubro de otros gastos adquisición de servicios y se </w:t>
            </w:r>
            <w:r w:rsidR="0029788B" w:rsidRPr="003131E6">
              <w:rPr>
                <w:rFonts w:ascii="Arial Narrow" w:eastAsia="Times New Roman" w:hAnsi="Arial Narrow"/>
                <w:sz w:val="18"/>
                <w:szCs w:val="20"/>
                <w:lang w:eastAsia="es-CO"/>
              </w:rPr>
              <w:t>pasó</w:t>
            </w:r>
            <w:r w:rsidRPr="003131E6">
              <w:rPr>
                <w:rFonts w:ascii="Arial Narrow" w:eastAsia="Times New Roman" w:hAnsi="Arial Narrow"/>
                <w:sz w:val="18"/>
                <w:szCs w:val="20"/>
                <w:lang w:eastAsia="es-CO"/>
              </w:rPr>
              <w:t xml:space="preserve"> a Servicio de Aseo</w:t>
            </w:r>
          </w:p>
        </w:tc>
        <w:tc>
          <w:tcPr>
            <w:tcW w:w="1677" w:type="dxa"/>
            <w:tcBorders>
              <w:top w:val="single" w:sz="4" w:space="0" w:color="auto"/>
              <w:left w:val="nil"/>
              <w:bottom w:val="nil"/>
              <w:right w:val="single" w:sz="8" w:space="0" w:color="auto"/>
            </w:tcBorders>
            <w:shd w:val="clear" w:color="auto" w:fill="auto"/>
            <w:noWrap/>
            <w:vAlign w:val="center"/>
            <w:hideMark/>
          </w:tcPr>
          <w:p w:rsidR="003131E6" w:rsidRPr="003131E6" w:rsidRDefault="003131E6" w:rsidP="003131E6">
            <w:pPr>
              <w:jc w:val="right"/>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$ 18.374.400 </w:t>
            </w:r>
          </w:p>
        </w:tc>
      </w:tr>
      <w:tr w:rsidR="003131E6" w:rsidRPr="003131E6" w:rsidTr="003131E6">
        <w:trPr>
          <w:trHeight w:val="765"/>
        </w:trPr>
        <w:tc>
          <w:tcPr>
            <w:tcW w:w="0" w:type="auto"/>
            <w:tcBorders>
              <w:top w:val="single" w:sz="4" w:space="0" w:color="auto"/>
              <w:left w:val="single" w:sz="8" w:space="0" w:color="auto"/>
              <w:bottom w:val="nil"/>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17/02/2015</w:t>
            </w:r>
          </w:p>
        </w:tc>
        <w:tc>
          <w:tcPr>
            <w:tcW w:w="0" w:type="auto"/>
            <w:tcBorders>
              <w:top w:val="single" w:sz="4" w:space="0" w:color="auto"/>
              <w:left w:val="nil"/>
              <w:bottom w:val="nil"/>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Servicios de Docencia e Investigación </w:t>
            </w:r>
          </w:p>
        </w:tc>
        <w:tc>
          <w:tcPr>
            <w:tcW w:w="5130" w:type="dxa"/>
            <w:tcBorders>
              <w:top w:val="single" w:sz="4" w:space="0" w:color="auto"/>
              <w:left w:val="nil"/>
              <w:bottom w:val="nil"/>
              <w:right w:val="single" w:sz="4" w:space="0" w:color="auto"/>
            </w:tcBorders>
            <w:shd w:val="clear" w:color="auto" w:fill="auto"/>
            <w:vAlign w:val="center"/>
            <w:hideMark/>
          </w:tcPr>
          <w:p w:rsidR="003131E6" w:rsidRPr="003131E6" w:rsidRDefault="003131E6" w:rsidP="003131E6">
            <w:pPr>
              <w:rPr>
                <w:rFonts w:ascii="Arial Narrow" w:eastAsia="Times New Roman" w:hAnsi="Arial Narrow"/>
                <w:sz w:val="18"/>
                <w:szCs w:val="20"/>
                <w:lang w:eastAsia="es-CO"/>
              </w:rPr>
            </w:pPr>
            <w:r w:rsidRPr="003131E6">
              <w:rPr>
                <w:rFonts w:ascii="Arial Narrow" w:eastAsia="Times New Roman" w:hAnsi="Arial Narrow"/>
                <w:sz w:val="18"/>
                <w:szCs w:val="20"/>
                <w:lang w:eastAsia="es-CO"/>
              </w:rPr>
              <w:t>Se recompuso el presupuesto de investigación de los $360</w:t>
            </w:r>
            <w:proofErr w:type="gramStart"/>
            <w:r w:rsidRPr="003131E6">
              <w:rPr>
                <w:rFonts w:ascii="Arial Narrow" w:eastAsia="Times New Roman" w:hAnsi="Arial Narrow"/>
                <w:sz w:val="18"/>
                <w:szCs w:val="20"/>
                <w:lang w:eastAsia="es-CO"/>
              </w:rPr>
              <w:t>,500,000</w:t>
            </w:r>
            <w:proofErr w:type="gramEnd"/>
            <w:r w:rsidRPr="003131E6">
              <w:rPr>
                <w:rFonts w:ascii="Arial Narrow" w:eastAsia="Times New Roman" w:hAnsi="Arial Narrow"/>
                <w:sz w:val="18"/>
                <w:szCs w:val="20"/>
                <w:lang w:eastAsia="es-CO"/>
              </w:rPr>
              <w:t>, generando un nuevo ítem de registro de patentes por $15.000.000 quedando un valor de $345,500,000 para proyectos de investigación.</w:t>
            </w:r>
          </w:p>
        </w:tc>
        <w:tc>
          <w:tcPr>
            <w:tcW w:w="1677" w:type="dxa"/>
            <w:tcBorders>
              <w:top w:val="single" w:sz="4" w:space="0" w:color="auto"/>
              <w:left w:val="nil"/>
              <w:bottom w:val="nil"/>
              <w:right w:val="single" w:sz="8" w:space="0" w:color="auto"/>
            </w:tcBorders>
            <w:shd w:val="clear" w:color="auto" w:fill="auto"/>
            <w:noWrap/>
            <w:vAlign w:val="center"/>
            <w:hideMark/>
          </w:tcPr>
          <w:p w:rsidR="003131E6" w:rsidRPr="003131E6" w:rsidRDefault="003131E6" w:rsidP="003131E6">
            <w:pPr>
              <w:rPr>
                <w:rFonts w:ascii="Arial Narrow" w:eastAsia="Times New Roman" w:hAnsi="Arial Narrow"/>
                <w:sz w:val="18"/>
                <w:szCs w:val="20"/>
                <w:lang w:eastAsia="es-CO"/>
              </w:rPr>
            </w:pPr>
            <w:r w:rsidRPr="003131E6">
              <w:rPr>
                <w:rFonts w:ascii="Arial Narrow" w:eastAsia="Times New Roman" w:hAnsi="Arial Narrow"/>
                <w:sz w:val="18"/>
                <w:szCs w:val="20"/>
                <w:lang w:eastAsia="es-CO"/>
              </w:rPr>
              <w:t> </w:t>
            </w:r>
          </w:p>
        </w:tc>
      </w:tr>
      <w:tr w:rsidR="003131E6" w:rsidRPr="003131E6" w:rsidTr="003131E6">
        <w:trPr>
          <w:trHeight w:val="765"/>
        </w:trPr>
        <w:tc>
          <w:tcPr>
            <w:tcW w:w="0" w:type="auto"/>
            <w:tcBorders>
              <w:top w:val="single" w:sz="4" w:space="0" w:color="auto"/>
              <w:left w:val="single" w:sz="8" w:space="0" w:color="auto"/>
              <w:bottom w:val="nil"/>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07/05/2015</w:t>
            </w:r>
          </w:p>
        </w:tc>
        <w:tc>
          <w:tcPr>
            <w:tcW w:w="0" w:type="auto"/>
            <w:tcBorders>
              <w:top w:val="single" w:sz="4" w:space="0" w:color="auto"/>
              <w:left w:val="nil"/>
              <w:bottom w:val="nil"/>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Servicios de Docencia e Investigación </w:t>
            </w:r>
          </w:p>
        </w:tc>
        <w:tc>
          <w:tcPr>
            <w:tcW w:w="5130" w:type="dxa"/>
            <w:tcBorders>
              <w:top w:val="single" w:sz="4" w:space="0" w:color="auto"/>
              <w:left w:val="nil"/>
              <w:bottom w:val="nil"/>
              <w:right w:val="single" w:sz="4" w:space="0" w:color="auto"/>
            </w:tcBorders>
            <w:shd w:val="clear" w:color="auto" w:fill="auto"/>
            <w:vAlign w:val="center"/>
            <w:hideMark/>
          </w:tcPr>
          <w:p w:rsidR="003131E6" w:rsidRPr="003131E6" w:rsidRDefault="003131E6" w:rsidP="003131E6">
            <w:pPr>
              <w:rPr>
                <w:rFonts w:ascii="Arial Narrow" w:eastAsia="Times New Roman" w:hAnsi="Arial Narrow"/>
                <w:sz w:val="18"/>
                <w:szCs w:val="20"/>
                <w:lang w:eastAsia="es-CO"/>
              </w:rPr>
            </w:pPr>
            <w:r w:rsidRPr="003131E6">
              <w:rPr>
                <w:rFonts w:ascii="Arial Narrow" w:eastAsia="Times New Roman" w:hAnsi="Arial Narrow"/>
                <w:sz w:val="18"/>
                <w:szCs w:val="20"/>
                <w:lang w:eastAsia="es-CO"/>
              </w:rPr>
              <w:t>Afiliaciones de estudiantes de Escuela de Auxiliares de Enfermería al Sistema General de Riesgos Laborales</w:t>
            </w:r>
          </w:p>
        </w:tc>
        <w:tc>
          <w:tcPr>
            <w:tcW w:w="1677" w:type="dxa"/>
            <w:tcBorders>
              <w:top w:val="single" w:sz="4" w:space="0" w:color="auto"/>
              <w:left w:val="nil"/>
              <w:bottom w:val="nil"/>
              <w:right w:val="single" w:sz="8" w:space="0" w:color="auto"/>
            </w:tcBorders>
            <w:shd w:val="clear" w:color="auto" w:fill="auto"/>
            <w:noWrap/>
            <w:vAlign w:val="center"/>
            <w:hideMark/>
          </w:tcPr>
          <w:p w:rsidR="003131E6" w:rsidRPr="003131E6" w:rsidRDefault="003131E6" w:rsidP="003131E6">
            <w:pPr>
              <w:jc w:val="right"/>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$ 23.544.000 </w:t>
            </w:r>
          </w:p>
        </w:tc>
      </w:tr>
      <w:tr w:rsidR="003131E6" w:rsidRPr="003131E6" w:rsidTr="003131E6">
        <w:trPr>
          <w:trHeight w:val="510"/>
        </w:trPr>
        <w:tc>
          <w:tcPr>
            <w:tcW w:w="0" w:type="auto"/>
            <w:tcBorders>
              <w:top w:val="single" w:sz="4" w:space="0" w:color="auto"/>
              <w:left w:val="single" w:sz="8" w:space="0" w:color="auto"/>
              <w:bottom w:val="nil"/>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07/04/2015</w:t>
            </w:r>
          </w:p>
        </w:tc>
        <w:tc>
          <w:tcPr>
            <w:tcW w:w="0" w:type="auto"/>
            <w:tcBorders>
              <w:top w:val="single" w:sz="4" w:space="0" w:color="auto"/>
              <w:left w:val="nil"/>
              <w:bottom w:val="nil"/>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Servicios Funerarios</w:t>
            </w:r>
          </w:p>
        </w:tc>
        <w:tc>
          <w:tcPr>
            <w:tcW w:w="5130" w:type="dxa"/>
            <w:tcBorders>
              <w:top w:val="single" w:sz="4" w:space="0" w:color="auto"/>
              <w:left w:val="nil"/>
              <w:bottom w:val="nil"/>
              <w:right w:val="single" w:sz="4" w:space="0" w:color="auto"/>
            </w:tcBorders>
            <w:shd w:val="clear" w:color="auto" w:fill="auto"/>
            <w:vAlign w:val="center"/>
            <w:hideMark/>
          </w:tcPr>
          <w:p w:rsidR="003131E6" w:rsidRPr="003131E6" w:rsidRDefault="003131E6" w:rsidP="003131E6">
            <w:pPr>
              <w:rPr>
                <w:rFonts w:ascii="Arial Narrow" w:eastAsia="Times New Roman" w:hAnsi="Arial Narrow"/>
                <w:sz w:val="18"/>
                <w:szCs w:val="20"/>
                <w:lang w:eastAsia="es-CO"/>
              </w:rPr>
            </w:pPr>
            <w:r w:rsidRPr="003131E6">
              <w:rPr>
                <w:rFonts w:ascii="Arial Narrow" w:eastAsia="Times New Roman" w:hAnsi="Arial Narrow"/>
                <w:sz w:val="18"/>
                <w:szCs w:val="20"/>
                <w:lang w:eastAsia="es-CO"/>
              </w:rPr>
              <w:t>Servicios de exequias a pacientes del Hospital Militar Central</w:t>
            </w:r>
          </w:p>
        </w:tc>
        <w:tc>
          <w:tcPr>
            <w:tcW w:w="1677" w:type="dxa"/>
            <w:tcBorders>
              <w:top w:val="single" w:sz="4" w:space="0" w:color="auto"/>
              <w:left w:val="nil"/>
              <w:bottom w:val="nil"/>
              <w:right w:val="single" w:sz="8" w:space="0" w:color="auto"/>
            </w:tcBorders>
            <w:shd w:val="clear" w:color="auto" w:fill="auto"/>
            <w:noWrap/>
            <w:vAlign w:val="center"/>
            <w:hideMark/>
          </w:tcPr>
          <w:p w:rsidR="003131E6" w:rsidRPr="003131E6" w:rsidRDefault="003131E6" w:rsidP="003131E6">
            <w:pPr>
              <w:jc w:val="right"/>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$ 40.000.000 </w:t>
            </w:r>
          </w:p>
        </w:tc>
      </w:tr>
      <w:tr w:rsidR="003131E6" w:rsidRPr="003131E6" w:rsidTr="003131E6">
        <w:trPr>
          <w:trHeight w:val="510"/>
        </w:trPr>
        <w:tc>
          <w:tcPr>
            <w:tcW w:w="0" w:type="auto"/>
            <w:tcBorders>
              <w:top w:val="single" w:sz="4" w:space="0" w:color="auto"/>
              <w:left w:val="single" w:sz="8" w:space="0" w:color="auto"/>
              <w:bottom w:val="single" w:sz="4" w:space="0" w:color="auto"/>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14/07/2015</w:t>
            </w:r>
          </w:p>
        </w:tc>
        <w:tc>
          <w:tcPr>
            <w:tcW w:w="0" w:type="auto"/>
            <w:tcBorders>
              <w:top w:val="single" w:sz="4" w:space="0" w:color="auto"/>
              <w:left w:val="nil"/>
              <w:bottom w:val="nil"/>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Subsidio de Alimentación</w:t>
            </w:r>
          </w:p>
        </w:tc>
        <w:tc>
          <w:tcPr>
            <w:tcW w:w="5130" w:type="dxa"/>
            <w:tcBorders>
              <w:top w:val="single" w:sz="4" w:space="0" w:color="auto"/>
              <w:left w:val="nil"/>
              <w:bottom w:val="nil"/>
              <w:right w:val="single" w:sz="4" w:space="0" w:color="auto"/>
            </w:tcBorders>
            <w:shd w:val="clear" w:color="auto" w:fill="auto"/>
            <w:vAlign w:val="center"/>
            <w:hideMark/>
          </w:tcPr>
          <w:p w:rsidR="003131E6" w:rsidRPr="003131E6" w:rsidRDefault="003131E6" w:rsidP="003131E6">
            <w:pPr>
              <w:rPr>
                <w:rFonts w:ascii="Arial Narrow" w:eastAsia="Times New Roman" w:hAnsi="Arial Narrow"/>
                <w:sz w:val="18"/>
                <w:szCs w:val="20"/>
                <w:lang w:eastAsia="es-CO"/>
              </w:rPr>
            </w:pPr>
            <w:r w:rsidRPr="003131E6">
              <w:rPr>
                <w:rFonts w:ascii="Arial Narrow" w:eastAsia="Times New Roman" w:hAnsi="Arial Narrow"/>
                <w:sz w:val="18"/>
                <w:szCs w:val="20"/>
                <w:lang w:eastAsia="es-CO"/>
              </w:rPr>
              <w:t>Solicitud de la Unidad de Talento Humano para cubrir necesidades de supernumerarios administrativos</w:t>
            </w:r>
          </w:p>
        </w:tc>
        <w:tc>
          <w:tcPr>
            <w:tcW w:w="1677" w:type="dxa"/>
            <w:tcBorders>
              <w:top w:val="single" w:sz="4" w:space="0" w:color="auto"/>
              <w:left w:val="nil"/>
              <w:bottom w:val="nil"/>
              <w:right w:val="single" w:sz="8" w:space="0" w:color="auto"/>
            </w:tcBorders>
            <w:shd w:val="clear" w:color="auto" w:fill="auto"/>
            <w:noWrap/>
            <w:vAlign w:val="center"/>
            <w:hideMark/>
          </w:tcPr>
          <w:p w:rsidR="003131E6" w:rsidRPr="003131E6" w:rsidRDefault="003131E6" w:rsidP="003131E6">
            <w:pPr>
              <w:jc w:val="right"/>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$ 696.000 </w:t>
            </w:r>
          </w:p>
        </w:tc>
      </w:tr>
      <w:tr w:rsidR="003131E6" w:rsidRPr="003131E6" w:rsidTr="003131E6">
        <w:trPr>
          <w:trHeight w:val="510"/>
        </w:trPr>
        <w:tc>
          <w:tcPr>
            <w:tcW w:w="0" w:type="auto"/>
            <w:tcBorders>
              <w:top w:val="nil"/>
              <w:left w:val="single" w:sz="8" w:space="0" w:color="auto"/>
              <w:bottom w:val="single" w:sz="4" w:space="0" w:color="auto"/>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14/07/2015</w:t>
            </w:r>
          </w:p>
        </w:tc>
        <w:tc>
          <w:tcPr>
            <w:tcW w:w="0" w:type="auto"/>
            <w:tcBorders>
              <w:top w:val="single" w:sz="4" w:space="0" w:color="auto"/>
              <w:left w:val="nil"/>
              <w:bottom w:val="nil"/>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Sueldos</w:t>
            </w:r>
          </w:p>
        </w:tc>
        <w:tc>
          <w:tcPr>
            <w:tcW w:w="5130" w:type="dxa"/>
            <w:tcBorders>
              <w:top w:val="single" w:sz="4" w:space="0" w:color="auto"/>
              <w:left w:val="nil"/>
              <w:bottom w:val="nil"/>
              <w:right w:val="single" w:sz="4" w:space="0" w:color="auto"/>
            </w:tcBorders>
            <w:shd w:val="clear" w:color="auto" w:fill="auto"/>
            <w:vAlign w:val="center"/>
            <w:hideMark/>
          </w:tcPr>
          <w:p w:rsidR="003131E6" w:rsidRPr="003131E6" w:rsidRDefault="003131E6" w:rsidP="003131E6">
            <w:pPr>
              <w:rPr>
                <w:rFonts w:ascii="Arial Narrow" w:eastAsia="Times New Roman" w:hAnsi="Arial Narrow"/>
                <w:sz w:val="18"/>
                <w:szCs w:val="20"/>
                <w:lang w:eastAsia="es-CO"/>
              </w:rPr>
            </w:pPr>
            <w:r w:rsidRPr="003131E6">
              <w:rPr>
                <w:rFonts w:ascii="Arial Narrow" w:eastAsia="Times New Roman" w:hAnsi="Arial Narrow"/>
                <w:sz w:val="18"/>
                <w:szCs w:val="20"/>
                <w:lang w:eastAsia="es-CO"/>
              </w:rPr>
              <w:t>Solicitud de la Unidad de Talento Humano para cubrir necesidades de supernumerarios administrativos</w:t>
            </w:r>
          </w:p>
        </w:tc>
        <w:tc>
          <w:tcPr>
            <w:tcW w:w="1677" w:type="dxa"/>
            <w:tcBorders>
              <w:top w:val="single" w:sz="4" w:space="0" w:color="auto"/>
              <w:left w:val="nil"/>
              <w:bottom w:val="nil"/>
              <w:right w:val="single" w:sz="8" w:space="0" w:color="auto"/>
            </w:tcBorders>
            <w:shd w:val="clear" w:color="auto" w:fill="auto"/>
            <w:noWrap/>
            <w:vAlign w:val="center"/>
            <w:hideMark/>
          </w:tcPr>
          <w:p w:rsidR="003131E6" w:rsidRPr="003131E6" w:rsidRDefault="003131E6" w:rsidP="003131E6">
            <w:pPr>
              <w:jc w:val="right"/>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$ 4.559.843 </w:t>
            </w:r>
          </w:p>
        </w:tc>
      </w:tr>
      <w:tr w:rsidR="003131E6" w:rsidRPr="003131E6" w:rsidTr="003131E6">
        <w:trPr>
          <w:trHeight w:val="765"/>
        </w:trPr>
        <w:tc>
          <w:tcPr>
            <w:tcW w:w="0" w:type="auto"/>
            <w:tcBorders>
              <w:top w:val="nil"/>
              <w:left w:val="single" w:sz="8" w:space="0" w:color="auto"/>
              <w:bottom w:val="nil"/>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21/04/2015</w:t>
            </w:r>
          </w:p>
        </w:tc>
        <w:tc>
          <w:tcPr>
            <w:tcW w:w="0" w:type="auto"/>
            <w:tcBorders>
              <w:top w:val="single" w:sz="4" w:space="0" w:color="auto"/>
              <w:left w:val="nil"/>
              <w:bottom w:val="nil"/>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Terapistas</w:t>
            </w:r>
          </w:p>
        </w:tc>
        <w:tc>
          <w:tcPr>
            <w:tcW w:w="5130" w:type="dxa"/>
            <w:tcBorders>
              <w:top w:val="single" w:sz="4" w:space="0" w:color="auto"/>
              <w:left w:val="nil"/>
              <w:bottom w:val="nil"/>
              <w:right w:val="single" w:sz="4" w:space="0" w:color="auto"/>
            </w:tcBorders>
            <w:shd w:val="clear" w:color="auto" w:fill="auto"/>
            <w:vAlign w:val="center"/>
            <w:hideMark/>
          </w:tcPr>
          <w:p w:rsidR="003131E6" w:rsidRPr="003131E6" w:rsidRDefault="003131E6" w:rsidP="003131E6">
            <w:pPr>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Contratación de servicios profesionales de Terapeutas Respiratorios (5) para el área de cuidado critico (cardiovascular) del Hospital Militar Central. </w:t>
            </w:r>
          </w:p>
        </w:tc>
        <w:tc>
          <w:tcPr>
            <w:tcW w:w="1677" w:type="dxa"/>
            <w:tcBorders>
              <w:top w:val="single" w:sz="4" w:space="0" w:color="auto"/>
              <w:left w:val="nil"/>
              <w:bottom w:val="nil"/>
              <w:right w:val="single" w:sz="8" w:space="0" w:color="auto"/>
            </w:tcBorders>
            <w:shd w:val="clear" w:color="auto" w:fill="auto"/>
            <w:noWrap/>
            <w:vAlign w:val="center"/>
            <w:hideMark/>
          </w:tcPr>
          <w:p w:rsidR="003131E6" w:rsidRPr="003131E6" w:rsidRDefault="003131E6" w:rsidP="003131E6">
            <w:pPr>
              <w:jc w:val="right"/>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$ 60.000.000 </w:t>
            </w:r>
          </w:p>
        </w:tc>
      </w:tr>
      <w:tr w:rsidR="003131E6" w:rsidRPr="003131E6" w:rsidTr="003131E6">
        <w:trPr>
          <w:trHeight w:val="1275"/>
        </w:trPr>
        <w:tc>
          <w:tcPr>
            <w:tcW w:w="0" w:type="auto"/>
            <w:tcBorders>
              <w:top w:val="single" w:sz="4" w:space="0" w:color="auto"/>
              <w:left w:val="single" w:sz="8" w:space="0" w:color="auto"/>
              <w:bottom w:val="nil"/>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05/03/2015</w:t>
            </w:r>
          </w:p>
        </w:tc>
        <w:tc>
          <w:tcPr>
            <w:tcW w:w="0" w:type="auto"/>
            <w:tcBorders>
              <w:top w:val="single" w:sz="4" w:space="0" w:color="auto"/>
              <w:left w:val="nil"/>
              <w:bottom w:val="nil"/>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Trasplantes</w:t>
            </w:r>
          </w:p>
        </w:tc>
        <w:tc>
          <w:tcPr>
            <w:tcW w:w="5130" w:type="dxa"/>
            <w:tcBorders>
              <w:top w:val="single" w:sz="4" w:space="0" w:color="auto"/>
              <w:left w:val="nil"/>
              <w:bottom w:val="nil"/>
              <w:right w:val="single" w:sz="4" w:space="0" w:color="auto"/>
            </w:tcBorders>
            <w:shd w:val="clear" w:color="auto" w:fill="auto"/>
            <w:vAlign w:val="center"/>
            <w:hideMark/>
          </w:tcPr>
          <w:p w:rsidR="003131E6" w:rsidRPr="003131E6" w:rsidRDefault="003131E6" w:rsidP="003131E6">
            <w:pPr>
              <w:rPr>
                <w:rFonts w:ascii="Arial Narrow" w:eastAsia="Times New Roman" w:hAnsi="Arial Narrow"/>
                <w:sz w:val="18"/>
                <w:szCs w:val="20"/>
                <w:lang w:eastAsia="es-CO"/>
              </w:rPr>
            </w:pPr>
            <w:r w:rsidRPr="003131E6">
              <w:rPr>
                <w:rFonts w:ascii="Arial Narrow" w:eastAsia="Times New Roman" w:hAnsi="Arial Narrow"/>
                <w:sz w:val="18"/>
                <w:szCs w:val="20"/>
                <w:lang w:eastAsia="es-CO"/>
              </w:rPr>
              <w:t>Contratación para búsqueda de donante no relacionado tres (3) pacientes las cuales deben ser independientes de la autorización de trasplante alogénico de donante no relacionado (Sin donante no hay trasplante). El valor total del proceso era de $343,860,000, pero requirió traslado por valor de $178.793.468</w:t>
            </w:r>
          </w:p>
        </w:tc>
        <w:tc>
          <w:tcPr>
            <w:tcW w:w="1677" w:type="dxa"/>
            <w:tcBorders>
              <w:top w:val="single" w:sz="4" w:space="0" w:color="auto"/>
              <w:left w:val="nil"/>
              <w:bottom w:val="nil"/>
              <w:right w:val="single" w:sz="8" w:space="0" w:color="auto"/>
            </w:tcBorders>
            <w:shd w:val="clear" w:color="auto" w:fill="auto"/>
            <w:noWrap/>
            <w:vAlign w:val="center"/>
            <w:hideMark/>
          </w:tcPr>
          <w:p w:rsidR="003131E6" w:rsidRPr="003131E6" w:rsidRDefault="003131E6" w:rsidP="003131E6">
            <w:pPr>
              <w:jc w:val="right"/>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$ 178.793.468 </w:t>
            </w:r>
          </w:p>
        </w:tc>
      </w:tr>
      <w:tr w:rsidR="003131E6" w:rsidRPr="003131E6" w:rsidTr="003131E6">
        <w:trPr>
          <w:trHeight w:val="765"/>
        </w:trPr>
        <w:tc>
          <w:tcPr>
            <w:tcW w:w="0" w:type="auto"/>
            <w:tcBorders>
              <w:top w:val="single" w:sz="4" w:space="0" w:color="auto"/>
              <w:left w:val="single" w:sz="8" w:space="0" w:color="auto"/>
              <w:bottom w:val="nil"/>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30/07/2015</w:t>
            </w:r>
          </w:p>
        </w:tc>
        <w:tc>
          <w:tcPr>
            <w:tcW w:w="0" w:type="auto"/>
            <w:tcBorders>
              <w:top w:val="single" w:sz="4" w:space="0" w:color="auto"/>
              <w:left w:val="nil"/>
              <w:bottom w:val="nil"/>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Trasplantes</w:t>
            </w:r>
          </w:p>
        </w:tc>
        <w:tc>
          <w:tcPr>
            <w:tcW w:w="5130" w:type="dxa"/>
            <w:tcBorders>
              <w:top w:val="single" w:sz="4" w:space="0" w:color="auto"/>
              <w:left w:val="nil"/>
              <w:bottom w:val="nil"/>
              <w:right w:val="single" w:sz="4" w:space="0" w:color="auto"/>
            </w:tcBorders>
            <w:shd w:val="clear" w:color="auto" w:fill="auto"/>
            <w:vAlign w:val="center"/>
            <w:hideMark/>
          </w:tcPr>
          <w:p w:rsidR="003131E6" w:rsidRPr="003131E6" w:rsidRDefault="003131E6" w:rsidP="003131E6">
            <w:pPr>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Contratación de procedimiento de trasplante haploidéntico de médula ósea con la Clínica de las Américas, para el paciente Leonardo Andrés Delgado </w:t>
            </w:r>
            <w:proofErr w:type="spellStart"/>
            <w:r w:rsidRPr="003131E6">
              <w:rPr>
                <w:rFonts w:ascii="Arial Narrow" w:eastAsia="Times New Roman" w:hAnsi="Arial Narrow"/>
                <w:sz w:val="18"/>
                <w:szCs w:val="20"/>
                <w:lang w:eastAsia="es-CO"/>
              </w:rPr>
              <w:t>Cutiva</w:t>
            </w:r>
            <w:proofErr w:type="spellEnd"/>
            <w:r w:rsidRPr="003131E6">
              <w:rPr>
                <w:rFonts w:ascii="Arial Narrow" w:eastAsia="Times New Roman" w:hAnsi="Arial Narrow"/>
                <w:sz w:val="18"/>
                <w:szCs w:val="20"/>
                <w:lang w:eastAsia="es-CO"/>
              </w:rPr>
              <w:t xml:space="preserve"> </w:t>
            </w:r>
            <w:proofErr w:type="spellStart"/>
            <w:r w:rsidRPr="003131E6">
              <w:rPr>
                <w:rFonts w:ascii="Arial Narrow" w:eastAsia="Times New Roman" w:hAnsi="Arial Narrow"/>
                <w:sz w:val="18"/>
                <w:szCs w:val="20"/>
                <w:lang w:eastAsia="es-CO"/>
              </w:rPr>
              <w:t>HC</w:t>
            </w:r>
            <w:proofErr w:type="spellEnd"/>
            <w:r w:rsidRPr="003131E6">
              <w:rPr>
                <w:rFonts w:ascii="Arial Narrow" w:eastAsia="Times New Roman" w:hAnsi="Arial Narrow"/>
                <w:sz w:val="18"/>
                <w:szCs w:val="20"/>
                <w:lang w:eastAsia="es-CO"/>
              </w:rPr>
              <w:t>. 7721124</w:t>
            </w:r>
          </w:p>
        </w:tc>
        <w:tc>
          <w:tcPr>
            <w:tcW w:w="1677" w:type="dxa"/>
            <w:tcBorders>
              <w:top w:val="single" w:sz="4" w:space="0" w:color="auto"/>
              <w:left w:val="nil"/>
              <w:bottom w:val="nil"/>
              <w:right w:val="single" w:sz="8" w:space="0" w:color="auto"/>
            </w:tcBorders>
            <w:shd w:val="clear" w:color="auto" w:fill="auto"/>
            <w:noWrap/>
            <w:vAlign w:val="center"/>
            <w:hideMark/>
          </w:tcPr>
          <w:p w:rsidR="003131E6" w:rsidRPr="003131E6" w:rsidRDefault="003131E6" w:rsidP="003131E6">
            <w:pPr>
              <w:jc w:val="right"/>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$ 188.661.000 </w:t>
            </w:r>
          </w:p>
        </w:tc>
      </w:tr>
      <w:tr w:rsidR="003131E6" w:rsidRPr="003131E6" w:rsidTr="003131E6">
        <w:trPr>
          <w:trHeight w:val="765"/>
        </w:trPr>
        <w:tc>
          <w:tcPr>
            <w:tcW w:w="0" w:type="auto"/>
            <w:tcBorders>
              <w:top w:val="single" w:sz="4" w:space="0" w:color="auto"/>
              <w:left w:val="single" w:sz="8" w:space="0" w:color="auto"/>
              <w:bottom w:val="single" w:sz="4" w:space="0" w:color="auto"/>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31/07/2015</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3131E6" w:rsidRPr="003131E6" w:rsidRDefault="003131E6" w:rsidP="003131E6">
            <w:pPr>
              <w:jc w:val="center"/>
              <w:rPr>
                <w:rFonts w:ascii="Arial Narrow" w:eastAsia="Times New Roman" w:hAnsi="Arial Narrow"/>
                <w:sz w:val="18"/>
                <w:szCs w:val="20"/>
                <w:lang w:eastAsia="es-CO"/>
              </w:rPr>
            </w:pPr>
            <w:r w:rsidRPr="003131E6">
              <w:rPr>
                <w:rFonts w:ascii="Arial Narrow" w:eastAsia="Times New Roman" w:hAnsi="Arial Narrow"/>
                <w:sz w:val="18"/>
                <w:szCs w:val="20"/>
                <w:lang w:eastAsia="es-CO"/>
              </w:rPr>
              <w:t>Unidad de Cuidado Intensivo</w:t>
            </w:r>
          </w:p>
        </w:tc>
        <w:tc>
          <w:tcPr>
            <w:tcW w:w="5130" w:type="dxa"/>
            <w:tcBorders>
              <w:top w:val="single" w:sz="4" w:space="0" w:color="auto"/>
              <w:left w:val="nil"/>
              <w:bottom w:val="single" w:sz="4" w:space="0" w:color="auto"/>
              <w:right w:val="single" w:sz="4" w:space="0" w:color="auto"/>
            </w:tcBorders>
            <w:shd w:val="clear" w:color="auto" w:fill="auto"/>
            <w:vAlign w:val="center"/>
            <w:hideMark/>
          </w:tcPr>
          <w:p w:rsidR="003131E6" w:rsidRPr="003131E6" w:rsidRDefault="003131E6" w:rsidP="003131E6">
            <w:pPr>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Contratación de especialistas necesarios para cubrimiento de las necesidades asistenciales de la Unidad de Cuidado Intensivo Neurocrítico del Hospital Militar Central. </w:t>
            </w:r>
          </w:p>
        </w:tc>
        <w:tc>
          <w:tcPr>
            <w:tcW w:w="1677" w:type="dxa"/>
            <w:tcBorders>
              <w:top w:val="single" w:sz="4" w:space="0" w:color="auto"/>
              <w:left w:val="nil"/>
              <w:bottom w:val="single" w:sz="4" w:space="0" w:color="auto"/>
              <w:right w:val="single" w:sz="8" w:space="0" w:color="auto"/>
            </w:tcBorders>
            <w:shd w:val="clear" w:color="auto" w:fill="auto"/>
            <w:noWrap/>
            <w:vAlign w:val="center"/>
            <w:hideMark/>
          </w:tcPr>
          <w:p w:rsidR="003131E6" w:rsidRPr="003131E6" w:rsidRDefault="003131E6" w:rsidP="003131E6">
            <w:pPr>
              <w:jc w:val="right"/>
              <w:rPr>
                <w:rFonts w:ascii="Arial Narrow" w:eastAsia="Times New Roman" w:hAnsi="Arial Narrow"/>
                <w:sz w:val="18"/>
                <w:szCs w:val="20"/>
                <w:lang w:eastAsia="es-CO"/>
              </w:rPr>
            </w:pPr>
            <w:r w:rsidRPr="003131E6">
              <w:rPr>
                <w:rFonts w:ascii="Arial Narrow" w:eastAsia="Times New Roman" w:hAnsi="Arial Narrow"/>
                <w:sz w:val="18"/>
                <w:szCs w:val="20"/>
                <w:lang w:eastAsia="es-CO"/>
              </w:rPr>
              <w:t xml:space="preserve">$ 315.000.000 </w:t>
            </w:r>
          </w:p>
        </w:tc>
      </w:tr>
    </w:tbl>
    <w:p w:rsidR="003131E6" w:rsidRDefault="003131E6" w:rsidP="00DD45BF">
      <w:pPr>
        <w:jc w:val="both"/>
        <w:rPr>
          <w:rFonts w:ascii="Arial Narrow" w:hAnsi="Arial Narrow"/>
          <w:b/>
          <w:i/>
          <w:sz w:val="24"/>
          <w:szCs w:val="24"/>
        </w:rPr>
      </w:pPr>
    </w:p>
    <w:p w:rsidR="003131E6" w:rsidRDefault="003131E6" w:rsidP="00DD45BF">
      <w:pPr>
        <w:jc w:val="both"/>
        <w:rPr>
          <w:rFonts w:ascii="Arial Narrow" w:hAnsi="Arial Narrow"/>
          <w:b/>
          <w:i/>
          <w:sz w:val="24"/>
          <w:szCs w:val="24"/>
        </w:rPr>
      </w:pPr>
    </w:p>
    <w:p w:rsidR="003131E6" w:rsidRDefault="003131E6" w:rsidP="00DD45BF">
      <w:pPr>
        <w:jc w:val="both"/>
        <w:rPr>
          <w:rFonts w:ascii="Arial Narrow" w:hAnsi="Arial Narrow"/>
          <w:b/>
          <w:i/>
          <w:sz w:val="24"/>
          <w:szCs w:val="24"/>
        </w:rPr>
      </w:pPr>
    </w:p>
    <w:p w:rsidR="00E71C6A" w:rsidRDefault="00E71C6A" w:rsidP="00DD45BF">
      <w:pPr>
        <w:jc w:val="both"/>
      </w:pPr>
    </w:p>
    <w:p w:rsidR="00E71C6A" w:rsidRPr="00E71C6A" w:rsidRDefault="00E71C6A" w:rsidP="00DD45BF">
      <w:pPr>
        <w:jc w:val="both"/>
        <w:rPr>
          <w:rFonts w:ascii="Arial Narrow" w:hAnsi="Arial Narrow"/>
          <w:b/>
          <w:sz w:val="24"/>
          <w:szCs w:val="24"/>
        </w:rPr>
      </w:pPr>
    </w:p>
    <w:p w:rsidR="009F2AC7" w:rsidRDefault="009F2AC7" w:rsidP="00DD45BF">
      <w:pPr>
        <w:jc w:val="both"/>
      </w:pPr>
    </w:p>
    <w:p w:rsidR="00E71C6A" w:rsidRDefault="00E71C6A" w:rsidP="00DD45BF">
      <w:pPr>
        <w:jc w:val="both"/>
        <w:rPr>
          <w:rFonts w:ascii="Arial Narrow" w:hAnsi="Arial Narrow"/>
          <w:b/>
          <w:sz w:val="24"/>
          <w:szCs w:val="24"/>
        </w:rPr>
      </w:pPr>
    </w:p>
    <w:p w:rsidR="00357D9F" w:rsidRDefault="00357D9F" w:rsidP="00DD45BF">
      <w:pPr>
        <w:jc w:val="both"/>
        <w:rPr>
          <w:rFonts w:ascii="Arial Narrow" w:hAnsi="Arial Narrow"/>
          <w:b/>
          <w:sz w:val="24"/>
          <w:szCs w:val="24"/>
        </w:rPr>
      </w:pPr>
    </w:p>
    <w:p w:rsidR="00DD45BF" w:rsidRDefault="00DD45BF" w:rsidP="00DD45BF">
      <w:pPr>
        <w:pStyle w:val="Prrafodelista"/>
        <w:numPr>
          <w:ilvl w:val="1"/>
          <w:numId w:val="47"/>
        </w:numPr>
        <w:outlineLvl w:val="1"/>
        <w:rPr>
          <w:rFonts w:ascii="Arial Narrow" w:hAnsi="Arial Narrow"/>
          <w:b/>
          <w:noProof/>
          <w:sz w:val="24"/>
          <w:szCs w:val="24"/>
          <w:lang w:eastAsia="es-CO"/>
        </w:rPr>
      </w:pPr>
      <w:bookmarkStart w:id="4" w:name="_Toc425343033"/>
      <w:r w:rsidRPr="00DD45BF">
        <w:rPr>
          <w:rFonts w:ascii="Arial Narrow" w:hAnsi="Arial Narrow"/>
          <w:b/>
          <w:noProof/>
          <w:sz w:val="24"/>
          <w:szCs w:val="24"/>
          <w:lang w:eastAsia="es-CO"/>
        </w:rPr>
        <w:lastRenderedPageBreak/>
        <w:t>Urgencias Vitales</w:t>
      </w:r>
      <w:bookmarkEnd w:id="4"/>
    </w:p>
    <w:p w:rsidR="00DD45BF" w:rsidRDefault="00DD45BF" w:rsidP="00BB1E03">
      <w:pPr>
        <w:rPr>
          <w:rFonts w:ascii="Arial Narrow" w:hAnsi="Arial Narrow"/>
          <w:b/>
          <w:noProof/>
          <w:sz w:val="24"/>
          <w:szCs w:val="24"/>
          <w:lang w:eastAsia="es-CO"/>
        </w:rPr>
      </w:pPr>
    </w:p>
    <w:p w:rsidR="00DD45BF" w:rsidRDefault="007D7443" w:rsidP="00BB1E03">
      <w:pPr>
        <w:rPr>
          <w:rFonts w:ascii="Arial Narrow" w:hAnsi="Arial Narrow"/>
          <w:b/>
          <w:noProof/>
          <w:sz w:val="24"/>
          <w:szCs w:val="24"/>
          <w:lang w:eastAsia="es-CO"/>
        </w:rPr>
      </w:pPr>
      <w:r w:rsidRPr="007D7443">
        <w:drawing>
          <wp:inline distT="0" distB="0" distL="0" distR="0">
            <wp:extent cx="5971466" cy="2762250"/>
            <wp:effectExtent l="0" t="0" r="0" b="0"/>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978837" cy="2765659"/>
                    </a:xfrm>
                    <a:prstGeom prst="rect">
                      <a:avLst/>
                    </a:prstGeom>
                    <a:noFill/>
                    <a:ln>
                      <a:noFill/>
                    </a:ln>
                  </pic:spPr>
                </pic:pic>
              </a:graphicData>
            </a:graphic>
          </wp:inline>
        </w:drawing>
      </w:r>
      <w:bookmarkStart w:id="5" w:name="_GoBack"/>
      <w:bookmarkEnd w:id="5"/>
    </w:p>
    <w:p w:rsidR="00DD45BF" w:rsidRDefault="00DD45BF" w:rsidP="00BB1E03">
      <w:pPr>
        <w:rPr>
          <w:rFonts w:ascii="Arial Narrow" w:hAnsi="Arial Narrow"/>
          <w:b/>
          <w:noProof/>
          <w:sz w:val="24"/>
          <w:szCs w:val="24"/>
          <w:lang w:eastAsia="es-CO"/>
        </w:rPr>
      </w:pPr>
    </w:p>
    <w:tbl>
      <w:tblPr>
        <w:tblW w:w="0" w:type="auto"/>
        <w:tblInd w:w="80" w:type="dxa"/>
        <w:tblLayout w:type="fixed"/>
        <w:tblCellMar>
          <w:left w:w="70" w:type="dxa"/>
          <w:right w:w="70" w:type="dxa"/>
        </w:tblCellMar>
        <w:tblLook w:val="04A0" w:firstRow="1" w:lastRow="0" w:firstColumn="1" w:lastColumn="0" w:noHBand="0" w:noVBand="1"/>
      </w:tblPr>
      <w:tblGrid>
        <w:gridCol w:w="1124"/>
        <w:gridCol w:w="1843"/>
        <w:gridCol w:w="4394"/>
        <w:gridCol w:w="2103"/>
      </w:tblGrid>
      <w:tr w:rsidR="007D7443" w:rsidRPr="007D7443" w:rsidTr="007D7443">
        <w:trPr>
          <w:trHeight w:val="270"/>
        </w:trPr>
        <w:tc>
          <w:tcPr>
            <w:tcW w:w="1124" w:type="dxa"/>
            <w:tcBorders>
              <w:top w:val="single" w:sz="8" w:space="0" w:color="auto"/>
              <w:left w:val="single" w:sz="4" w:space="0" w:color="auto"/>
              <w:bottom w:val="nil"/>
              <w:right w:val="single" w:sz="4" w:space="0" w:color="auto"/>
            </w:tcBorders>
            <w:shd w:val="clear" w:color="000000" w:fill="00B050"/>
            <w:vAlign w:val="center"/>
            <w:hideMark/>
          </w:tcPr>
          <w:p w:rsidR="007D7443" w:rsidRPr="007D7443" w:rsidRDefault="007D7443" w:rsidP="007D7443">
            <w:pPr>
              <w:jc w:val="center"/>
              <w:rPr>
                <w:rFonts w:ascii="Arial Narrow" w:eastAsia="Times New Roman" w:hAnsi="Arial Narrow"/>
                <w:b/>
                <w:bCs/>
                <w:color w:val="FFFFFF"/>
                <w:sz w:val="18"/>
                <w:szCs w:val="18"/>
                <w:lang w:eastAsia="es-CO"/>
              </w:rPr>
            </w:pPr>
            <w:r w:rsidRPr="007D7443">
              <w:rPr>
                <w:rFonts w:ascii="Arial Narrow" w:eastAsia="Times New Roman" w:hAnsi="Arial Narrow"/>
                <w:b/>
                <w:bCs/>
                <w:color w:val="FFFFFF"/>
                <w:sz w:val="18"/>
                <w:szCs w:val="18"/>
                <w:lang w:eastAsia="es-CO"/>
              </w:rPr>
              <w:t>FECHA</w:t>
            </w:r>
          </w:p>
        </w:tc>
        <w:tc>
          <w:tcPr>
            <w:tcW w:w="1843" w:type="dxa"/>
            <w:tcBorders>
              <w:top w:val="single" w:sz="8" w:space="0" w:color="auto"/>
              <w:left w:val="nil"/>
              <w:bottom w:val="nil"/>
              <w:right w:val="single" w:sz="4" w:space="0" w:color="auto"/>
            </w:tcBorders>
            <w:shd w:val="clear" w:color="000000" w:fill="00B050"/>
            <w:vAlign w:val="center"/>
            <w:hideMark/>
          </w:tcPr>
          <w:p w:rsidR="007D7443" w:rsidRPr="007D7443" w:rsidRDefault="007D7443" w:rsidP="007D7443">
            <w:pPr>
              <w:jc w:val="center"/>
              <w:rPr>
                <w:rFonts w:ascii="Arial Narrow" w:eastAsia="Times New Roman" w:hAnsi="Arial Narrow"/>
                <w:b/>
                <w:bCs/>
                <w:color w:val="FFFFFF"/>
                <w:sz w:val="18"/>
                <w:szCs w:val="18"/>
                <w:lang w:eastAsia="es-CO"/>
              </w:rPr>
            </w:pPr>
            <w:r w:rsidRPr="007D7443">
              <w:rPr>
                <w:rFonts w:ascii="Arial Narrow" w:eastAsia="Times New Roman" w:hAnsi="Arial Narrow"/>
                <w:b/>
                <w:bCs/>
                <w:color w:val="FFFFFF"/>
                <w:sz w:val="18"/>
                <w:szCs w:val="18"/>
                <w:lang w:eastAsia="es-CO"/>
              </w:rPr>
              <w:t>RUBRO</w:t>
            </w:r>
          </w:p>
        </w:tc>
        <w:tc>
          <w:tcPr>
            <w:tcW w:w="4394" w:type="dxa"/>
            <w:tcBorders>
              <w:top w:val="single" w:sz="8" w:space="0" w:color="auto"/>
              <w:left w:val="nil"/>
              <w:bottom w:val="nil"/>
              <w:right w:val="single" w:sz="4" w:space="0" w:color="auto"/>
            </w:tcBorders>
            <w:shd w:val="clear" w:color="000000" w:fill="00B050"/>
            <w:vAlign w:val="center"/>
            <w:hideMark/>
          </w:tcPr>
          <w:p w:rsidR="007D7443" w:rsidRPr="007D7443" w:rsidRDefault="007D7443" w:rsidP="007D7443">
            <w:pPr>
              <w:jc w:val="center"/>
              <w:rPr>
                <w:rFonts w:ascii="Arial Narrow" w:eastAsia="Times New Roman" w:hAnsi="Arial Narrow"/>
                <w:b/>
                <w:bCs/>
                <w:color w:val="FFFFFF"/>
                <w:sz w:val="18"/>
                <w:szCs w:val="18"/>
                <w:lang w:eastAsia="es-CO"/>
              </w:rPr>
            </w:pPr>
            <w:r w:rsidRPr="007D7443">
              <w:rPr>
                <w:rFonts w:ascii="Arial Narrow" w:eastAsia="Times New Roman" w:hAnsi="Arial Narrow"/>
                <w:b/>
                <w:bCs/>
                <w:color w:val="FFFFFF"/>
                <w:sz w:val="18"/>
                <w:szCs w:val="18"/>
                <w:lang w:eastAsia="es-CO"/>
              </w:rPr>
              <w:t>OBJETO CONTRACTUAL</w:t>
            </w:r>
          </w:p>
        </w:tc>
        <w:tc>
          <w:tcPr>
            <w:tcW w:w="2103" w:type="dxa"/>
            <w:tcBorders>
              <w:top w:val="single" w:sz="8" w:space="0" w:color="auto"/>
              <w:left w:val="nil"/>
              <w:bottom w:val="nil"/>
              <w:right w:val="single" w:sz="8" w:space="0" w:color="auto"/>
            </w:tcBorders>
            <w:shd w:val="clear" w:color="000000" w:fill="00B050"/>
            <w:vAlign w:val="center"/>
            <w:hideMark/>
          </w:tcPr>
          <w:p w:rsidR="007D7443" w:rsidRPr="007D7443" w:rsidRDefault="007D7443" w:rsidP="007D7443">
            <w:pPr>
              <w:jc w:val="center"/>
              <w:rPr>
                <w:rFonts w:ascii="Arial Narrow" w:eastAsia="Times New Roman" w:hAnsi="Arial Narrow"/>
                <w:b/>
                <w:bCs/>
                <w:color w:val="FFFFFF"/>
                <w:sz w:val="18"/>
                <w:szCs w:val="18"/>
                <w:lang w:eastAsia="es-CO"/>
              </w:rPr>
            </w:pPr>
            <w:r w:rsidRPr="007D7443">
              <w:rPr>
                <w:rFonts w:ascii="Arial Narrow" w:eastAsia="Times New Roman" w:hAnsi="Arial Narrow"/>
                <w:b/>
                <w:bCs/>
                <w:color w:val="FFFFFF"/>
                <w:sz w:val="18"/>
                <w:szCs w:val="18"/>
                <w:lang w:eastAsia="es-CO"/>
              </w:rPr>
              <w:t>MONTO</w:t>
            </w:r>
          </w:p>
        </w:tc>
      </w:tr>
      <w:tr w:rsidR="007D7443" w:rsidRPr="007D7443" w:rsidTr="007D7443">
        <w:trPr>
          <w:trHeight w:val="1020"/>
        </w:trPr>
        <w:tc>
          <w:tcPr>
            <w:tcW w:w="1124"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03/02/2015</w:t>
            </w:r>
          </w:p>
        </w:tc>
        <w:tc>
          <w:tcPr>
            <w:tcW w:w="1843" w:type="dxa"/>
            <w:tcBorders>
              <w:top w:val="single" w:sz="8" w:space="0" w:color="auto"/>
              <w:left w:val="nil"/>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Exámenes Extrahospitalarios</w:t>
            </w:r>
          </w:p>
        </w:tc>
        <w:tc>
          <w:tcPr>
            <w:tcW w:w="4394" w:type="dxa"/>
            <w:tcBorders>
              <w:top w:val="single" w:sz="8" w:space="0" w:color="auto"/>
              <w:left w:val="nil"/>
              <w:bottom w:val="single" w:sz="4" w:space="0" w:color="auto"/>
              <w:right w:val="single" w:sz="4" w:space="0" w:color="auto"/>
            </w:tcBorders>
            <w:shd w:val="clear" w:color="000000" w:fill="FFFFFF"/>
            <w:vAlign w:val="center"/>
            <w:hideMark/>
          </w:tcPr>
          <w:p w:rsidR="007D7443" w:rsidRPr="007D7443" w:rsidRDefault="007D7443" w:rsidP="007D7443">
            <w:pPr>
              <w:jc w:val="both"/>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Solicitud de autorización para la realización del examen extrahospitalario denominado </w:t>
            </w:r>
            <w:proofErr w:type="spellStart"/>
            <w:r w:rsidRPr="007D7443">
              <w:rPr>
                <w:rFonts w:ascii="Arial Narrow" w:eastAsia="Times New Roman" w:hAnsi="Arial Narrow"/>
                <w:sz w:val="18"/>
                <w:szCs w:val="18"/>
                <w:lang w:eastAsia="es-CO"/>
              </w:rPr>
              <w:t>Oncotype</w:t>
            </w:r>
            <w:proofErr w:type="spellEnd"/>
            <w:r w:rsidRPr="007D7443">
              <w:rPr>
                <w:rFonts w:ascii="Arial Narrow" w:eastAsia="Times New Roman" w:hAnsi="Arial Narrow"/>
                <w:sz w:val="18"/>
                <w:szCs w:val="18"/>
                <w:lang w:eastAsia="es-CO"/>
              </w:rPr>
              <w:t xml:space="preserve"> </w:t>
            </w:r>
            <w:proofErr w:type="spellStart"/>
            <w:r w:rsidRPr="007D7443">
              <w:rPr>
                <w:rFonts w:ascii="Arial Narrow" w:eastAsia="Times New Roman" w:hAnsi="Arial Narrow"/>
                <w:sz w:val="18"/>
                <w:szCs w:val="18"/>
                <w:lang w:eastAsia="es-CO"/>
              </w:rPr>
              <w:t>Dx</w:t>
            </w:r>
            <w:proofErr w:type="spellEnd"/>
            <w:r w:rsidRPr="007D7443">
              <w:rPr>
                <w:rFonts w:ascii="Arial Narrow" w:eastAsia="Times New Roman" w:hAnsi="Arial Narrow"/>
                <w:sz w:val="18"/>
                <w:szCs w:val="18"/>
                <w:lang w:eastAsia="es-CO"/>
              </w:rPr>
              <w:t xml:space="preserve"> para la paciente Mónica de la Rocha Gutierrez, Historia clínica N° 39.568.090 atendida por el servicio de cirugía general grupo Seno y </w:t>
            </w:r>
            <w:proofErr w:type="spellStart"/>
            <w:r w:rsidRPr="007D7443">
              <w:rPr>
                <w:rFonts w:ascii="Arial Narrow" w:eastAsia="Times New Roman" w:hAnsi="Arial Narrow"/>
                <w:sz w:val="18"/>
                <w:szCs w:val="18"/>
                <w:lang w:eastAsia="es-CO"/>
              </w:rPr>
              <w:t>T.B</w:t>
            </w:r>
            <w:proofErr w:type="spellEnd"/>
            <w:r w:rsidRPr="007D7443">
              <w:rPr>
                <w:rFonts w:ascii="Arial Narrow" w:eastAsia="Times New Roman" w:hAnsi="Arial Narrow"/>
                <w:sz w:val="18"/>
                <w:szCs w:val="18"/>
                <w:lang w:eastAsia="es-CO"/>
              </w:rPr>
              <w:t xml:space="preserve"> del establecimiento público Hospital Militar Central bajo la modalidad de reconocimiento y pago por resolución. Proveedor: </w:t>
            </w:r>
            <w:proofErr w:type="spellStart"/>
            <w:r w:rsidRPr="007D7443">
              <w:rPr>
                <w:rFonts w:ascii="Arial Narrow" w:eastAsia="Times New Roman" w:hAnsi="Arial Narrow"/>
                <w:sz w:val="18"/>
                <w:szCs w:val="18"/>
                <w:lang w:eastAsia="es-CO"/>
              </w:rPr>
              <w:t>Amarey</w:t>
            </w:r>
            <w:proofErr w:type="spellEnd"/>
            <w:r w:rsidRPr="007D7443">
              <w:rPr>
                <w:rFonts w:ascii="Arial Narrow" w:eastAsia="Times New Roman" w:hAnsi="Arial Narrow"/>
                <w:sz w:val="18"/>
                <w:szCs w:val="18"/>
                <w:lang w:eastAsia="es-CO"/>
              </w:rPr>
              <w:t xml:space="preserve"> Nova Medical S.A.</w:t>
            </w:r>
          </w:p>
        </w:tc>
        <w:tc>
          <w:tcPr>
            <w:tcW w:w="2103" w:type="dxa"/>
            <w:tcBorders>
              <w:top w:val="single" w:sz="8" w:space="0" w:color="auto"/>
              <w:left w:val="nil"/>
              <w:bottom w:val="single" w:sz="4" w:space="0" w:color="auto"/>
              <w:right w:val="single" w:sz="8"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 $                 10.732.176 </w:t>
            </w:r>
          </w:p>
        </w:tc>
      </w:tr>
      <w:tr w:rsidR="007D7443" w:rsidRPr="007D7443" w:rsidTr="007D7443">
        <w:trPr>
          <w:trHeight w:val="1020"/>
        </w:trPr>
        <w:tc>
          <w:tcPr>
            <w:tcW w:w="1124" w:type="dxa"/>
            <w:tcBorders>
              <w:top w:val="nil"/>
              <w:left w:val="single" w:sz="8" w:space="0" w:color="auto"/>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20/02/2015</w:t>
            </w:r>
          </w:p>
        </w:tc>
        <w:tc>
          <w:tcPr>
            <w:tcW w:w="1843" w:type="dxa"/>
            <w:tcBorders>
              <w:top w:val="nil"/>
              <w:left w:val="nil"/>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Exámenes Extrahospitalarios</w:t>
            </w:r>
          </w:p>
        </w:tc>
        <w:tc>
          <w:tcPr>
            <w:tcW w:w="4394" w:type="dxa"/>
            <w:tcBorders>
              <w:top w:val="nil"/>
              <w:left w:val="nil"/>
              <w:bottom w:val="single" w:sz="4" w:space="0" w:color="auto"/>
              <w:right w:val="single" w:sz="4" w:space="0" w:color="auto"/>
            </w:tcBorders>
            <w:shd w:val="clear" w:color="000000" w:fill="FFFFFF"/>
            <w:vAlign w:val="center"/>
            <w:hideMark/>
          </w:tcPr>
          <w:p w:rsidR="007D7443" w:rsidRPr="007D7443" w:rsidRDefault="007D7443" w:rsidP="007D7443">
            <w:pPr>
              <w:jc w:val="both"/>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Solicitud de autorización para la realización de exámenes extrahospitalarios para los pacientes Jesus Antonio Villareal Mogollón, Nancy Esperanza Cuenca de Palacios, Ana </w:t>
            </w:r>
            <w:proofErr w:type="spellStart"/>
            <w:r w:rsidRPr="007D7443">
              <w:rPr>
                <w:rFonts w:ascii="Arial Narrow" w:eastAsia="Times New Roman" w:hAnsi="Arial Narrow"/>
                <w:sz w:val="18"/>
                <w:szCs w:val="18"/>
                <w:lang w:eastAsia="es-CO"/>
              </w:rPr>
              <w:t>Belsu</w:t>
            </w:r>
            <w:proofErr w:type="spellEnd"/>
            <w:r w:rsidRPr="007D7443">
              <w:rPr>
                <w:rFonts w:ascii="Arial Narrow" w:eastAsia="Times New Roman" w:hAnsi="Arial Narrow"/>
                <w:sz w:val="18"/>
                <w:szCs w:val="18"/>
                <w:lang w:eastAsia="es-CO"/>
              </w:rPr>
              <w:t xml:space="preserve"> Buitrago Castellanos, </w:t>
            </w:r>
            <w:proofErr w:type="spellStart"/>
            <w:r w:rsidRPr="007D7443">
              <w:rPr>
                <w:rFonts w:ascii="Arial Narrow" w:eastAsia="Times New Roman" w:hAnsi="Arial Narrow"/>
                <w:sz w:val="18"/>
                <w:szCs w:val="18"/>
                <w:lang w:eastAsia="es-CO"/>
              </w:rPr>
              <w:t>Yormary</w:t>
            </w:r>
            <w:proofErr w:type="spellEnd"/>
            <w:r w:rsidRPr="007D7443">
              <w:rPr>
                <w:rFonts w:ascii="Arial Narrow" w:eastAsia="Times New Roman" w:hAnsi="Arial Narrow"/>
                <w:sz w:val="18"/>
                <w:szCs w:val="18"/>
                <w:lang w:eastAsia="es-CO"/>
              </w:rPr>
              <w:t xml:space="preserve"> Torres, Mercedes Neira de Giraldo, Félix </w:t>
            </w:r>
            <w:proofErr w:type="spellStart"/>
            <w:r w:rsidRPr="007D7443">
              <w:rPr>
                <w:rFonts w:ascii="Arial Narrow" w:eastAsia="Times New Roman" w:hAnsi="Arial Narrow"/>
                <w:sz w:val="18"/>
                <w:szCs w:val="18"/>
                <w:lang w:eastAsia="es-CO"/>
              </w:rPr>
              <w:t>Erenio</w:t>
            </w:r>
            <w:proofErr w:type="spellEnd"/>
            <w:r w:rsidRPr="007D7443">
              <w:rPr>
                <w:rFonts w:ascii="Arial Narrow" w:eastAsia="Times New Roman" w:hAnsi="Arial Narrow"/>
                <w:sz w:val="18"/>
                <w:szCs w:val="18"/>
                <w:lang w:eastAsia="es-CO"/>
              </w:rPr>
              <w:t xml:space="preserve"> </w:t>
            </w:r>
            <w:proofErr w:type="spellStart"/>
            <w:r w:rsidRPr="007D7443">
              <w:rPr>
                <w:rFonts w:ascii="Arial Narrow" w:eastAsia="Times New Roman" w:hAnsi="Arial Narrow"/>
                <w:sz w:val="18"/>
                <w:szCs w:val="18"/>
                <w:lang w:eastAsia="es-CO"/>
              </w:rPr>
              <w:t>Gelvez</w:t>
            </w:r>
            <w:proofErr w:type="spellEnd"/>
            <w:r w:rsidRPr="007D7443">
              <w:rPr>
                <w:rFonts w:ascii="Arial Narrow" w:eastAsia="Times New Roman" w:hAnsi="Arial Narrow"/>
                <w:sz w:val="18"/>
                <w:szCs w:val="18"/>
                <w:lang w:eastAsia="es-CO"/>
              </w:rPr>
              <w:t xml:space="preserve"> Díaz atendidos por el servicio de Gastroenterología del establecimiento público Hospital Militar Central bajo la modalidad de reconocimiento y pago por resolución. Proveedor: </w:t>
            </w:r>
            <w:proofErr w:type="spellStart"/>
            <w:r w:rsidRPr="007D7443">
              <w:rPr>
                <w:rFonts w:ascii="Arial Narrow" w:eastAsia="Times New Roman" w:hAnsi="Arial Narrow"/>
                <w:sz w:val="18"/>
                <w:szCs w:val="18"/>
                <w:lang w:eastAsia="es-CO"/>
              </w:rPr>
              <w:t>Gastromedics</w:t>
            </w:r>
            <w:proofErr w:type="spellEnd"/>
            <w:r w:rsidRPr="007D7443">
              <w:rPr>
                <w:rFonts w:ascii="Arial Narrow" w:eastAsia="Times New Roman" w:hAnsi="Arial Narrow"/>
                <w:sz w:val="18"/>
                <w:szCs w:val="18"/>
                <w:lang w:eastAsia="es-CO"/>
              </w:rPr>
              <w:t xml:space="preserve"> S.A.S</w:t>
            </w:r>
          </w:p>
        </w:tc>
        <w:tc>
          <w:tcPr>
            <w:tcW w:w="2103" w:type="dxa"/>
            <w:tcBorders>
              <w:top w:val="nil"/>
              <w:left w:val="nil"/>
              <w:bottom w:val="single" w:sz="4" w:space="0" w:color="auto"/>
              <w:right w:val="single" w:sz="8"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 $                   4.200.000 </w:t>
            </w:r>
          </w:p>
        </w:tc>
      </w:tr>
      <w:tr w:rsidR="007D7443" w:rsidRPr="007D7443" w:rsidTr="007D7443">
        <w:trPr>
          <w:trHeight w:val="1020"/>
        </w:trPr>
        <w:tc>
          <w:tcPr>
            <w:tcW w:w="1124" w:type="dxa"/>
            <w:tcBorders>
              <w:top w:val="nil"/>
              <w:left w:val="single" w:sz="8" w:space="0" w:color="auto"/>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04/03/2015</w:t>
            </w:r>
          </w:p>
        </w:tc>
        <w:tc>
          <w:tcPr>
            <w:tcW w:w="1843" w:type="dxa"/>
            <w:tcBorders>
              <w:top w:val="nil"/>
              <w:left w:val="nil"/>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Exámenes Extrahospitalarios</w:t>
            </w:r>
          </w:p>
        </w:tc>
        <w:tc>
          <w:tcPr>
            <w:tcW w:w="4394" w:type="dxa"/>
            <w:tcBorders>
              <w:top w:val="nil"/>
              <w:left w:val="nil"/>
              <w:bottom w:val="single" w:sz="4" w:space="0" w:color="auto"/>
              <w:right w:val="single" w:sz="4" w:space="0" w:color="auto"/>
            </w:tcBorders>
            <w:shd w:val="clear" w:color="000000" w:fill="FFFFFF"/>
            <w:vAlign w:val="center"/>
            <w:hideMark/>
          </w:tcPr>
          <w:p w:rsidR="007D7443" w:rsidRPr="007D7443" w:rsidRDefault="007D7443" w:rsidP="007D7443">
            <w:pPr>
              <w:jc w:val="both"/>
              <w:rPr>
                <w:rFonts w:ascii="Arial Narrow" w:eastAsia="Times New Roman" w:hAnsi="Arial Narrow"/>
                <w:sz w:val="18"/>
                <w:szCs w:val="18"/>
                <w:lang w:eastAsia="es-CO"/>
              </w:rPr>
            </w:pPr>
            <w:r w:rsidRPr="007D7443">
              <w:rPr>
                <w:rFonts w:ascii="Arial Narrow" w:eastAsia="Times New Roman" w:hAnsi="Arial Narrow"/>
                <w:sz w:val="18"/>
                <w:szCs w:val="18"/>
                <w:lang w:eastAsia="es-CO"/>
              </w:rPr>
              <w:t>Solicitud de autorización para la realización de exámenes y/o procedimientos extrahospitalarios para el menor paciente Kevin David infante Salazar Historia Clínica N° 1.034.283.535 atendido por el servicio de Oftalmología del establecimiento público Hospital Militar Central bajo la modalidad de reconocimiento y pago por resolución. Proveedor: Instituto Nacional de Cancerología Empresa Social del Estado.</w:t>
            </w:r>
          </w:p>
        </w:tc>
        <w:tc>
          <w:tcPr>
            <w:tcW w:w="2103" w:type="dxa"/>
            <w:tcBorders>
              <w:top w:val="nil"/>
              <w:left w:val="nil"/>
              <w:bottom w:val="single" w:sz="4" w:space="0" w:color="auto"/>
              <w:right w:val="single" w:sz="8"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 $                   1.991.200 </w:t>
            </w:r>
          </w:p>
        </w:tc>
      </w:tr>
      <w:tr w:rsidR="007D7443" w:rsidRPr="007D7443" w:rsidTr="007D7443">
        <w:trPr>
          <w:trHeight w:val="1020"/>
        </w:trPr>
        <w:tc>
          <w:tcPr>
            <w:tcW w:w="1124" w:type="dxa"/>
            <w:tcBorders>
              <w:top w:val="nil"/>
              <w:left w:val="single" w:sz="8" w:space="0" w:color="auto"/>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06/03/2015</w:t>
            </w:r>
          </w:p>
        </w:tc>
        <w:tc>
          <w:tcPr>
            <w:tcW w:w="1843" w:type="dxa"/>
            <w:tcBorders>
              <w:top w:val="nil"/>
              <w:left w:val="nil"/>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Exámenes Extrahospitalarios</w:t>
            </w:r>
          </w:p>
        </w:tc>
        <w:tc>
          <w:tcPr>
            <w:tcW w:w="4394" w:type="dxa"/>
            <w:tcBorders>
              <w:top w:val="nil"/>
              <w:left w:val="nil"/>
              <w:bottom w:val="single" w:sz="4" w:space="0" w:color="auto"/>
              <w:right w:val="single" w:sz="4" w:space="0" w:color="auto"/>
            </w:tcBorders>
            <w:shd w:val="clear" w:color="000000" w:fill="FFFFFF"/>
            <w:vAlign w:val="center"/>
            <w:hideMark/>
          </w:tcPr>
          <w:p w:rsidR="007D7443" w:rsidRPr="007D7443" w:rsidRDefault="007D7443" w:rsidP="007D7443">
            <w:pPr>
              <w:jc w:val="both"/>
              <w:rPr>
                <w:rFonts w:ascii="Arial Narrow" w:eastAsia="Times New Roman" w:hAnsi="Arial Narrow"/>
                <w:sz w:val="18"/>
                <w:szCs w:val="18"/>
                <w:lang w:eastAsia="es-CO"/>
              </w:rPr>
            </w:pPr>
            <w:r w:rsidRPr="007D7443">
              <w:rPr>
                <w:rFonts w:ascii="Arial Narrow" w:eastAsia="Times New Roman" w:hAnsi="Arial Narrow"/>
                <w:sz w:val="18"/>
                <w:szCs w:val="18"/>
                <w:lang w:eastAsia="es-CO"/>
              </w:rPr>
              <w:t>Solicitud de autorización para la realización de exámenes y/o procedimientos extrahospitalarios para la paciente Maria Juliana Medina Pabón Historia Clínica N° 1.003.616.659 atendida por el servicio de Genética Clínica del establecimiento público Hospital Militar Central bajo la modalidad de reconocimiento y pago por resolución. Proveedor: Hospital Universitario San Ignacio.</w:t>
            </w:r>
          </w:p>
        </w:tc>
        <w:tc>
          <w:tcPr>
            <w:tcW w:w="2103" w:type="dxa"/>
            <w:tcBorders>
              <w:top w:val="nil"/>
              <w:left w:val="nil"/>
              <w:bottom w:val="single" w:sz="4" w:space="0" w:color="auto"/>
              <w:right w:val="single" w:sz="8"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 $                   6.623.000 </w:t>
            </w:r>
          </w:p>
        </w:tc>
      </w:tr>
      <w:tr w:rsidR="007D7443" w:rsidRPr="007D7443" w:rsidTr="007D7443">
        <w:trPr>
          <w:trHeight w:val="1020"/>
        </w:trPr>
        <w:tc>
          <w:tcPr>
            <w:tcW w:w="1124" w:type="dxa"/>
            <w:tcBorders>
              <w:top w:val="nil"/>
              <w:left w:val="single" w:sz="8" w:space="0" w:color="auto"/>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lastRenderedPageBreak/>
              <w:t>13/03/2015</w:t>
            </w:r>
          </w:p>
        </w:tc>
        <w:tc>
          <w:tcPr>
            <w:tcW w:w="1843" w:type="dxa"/>
            <w:tcBorders>
              <w:top w:val="nil"/>
              <w:left w:val="nil"/>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Exámenes Extrahospitalarios</w:t>
            </w:r>
          </w:p>
        </w:tc>
        <w:tc>
          <w:tcPr>
            <w:tcW w:w="4394" w:type="dxa"/>
            <w:tcBorders>
              <w:top w:val="nil"/>
              <w:left w:val="nil"/>
              <w:bottom w:val="single" w:sz="4" w:space="0" w:color="auto"/>
              <w:right w:val="single" w:sz="4" w:space="0" w:color="auto"/>
            </w:tcBorders>
            <w:shd w:val="clear" w:color="000000" w:fill="FFFFFF"/>
            <w:vAlign w:val="center"/>
            <w:hideMark/>
          </w:tcPr>
          <w:p w:rsidR="007D7443" w:rsidRPr="007D7443" w:rsidRDefault="007D7443" w:rsidP="007D7443">
            <w:pPr>
              <w:jc w:val="both"/>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Solicitud de autorización para la realización de exámenes y/o procedimientos extrahospitalarios para la paciente </w:t>
            </w:r>
            <w:proofErr w:type="spellStart"/>
            <w:r w:rsidRPr="007D7443">
              <w:rPr>
                <w:rFonts w:ascii="Arial Narrow" w:eastAsia="Times New Roman" w:hAnsi="Arial Narrow"/>
                <w:sz w:val="18"/>
                <w:szCs w:val="18"/>
                <w:lang w:eastAsia="es-CO"/>
              </w:rPr>
              <w:t>ilian</w:t>
            </w:r>
            <w:proofErr w:type="spellEnd"/>
            <w:r w:rsidRPr="007D7443">
              <w:rPr>
                <w:rFonts w:ascii="Arial Narrow" w:eastAsia="Times New Roman" w:hAnsi="Arial Narrow"/>
                <w:sz w:val="18"/>
                <w:szCs w:val="18"/>
                <w:lang w:eastAsia="es-CO"/>
              </w:rPr>
              <w:t xml:space="preserve"> del Rosario Martinez Murillo, Historia Clínica N° 50.853.155 atendida por el servicio de Hematología y Oncología del establecimiento público Hospital Militar Central bajo la modalidad de reconocimiento y pago por resolución. Proveedor: Instituto de Cancerología S.A.</w:t>
            </w:r>
          </w:p>
        </w:tc>
        <w:tc>
          <w:tcPr>
            <w:tcW w:w="2103" w:type="dxa"/>
            <w:tcBorders>
              <w:top w:val="nil"/>
              <w:left w:val="nil"/>
              <w:bottom w:val="single" w:sz="4" w:space="0" w:color="auto"/>
              <w:right w:val="single" w:sz="8"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 $                 11.258.976 </w:t>
            </w:r>
          </w:p>
        </w:tc>
      </w:tr>
      <w:tr w:rsidR="007D7443" w:rsidRPr="007D7443" w:rsidTr="007D7443">
        <w:trPr>
          <w:trHeight w:val="1785"/>
        </w:trPr>
        <w:tc>
          <w:tcPr>
            <w:tcW w:w="1124" w:type="dxa"/>
            <w:tcBorders>
              <w:top w:val="nil"/>
              <w:left w:val="single" w:sz="8" w:space="0" w:color="auto"/>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13/04/2015</w:t>
            </w:r>
          </w:p>
        </w:tc>
        <w:tc>
          <w:tcPr>
            <w:tcW w:w="1843" w:type="dxa"/>
            <w:tcBorders>
              <w:top w:val="nil"/>
              <w:left w:val="nil"/>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Exámenes Extrahospitalarios</w:t>
            </w:r>
          </w:p>
        </w:tc>
        <w:tc>
          <w:tcPr>
            <w:tcW w:w="4394" w:type="dxa"/>
            <w:tcBorders>
              <w:top w:val="nil"/>
              <w:left w:val="nil"/>
              <w:bottom w:val="single" w:sz="4" w:space="0" w:color="auto"/>
              <w:right w:val="single" w:sz="4" w:space="0" w:color="auto"/>
            </w:tcBorders>
            <w:shd w:val="clear" w:color="000000" w:fill="FFFFFF"/>
            <w:vAlign w:val="center"/>
            <w:hideMark/>
          </w:tcPr>
          <w:p w:rsidR="007D7443" w:rsidRPr="007D7443" w:rsidRDefault="007D7443" w:rsidP="007D7443">
            <w:pPr>
              <w:jc w:val="both"/>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Solicitud de autorización para la realización de estudios </w:t>
            </w:r>
            <w:proofErr w:type="spellStart"/>
            <w:r w:rsidRPr="007D7443">
              <w:rPr>
                <w:rFonts w:ascii="Arial Narrow" w:eastAsia="Times New Roman" w:hAnsi="Arial Narrow"/>
                <w:sz w:val="18"/>
                <w:szCs w:val="18"/>
                <w:lang w:eastAsia="es-CO"/>
              </w:rPr>
              <w:t>HLA</w:t>
            </w:r>
            <w:proofErr w:type="spellEnd"/>
            <w:r w:rsidRPr="007D7443">
              <w:rPr>
                <w:rFonts w:ascii="Arial Narrow" w:eastAsia="Times New Roman" w:hAnsi="Arial Narrow"/>
                <w:sz w:val="18"/>
                <w:szCs w:val="18"/>
                <w:lang w:eastAsia="es-CO"/>
              </w:rPr>
              <w:t xml:space="preserve"> clase I y II (A, B, C, DRB,DQB1) técnica </w:t>
            </w:r>
            <w:proofErr w:type="spellStart"/>
            <w:r w:rsidRPr="007D7443">
              <w:rPr>
                <w:rFonts w:ascii="Arial Narrow" w:eastAsia="Times New Roman" w:hAnsi="Arial Narrow"/>
                <w:sz w:val="18"/>
                <w:szCs w:val="18"/>
                <w:lang w:eastAsia="es-CO"/>
              </w:rPr>
              <w:t>luminex</w:t>
            </w:r>
            <w:proofErr w:type="spellEnd"/>
            <w:r w:rsidRPr="007D7443">
              <w:rPr>
                <w:rFonts w:ascii="Arial Narrow" w:eastAsia="Times New Roman" w:hAnsi="Arial Narrow"/>
                <w:sz w:val="18"/>
                <w:szCs w:val="18"/>
                <w:lang w:eastAsia="es-CO"/>
              </w:rPr>
              <w:t xml:space="preserve"> para los pacientes Edgar David Martinez Navarro, Historia Clínica N° 1.016.083.911 y su hermano Andres David Martinez Navarro, Edwin Rene Sánchez Troncoso Historia Clínica N° 11.324.167 y sus hermanos Mayra </w:t>
            </w:r>
            <w:proofErr w:type="spellStart"/>
            <w:r w:rsidRPr="007D7443">
              <w:rPr>
                <w:rFonts w:ascii="Arial Narrow" w:eastAsia="Times New Roman" w:hAnsi="Arial Narrow"/>
                <w:sz w:val="18"/>
                <w:szCs w:val="18"/>
                <w:lang w:eastAsia="es-CO"/>
              </w:rPr>
              <w:t>Katherin</w:t>
            </w:r>
            <w:proofErr w:type="spellEnd"/>
            <w:r w:rsidRPr="007D7443">
              <w:rPr>
                <w:rFonts w:ascii="Arial Narrow" w:eastAsia="Times New Roman" w:hAnsi="Arial Narrow"/>
                <w:sz w:val="18"/>
                <w:szCs w:val="18"/>
                <w:lang w:eastAsia="es-CO"/>
              </w:rPr>
              <w:t xml:space="preserve"> Sanchez Troncoso, Cristian Camilo Sanchez Troncoso, Miguel </w:t>
            </w:r>
            <w:proofErr w:type="spellStart"/>
            <w:r w:rsidRPr="007D7443">
              <w:rPr>
                <w:rFonts w:ascii="Arial Narrow" w:eastAsia="Times New Roman" w:hAnsi="Arial Narrow"/>
                <w:sz w:val="18"/>
                <w:szCs w:val="18"/>
                <w:lang w:eastAsia="es-CO"/>
              </w:rPr>
              <w:t>Angel</w:t>
            </w:r>
            <w:proofErr w:type="spellEnd"/>
            <w:r w:rsidRPr="007D7443">
              <w:rPr>
                <w:rFonts w:ascii="Arial Narrow" w:eastAsia="Times New Roman" w:hAnsi="Arial Narrow"/>
                <w:sz w:val="18"/>
                <w:szCs w:val="18"/>
                <w:lang w:eastAsia="es-CO"/>
              </w:rPr>
              <w:t xml:space="preserve"> Sanchez Troncoso, Alonso Aldemar Plaza Gutierrez Historia Clínica N° 6.887.028 y su hermano Luis Hernán Plaza Gutierrez atendidos por el servicio de Hematología y Oncología del establecimiento público Hospital Militar Central bajo la modalidad de reconocimiento y pago por resolución. Proveedor: Servicios Médicos </w:t>
            </w:r>
            <w:proofErr w:type="spellStart"/>
            <w:r w:rsidRPr="007D7443">
              <w:rPr>
                <w:rFonts w:ascii="Arial Narrow" w:eastAsia="Times New Roman" w:hAnsi="Arial Narrow"/>
                <w:sz w:val="18"/>
                <w:szCs w:val="18"/>
                <w:lang w:eastAsia="es-CO"/>
              </w:rPr>
              <w:t>Yunis</w:t>
            </w:r>
            <w:proofErr w:type="spellEnd"/>
            <w:r w:rsidRPr="007D7443">
              <w:rPr>
                <w:rFonts w:ascii="Arial Narrow" w:eastAsia="Times New Roman" w:hAnsi="Arial Narrow"/>
                <w:sz w:val="18"/>
                <w:szCs w:val="18"/>
                <w:lang w:eastAsia="es-CO"/>
              </w:rPr>
              <w:t xml:space="preserve"> Turba y </w:t>
            </w:r>
            <w:proofErr w:type="spellStart"/>
            <w:r w:rsidRPr="007D7443">
              <w:rPr>
                <w:rFonts w:ascii="Arial Narrow" w:eastAsia="Times New Roman" w:hAnsi="Arial Narrow"/>
                <w:sz w:val="18"/>
                <w:szCs w:val="18"/>
                <w:lang w:eastAsia="es-CO"/>
              </w:rPr>
              <w:t>Cia</w:t>
            </w:r>
            <w:proofErr w:type="spellEnd"/>
            <w:r w:rsidRPr="007D7443">
              <w:rPr>
                <w:rFonts w:ascii="Arial Narrow" w:eastAsia="Times New Roman" w:hAnsi="Arial Narrow"/>
                <w:sz w:val="18"/>
                <w:szCs w:val="18"/>
                <w:lang w:eastAsia="es-CO"/>
              </w:rPr>
              <w:t xml:space="preserve"> S en C Instituto de Genética. </w:t>
            </w:r>
          </w:p>
        </w:tc>
        <w:tc>
          <w:tcPr>
            <w:tcW w:w="2103" w:type="dxa"/>
            <w:tcBorders>
              <w:top w:val="nil"/>
              <w:left w:val="nil"/>
              <w:bottom w:val="single" w:sz="4" w:space="0" w:color="auto"/>
              <w:right w:val="single" w:sz="8"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 $                   6.240.000 </w:t>
            </w:r>
          </w:p>
        </w:tc>
      </w:tr>
      <w:tr w:rsidR="007D7443" w:rsidRPr="007D7443" w:rsidTr="007D7443">
        <w:trPr>
          <w:trHeight w:val="1020"/>
        </w:trPr>
        <w:tc>
          <w:tcPr>
            <w:tcW w:w="1124" w:type="dxa"/>
            <w:tcBorders>
              <w:top w:val="nil"/>
              <w:left w:val="single" w:sz="8" w:space="0" w:color="auto"/>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14/04/2015</w:t>
            </w:r>
          </w:p>
        </w:tc>
        <w:tc>
          <w:tcPr>
            <w:tcW w:w="1843" w:type="dxa"/>
            <w:tcBorders>
              <w:top w:val="nil"/>
              <w:left w:val="nil"/>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Exámenes Extrahospitalarios</w:t>
            </w:r>
          </w:p>
        </w:tc>
        <w:tc>
          <w:tcPr>
            <w:tcW w:w="4394" w:type="dxa"/>
            <w:tcBorders>
              <w:top w:val="nil"/>
              <w:left w:val="nil"/>
              <w:bottom w:val="single" w:sz="4" w:space="0" w:color="auto"/>
              <w:right w:val="single" w:sz="4" w:space="0" w:color="auto"/>
            </w:tcBorders>
            <w:shd w:val="clear" w:color="000000" w:fill="FFFFFF"/>
            <w:vAlign w:val="center"/>
            <w:hideMark/>
          </w:tcPr>
          <w:p w:rsidR="007D7443" w:rsidRPr="007D7443" w:rsidRDefault="007D7443" w:rsidP="007D7443">
            <w:pPr>
              <w:jc w:val="both"/>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Solicitud de autorización para la realización de exámenes y/o procedimientos extrahospitalarios para los siguientes pacientes: </w:t>
            </w:r>
            <w:proofErr w:type="spellStart"/>
            <w:r w:rsidRPr="007D7443">
              <w:rPr>
                <w:rFonts w:ascii="Arial Narrow" w:eastAsia="Times New Roman" w:hAnsi="Arial Narrow"/>
                <w:sz w:val="18"/>
                <w:szCs w:val="18"/>
                <w:lang w:eastAsia="es-CO"/>
              </w:rPr>
              <w:t>Jeisson</w:t>
            </w:r>
            <w:proofErr w:type="spellEnd"/>
            <w:r w:rsidRPr="007D7443">
              <w:rPr>
                <w:rFonts w:ascii="Arial Narrow" w:eastAsia="Times New Roman" w:hAnsi="Arial Narrow"/>
                <w:sz w:val="18"/>
                <w:szCs w:val="18"/>
                <w:lang w:eastAsia="es-CO"/>
              </w:rPr>
              <w:t xml:space="preserve"> Alfredo Rodriguez Chavez Historia Clínica N° 1.015.456.803, Alonso Aldemar plazas Gutierrez Historia Clínica N° 6.887.028 atendidos por el servicio de Hematología y Oncología del establecimiento público Hospital Militar Central bajo la modalidad de reconocimiento y pago por resolución. Proveedor: Clínica </w:t>
            </w:r>
            <w:proofErr w:type="spellStart"/>
            <w:r w:rsidRPr="007D7443">
              <w:rPr>
                <w:rFonts w:ascii="Arial Narrow" w:eastAsia="Times New Roman" w:hAnsi="Arial Narrow"/>
                <w:sz w:val="18"/>
                <w:szCs w:val="18"/>
                <w:lang w:eastAsia="es-CO"/>
              </w:rPr>
              <w:t>Marly</w:t>
            </w:r>
            <w:proofErr w:type="spellEnd"/>
            <w:r w:rsidRPr="007D7443">
              <w:rPr>
                <w:rFonts w:ascii="Arial Narrow" w:eastAsia="Times New Roman" w:hAnsi="Arial Narrow"/>
                <w:sz w:val="18"/>
                <w:szCs w:val="18"/>
                <w:lang w:eastAsia="es-CO"/>
              </w:rPr>
              <w:t xml:space="preserve"> S.A.</w:t>
            </w:r>
          </w:p>
        </w:tc>
        <w:tc>
          <w:tcPr>
            <w:tcW w:w="2103" w:type="dxa"/>
            <w:tcBorders>
              <w:top w:val="nil"/>
              <w:left w:val="nil"/>
              <w:bottom w:val="single" w:sz="4" w:space="0" w:color="auto"/>
              <w:right w:val="single" w:sz="8"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 $                      235.200 </w:t>
            </w:r>
          </w:p>
        </w:tc>
      </w:tr>
      <w:tr w:rsidR="007D7443" w:rsidRPr="007D7443" w:rsidTr="007D7443">
        <w:trPr>
          <w:trHeight w:val="1020"/>
        </w:trPr>
        <w:tc>
          <w:tcPr>
            <w:tcW w:w="1124" w:type="dxa"/>
            <w:tcBorders>
              <w:top w:val="nil"/>
              <w:left w:val="single" w:sz="8" w:space="0" w:color="auto"/>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22/04/2015</w:t>
            </w:r>
          </w:p>
        </w:tc>
        <w:tc>
          <w:tcPr>
            <w:tcW w:w="1843" w:type="dxa"/>
            <w:tcBorders>
              <w:top w:val="nil"/>
              <w:left w:val="nil"/>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Exámenes Extrahospitalarios</w:t>
            </w:r>
          </w:p>
        </w:tc>
        <w:tc>
          <w:tcPr>
            <w:tcW w:w="4394" w:type="dxa"/>
            <w:tcBorders>
              <w:top w:val="nil"/>
              <w:left w:val="nil"/>
              <w:bottom w:val="single" w:sz="4" w:space="0" w:color="auto"/>
              <w:right w:val="single" w:sz="4" w:space="0" w:color="auto"/>
            </w:tcBorders>
            <w:shd w:val="clear" w:color="000000" w:fill="FFFFFF"/>
            <w:vAlign w:val="center"/>
            <w:hideMark/>
          </w:tcPr>
          <w:p w:rsidR="007D7443" w:rsidRPr="007D7443" w:rsidRDefault="007D7443" w:rsidP="007D7443">
            <w:pPr>
              <w:jc w:val="both"/>
              <w:rPr>
                <w:rFonts w:ascii="Arial Narrow" w:eastAsia="Times New Roman" w:hAnsi="Arial Narrow"/>
                <w:sz w:val="18"/>
                <w:szCs w:val="18"/>
                <w:lang w:eastAsia="es-CO"/>
              </w:rPr>
            </w:pPr>
            <w:r w:rsidRPr="007D7443">
              <w:rPr>
                <w:rFonts w:ascii="Arial Narrow" w:eastAsia="Times New Roman" w:hAnsi="Arial Narrow"/>
                <w:sz w:val="18"/>
                <w:szCs w:val="18"/>
                <w:lang w:eastAsia="es-CO"/>
              </w:rPr>
              <w:t>Solicitud de autorización para la hospitalización +  evaluación del receptor por el grupo de trasplante hepático pediátrico para el menor paciente Omar Sebastian Mejía Soto historia Clínica N° 1.052.951.018 atendido por el servicio de pediatría del establecimiento público Hospital Militar Central bajo la modalidad de reconocimiento y pago por resolución. Proveedor: Fundación Santafé de Bogotá.</w:t>
            </w:r>
          </w:p>
        </w:tc>
        <w:tc>
          <w:tcPr>
            <w:tcW w:w="2103" w:type="dxa"/>
            <w:tcBorders>
              <w:top w:val="nil"/>
              <w:left w:val="nil"/>
              <w:bottom w:val="single" w:sz="4" w:space="0" w:color="auto"/>
              <w:right w:val="single" w:sz="8"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 $                 39.057.835 </w:t>
            </w:r>
          </w:p>
        </w:tc>
      </w:tr>
      <w:tr w:rsidR="007D7443" w:rsidRPr="007D7443" w:rsidTr="007D7443">
        <w:trPr>
          <w:trHeight w:val="1785"/>
        </w:trPr>
        <w:tc>
          <w:tcPr>
            <w:tcW w:w="1124" w:type="dxa"/>
            <w:tcBorders>
              <w:top w:val="nil"/>
              <w:left w:val="single" w:sz="8" w:space="0" w:color="auto"/>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22/04/2015</w:t>
            </w:r>
          </w:p>
        </w:tc>
        <w:tc>
          <w:tcPr>
            <w:tcW w:w="1843" w:type="dxa"/>
            <w:tcBorders>
              <w:top w:val="nil"/>
              <w:left w:val="nil"/>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Exámenes Extrahospitalarios</w:t>
            </w:r>
          </w:p>
        </w:tc>
        <w:tc>
          <w:tcPr>
            <w:tcW w:w="4394" w:type="dxa"/>
            <w:tcBorders>
              <w:top w:val="nil"/>
              <w:left w:val="nil"/>
              <w:bottom w:val="single" w:sz="4" w:space="0" w:color="auto"/>
              <w:right w:val="single" w:sz="4" w:space="0" w:color="auto"/>
            </w:tcBorders>
            <w:shd w:val="clear" w:color="000000" w:fill="FFFFFF"/>
            <w:vAlign w:val="center"/>
            <w:hideMark/>
          </w:tcPr>
          <w:p w:rsidR="007D7443" w:rsidRPr="007D7443" w:rsidRDefault="007D7443" w:rsidP="007D7443">
            <w:pPr>
              <w:jc w:val="both"/>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Solicitud de autorización para la realización </w:t>
            </w:r>
            <w:proofErr w:type="spellStart"/>
            <w:r w:rsidRPr="007D7443">
              <w:rPr>
                <w:rFonts w:ascii="Arial Narrow" w:eastAsia="Times New Roman" w:hAnsi="Arial Narrow"/>
                <w:sz w:val="18"/>
                <w:szCs w:val="18"/>
                <w:lang w:eastAsia="es-CO"/>
              </w:rPr>
              <w:t>HLA</w:t>
            </w:r>
            <w:proofErr w:type="spellEnd"/>
            <w:r w:rsidRPr="007D7443">
              <w:rPr>
                <w:rFonts w:ascii="Arial Narrow" w:eastAsia="Times New Roman" w:hAnsi="Arial Narrow"/>
                <w:sz w:val="18"/>
                <w:szCs w:val="18"/>
                <w:lang w:eastAsia="es-CO"/>
              </w:rPr>
              <w:t xml:space="preserve"> Clase I y II (A,B,C,DRB,DQB1) técnica </w:t>
            </w:r>
            <w:proofErr w:type="spellStart"/>
            <w:r w:rsidRPr="007D7443">
              <w:rPr>
                <w:rFonts w:ascii="Arial Narrow" w:eastAsia="Times New Roman" w:hAnsi="Arial Narrow"/>
                <w:sz w:val="18"/>
                <w:szCs w:val="18"/>
                <w:lang w:eastAsia="es-CO"/>
              </w:rPr>
              <w:t>luminex</w:t>
            </w:r>
            <w:proofErr w:type="spellEnd"/>
            <w:r w:rsidRPr="007D7443">
              <w:rPr>
                <w:rFonts w:ascii="Arial Narrow" w:eastAsia="Times New Roman" w:hAnsi="Arial Narrow"/>
                <w:sz w:val="18"/>
                <w:szCs w:val="18"/>
                <w:lang w:eastAsia="es-CO"/>
              </w:rPr>
              <w:t xml:space="preserve"> para el paciente </w:t>
            </w:r>
            <w:proofErr w:type="spellStart"/>
            <w:r w:rsidRPr="007D7443">
              <w:rPr>
                <w:rFonts w:ascii="Arial Narrow" w:eastAsia="Times New Roman" w:hAnsi="Arial Narrow"/>
                <w:sz w:val="18"/>
                <w:szCs w:val="18"/>
                <w:lang w:eastAsia="es-CO"/>
              </w:rPr>
              <w:t>Yerson</w:t>
            </w:r>
            <w:proofErr w:type="spellEnd"/>
            <w:r w:rsidRPr="007D7443">
              <w:rPr>
                <w:rFonts w:ascii="Arial Narrow" w:eastAsia="Times New Roman" w:hAnsi="Arial Narrow"/>
                <w:sz w:val="18"/>
                <w:szCs w:val="18"/>
                <w:lang w:eastAsia="es-CO"/>
              </w:rPr>
              <w:t xml:space="preserve"> Andres Correa Barreto historia Clínica N° 1.002.279.106 y sus familiares </w:t>
            </w:r>
            <w:proofErr w:type="spellStart"/>
            <w:r w:rsidRPr="007D7443">
              <w:rPr>
                <w:rFonts w:ascii="Arial Narrow" w:eastAsia="Times New Roman" w:hAnsi="Arial Narrow"/>
                <w:sz w:val="18"/>
                <w:szCs w:val="18"/>
                <w:lang w:eastAsia="es-CO"/>
              </w:rPr>
              <w:t>Deirys</w:t>
            </w:r>
            <w:proofErr w:type="spellEnd"/>
            <w:r w:rsidRPr="007D7443">
              <w:rPr>
                <w:rFonts w:ascii="Arial Narrow" w:eastAsia="Times New Roman" w:hAnsi="Arial Narrow"/>
                <w:sz w:val="18"/>
                <w:szCs w:val="18"/>
                <w:lang w:eastAsia="es-CO"/>
              </w:rPr>
              <w:t xml:space="preserve"> juliana Barreto </w:t>
            </w:r>
            <w:proofErr w:type="spellStart"/>
            <w:r w:rsidRPr="007D7443">
              <w:rPr>
                <w:rFonts w:ascii="Arial Narrow" w:eastAsia="Times New Roman" w:hAnsi="Arial Narrow"/>
                <w:sz w:val="18"/>
                <w:szCs w:val="18"/>
                <w:lang w:eastAsia="es-CO"/>
              </w:rPr>
              <w:t>Barreto</w:t>
            </w:r>
            <w:proofErr w:type="spellEnd"/>
            <w:r w:rsidRPr="007D7443">
              <w:rPr>
                <w:rFonts w:ascii="Arial Narrow" w:eastAsia="Times New Roman" w:hAnsi="Arial Narrow"/>
                <w:sz w:val="18"/>
                <w:szCs w:val="18"/>
                <w:lang w:eastAsia="es-CO"/>
              </w:rPr>
              <w:t xml:space="preserve">, Laura </w:t>
            </w:r>
            <w:proofErr w:type="spellStart"/>
            <w:r w:rsidRPr="007D7443">
              <w:rPr>
                <w:rFonts w:ascii="Arial Narrow" w:eastAsia="Times New Roman" w:hAnsi="Arial Narrow"/>
                <w:sz w:val="18"/>
                <w:szCs w:val="18"/>
                <w:lang w:eastAsia="es-CO"/>
              </w:rPr>
              <w:t>Nataly</w:t>
            </w:r>
            <w:proofErr w:type="spellEnd"/>
            <w:r w:rsidRPr="007D7443">
              <w:rPr>
                <w:rFonts w:ascii="Arial Narrow" w:eastAsia="Times New Roman" w:hAnsi="Arial Narrow"/>
                <w:sz w:val="18"/>
                <w:szCs w:val="18"/>
                <w:lang w:eastAsia="es-CO"/>
              </w:rPr>
              <w:t xml:space="preserve"> luna Barreto, Gloria Ines Barreto </w:t>
            </w:r>
            <w:proofErr w:type="spellStart"/>
            <w:r w:rsidRPr="007D7443">
              <w:rPr>
                <w:rFonts w:ascii="Arial Narrow" w:eastAsia="Times New Roman" w:hAnsi="Arial Narrow"/>
                <w:sz w:val="18"/>
                <w:szCs w:val="18"/>
                <w:lang w:eastAsia="es-CO"/>
              </w:rPr>
              <w:t>Barreto</w:t>
            </w:r>
            <w:proofErr w:type="spellEnd"/>
            <w:r w:rsidRPr="007D7443">
              <w:rPr>
                <w:rFonts w:ascii="Arial Narrow" w:eastAsia="Times New Roman" w:hAnsi="Arial Narrow"/>
                <w:sz w:val="18"/>
                <w:szCs w:val="18"/>
                <w:lang w:eastAsia="es-CO"/>
              </w:rPr>
              <w:t xml:space="preserve">, Alfonso Aldemar Plazas Gutierrez, Historia </w:t>
            </w:r>
            <w:proofErr w:type="spellStart"/>
            <w:r w:rsidRPr="007D7443">
              <w:rPr>
                <w:rFonts w:ascii="Arial Narrow" w:eastAsia="Times New Roman" w:hAnsi="Arial Narrow"/>
                <w:sz w:val="18"/>
                <w:szCs w:val="18"/>
                <w:lang w:eastAsia="es-CO"/>
              </w:rPr>
              <w:t>Clinica</w:t>
            </w:r>
            <w:proofErr w:type="spellEnd"/>
            <w:r w:rsidRPr="007D7443">
              <w:rPr>
                <w:rFonts w:ascii="Arial Narrow" w:eastAsia="Times New Roman" w:hAnsi="Arial Narrow"/>
                <w:sz w:val="18"/>
                <w:szCs w:val="18"/>
                <w:lang w:eastAsia="es-CO"/>
              </w:rPr>
              <w:t xml:space="preserve"> N° 6.887.028 y su hermana Jane Francisco Plazas Gutierrez, </w:t>
            </w:r>
            <w:proofErr w:type="spellStart"/>
            <w:r w:rsidRPr="007D7443">
              <w:rPr>
                <w:rFonts w:ascii="Arial Narrow" w:eastAsia="Times New Roman" w:hAnsi="Arial Narrow"/>
                <w:sz w:val="18"/>
                <w:szCs w:val="18"/>
                <w:lang w:eastAsia="es-CO"/>
              </w:rPr>
              <w:t>Thaliana</w:t>
            </w:r>
            <w:proofErr w:type="spellEnd"/>
            <w:r w:rsidRPr="007D7443">
              <w:rPr>
                <w:rFonts w:ascii="Arial Narrow" w:eastAsia="Times New Roman" w:hAnsi="Arial Narrow"/>
                <w:sz w:val="18"/>
                <w:szCs w:val="18"/>
                <w:lang w:eastAsia="es-CO"/>
              </w:rPr>
              <w:t xml:space="preserve"> Cervantes Sanchez historia clínica N° 1.048.822.273 y sus familiares Piedad Rocio Sanchez Estepa, Alexis Jose Cervantes Sosa atendidos por el servicio de hematología y oncología pediátrica del establecimiento público Hospital Militar Central bajo la modalidad de reconocimiento y pago por resolución. Proveedor: Servicios médicos </w:t>
            </w:r>
            <w:proofErr w:type="spellStart"/>
            <w:r w:rsidRPr="007D7443">
              <w:rPr>
                <w:rFonts w:ascii="Arial Narrow" w:eastAsia="Times New Roman" w:hAnsi="Arial Narrow"/>
                <w:sz w:val="18"/>
                <w:szCs w:val="18"/>
                <w:lang w:eastAsia="es-CO"/>
              </w:rPr>
              <w:t>Yunis</w:t>
            </w:r>
            <w:proofErr w:type="spellEnd"/>
            <w:r w:rsidRPr="007D7443">
              <w:rPr>
                <w:rFonts w:ascii="Arial Narrow" w:eastAsia="Times New Roman" w:hAnsi="Arial Narrow"/>
                <w:sz w:val="18"/>
                <w:szCs w:val="18"/>
                <w:lang w:eastAsia="es-CO"/>
              </w:rPr>
              <w:t xml:space="preserve"> Turbay y CIA S en C.</w:t>
            </w:r>
          </w:p>
        </w:tc>
        <w:tc>
          <w:tcPr>
            <w:tcW w:w="2103" w:type="dxa"/>
            <w:tcBorders>
              <w:top w:val="nil"/>
              <w:left w:val="nil"/>
              <w:bottom w:val="single" w:sz="4" w:space="0" w:color="auto"/>
              <w:right w:val="single" w:sz="8"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 $                   5.460.000 </w:t>
            </w:r>
          </w:p>
        </w:tc>
      </w:tr>
      <w:tr w:rsidR="007D7443" w:rsidRPr="007D7443" w:rsidTr="007D7443">
        <w:trPr>
          <w:trHeight w:val="1020"/>
        </w:trPr>
        <w:tc>
          <w:tcPr>
            <w:tcW w:w="1124" w:type="dxa"/>
            <w:tcBorders>
              <w:top w:val="nil"/>
              <w:left w:val="single" w:sz="8" w:space="0" w:color="auto"/>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22/05/2015</w:t>
            </w:r>
          </w:p>
        </w:tc>
        <w:tc>
          <w:tcPr>
            <w:tcW w:w="1843" w:type="dxa"/>
            <w:tcBorders>
              <w:top w:val="nil"/>
              <w:left w:val="nil"/>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Exámenes Extrahospitalarios</w:t>
            </w:r>
          </w:p>
        </w:tc>
        <w:tc>
          <w:tcPr>
            <w:tcW w:w="4394" w:type="dxa"/>
            <w:tcBorders>
              <w:top w:val="nil"/>
              <w:left w:val="nil"/>
              <w:bottom w:val="single" w:sz="4" w:space="0" w:color="auto"/>
              <w:right w:val="single" w:sz="4" w:space="0" w:color="auto"/>
            </w:tcBorders>
            <w:shd w:val="clear" w:color="000000" w:fill="FFFFFF"/>
            <w:vAlign w:val="center"/>
            <w:hideMark/>
          </w:tcPr>
          <w:p w:rsidR="007D7443" w:rsidRPr="007D7443" w:rsidRDefault="007D7443" w:rsidP="007D7443">
            <w:pPr>
              <w:jc w:val="both"/>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Solicitud de autorización para la realización de </w:t>
            </w:r>
            <w:proofErr w:type="spellStart"/>
            <w:r w:rsidRPr="007D7443">
              <w:rPr>
                <w:rFonts w:ascii="Arial Narrow" w:eastAsia="Times New Roman" w:hAnsi="Arial Narrow"/>
                <w:sz w:val="18"/>
                <w:szCs w:val="18"/>
                <w:lang w:eastAsia="es-CO"/>
              </w:rPr>
              <w:t>mamaprint</w:t>
            </w:r>
            <w:proofErr w:type="spellEnd"/>
            <w:r w:rsidRPr="007D7443">
              <w:rPr>
                <w:rFonts w:ascii="Arial Narrow" w:eastAsia="Times New Roman" w:hAnsi="Arial Narrow"/>
                <w:sz w:val="18"/>
                <w:szCs w:val="18"/>
                <w:lang w:eastAsia="es-CO"/>
              </w:rPr>
              <w:t xml:space="preserve"> y mutación de BCRA 1 y BCRA 2 para la paciente Josefina Rueda Gomez, Historia Clínica N° 51.640.075 y la realización de dos </w:t>
            </w:r>
            <w:proofErr w:type="spellStart"/>
            <w:r w:rsidRPr="007D7443">
              <w:rPr>
                <w:rFonts w:ascii="Arial Narrow" w:eastAsia="Times New Roman" w:hAnsi="Arial Narrow"/>
                <w:sz w:val="18"/>
                <w:szCs w:val="18"/>
                <w:lang w:eastAsia="es-CO"/>
              </w:rPr>
              <w:t>mamaprint</w:t>
            </w:r>
            <w:proofErr w:type="spellEnd"/>
            <w:r w:rsidRPr="007D7443">
              <w:rPr>
                <w:rFonts w:ascii="Arial Narrow" w:eastAsia="Times New Roman" w:hAnsi="Arial Narrow"/>
                <w:sz w:val="18"/>
                <w:szCs w:val="18"/>
                <w:lang w:eastAsia="es-CO"/>
              </w:rPr>
              <w:t xml:space="preserve"> para los pacientes Blanca Flor Martinez Duarte Historia Clínica N° 51.752.208, Liliana Portilla Navas Historia Clínica N° 39.783.120 atendidas por el establecimiento público Hospital militar Central bajo la modalidad de reconocimiento y pago por resolución. Proveedor: </w:t>
            </w:r>
            <w:proofErr w:type="spellStart"/>
            <w:r w:rsidRPr="007D7443">
              <w:rPr>
                <w:rFonts w:ascii="Arial Narrow" w:eastAsia="Times New Roman" w:hAnsi="Arial Narrow"/>
                <w:sz w:val="18"/>
                <w:szCs w:val="18"/>
                <w:lang w:eastAsia="es-CO"/>
              </w:rPr>
              <w:t>Gencell</w:t>
            </w:r>
            <w:proofErr w:type="spellEnd"/>
            <w:r w:rsidRPr="007D7443">
              <w:rPr>
                <w:rFonts w:ascii="Arial Narrow" w:eastAsia="Times New Roman" w:hAnsi="Arial Narrow"/>
                <w:sz w:val="18"/>
                <w:szCs w:val="18"/>
                <w:lang w:eastAsia="es-CO"/>
              </w:rPr>
              <w:t xml:space="preserve"> </w:t>
            </w:r>
            <w:proofErr w:type="spellStart"/>
            <w:r w:rsidRPr="007D7443">
              <w:rPr>
                <w:rFonts w:ascii="Arial Narrow" w:eastAsia="Times New Roman" w:hAnsi="Arial Narrow"/>
                <w:sz w:val="18"/>
                <w:szCs w:val="18"/>
                <w:lang w:eastAsia="es-CO"/>
              </w:rPr>
              <w:t>Pharma</w:t>
            </w:r>
            <w:proofErr w:type="spellEnd"/>
            <w:r w:rsidRPr="007D7443">
              <w:rPr>
                <w:rFonts w:ascii="Arial Narrow" w:eastAsia="Times New Roman" w:hAnsi="Arial Narrow"/>
                <w:sz w:val="18"/>
                <w:szCs w:val="18"/>
                <w:lang w:eastAsia="es-CO"/>
              </w:rPr>
              <w:t xml:space="preserve"> S.A.S</w:t>
            </w:r>
          </w:p>
        </w:tc>
        <w:tc>
          <w:tcPr>
            <w:tcW w:w="2103" w:type="dxa"/>
            <w:tcBorders>
              <w:top w:val="nil"/>
              <w:left w:val="nil"/>
              <w:bottom w:val="single" w:sz="4" w:space="0" w:color="auto"/>
              <w:right w:val="single" w:sz="8"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 $                 35.800.000 </w:t>
            </w:r>
          </w:p>
        </w:tc>
      </w:tr>
      <w:tr w:rsidR="007D7443" w:rsidRPr="007D7443" w:rsidTr="007D7443">
        <w:trPr>
          <w:trHeight w:val="765"/>
        </w:trPr>
        <w:tc>
          <w:tcPr>
            <w:tcW w:w="1124" w:type="dxa"/>
            <w:tcBorders>
              <w:top w:val="nil"/>
              <w:left w:val="single" w:sz="8" w:space="0" w:color="auto"/>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lastRenderedPageBreak/>
              <w:t>22/05/2015</w:t>
            </w:r>
          </w:p>
        </w:tc>
        <w:tc>
          <w:tcPr>
            <w:tcW w:w="1843" w:type="dxa"/>
            <w:tcBorders>
              <w:top w:val="nil"/>
              <w:left w:val="nil"/>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Exámenes Extrahospitalarios</w:t>
            </w:r>
          </w:p>
        </w:tc>
        <w:tc>
          <w:tcPr>
            <w:tcW w:w="4394" w:type="dxa"/>
            <w:tcBorders>
              <w:top w:val="nil"/>
              <w:left w:val="nil"/>
              <w:bottom w:val="single" w:sz="4" w:space="0" w:color="auto"/>
              <w:right w:val="single" w:sz="4" w:space="0" w:color="auto"/>
            </w:tcBorders>
            <w:shd w:val="clear" w:color="000000" w:fill="FFFFFF"/>
            <w:vAlign w:val="center"/>
            <w:hideMark/>
          </w:tcPr>
          <w:p w:rsidR="007D7443" w:rsidRPr="007D7443" w:rsidRDefault="007D7443" w:rsidP="007D7443">
            <w:pPr>
              <w:jc w:val="both"/>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Solicitud de autorización para la valoración por anestesiología para el menor paciente </w:t>
            </w:r>
            <w:proofErr w:type="spellStart"/>
            <w:r w:rsidRPr="007D7443">
              <w:rPr>
                <w:rFonts w:ascii="Arial Narrow" w:eastAsia="Times New Roman" w:hAnsi="Arial Narrow"/>
                <w:sz w:val="18"/>
                <w:szCs w:val="18"/>
                <w:lang w:eastAsia="es-CO"/>
              </w:rPr>
              <w:t>kevin</w:t>
            </w:r>
            <w:proofErr w:type="spellEnd"/>
            <w:r w:rsidRPr="007D7443">
              <w:rPr>
                <w:rFonts w:ascii="Arial Narrow" w:eastAsia="Times New Roman" w:hAnsi="Arial Narrow"/>
                <w:sz w:val="18"/>
                <w:szCs w:val="18"/>
                <w:lang w:eastAsia="es-CO"/>
              </w:rPr>
              <w:t xml:space="preserve"> David Infante Salazar, Historia Clínica N° 1.034.283.535 atendido por el servicio de oftalmología del establecimiento público Hospital militar Central bajo la modalidad de reconocimiento y pago por resolución. Proveedor: Instituto nacional de Cancerología.</w:t>
            </w:r>
          </w:p>
        </w:tc>
        <w:tc>
          <w:tcPr>
            <w:tcW w:w="2103" w:type="dxa"/>
            <w:tcBorders>
              <w:top w:val="nil"/>
              <w:left w:val="nil"/>
              <w:bottom w:val="single" w:sz="4" w:space="0" w:color="auto"/>
              <w:right w:val="single" w:sz="8"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 $                        37.200 </w:t>
            </w:r>
          </w:p>
        </w:tc>
      </w:tr>
      <w:tr w:rsidR="007D7443" w:rsidRPr="007D7443" w:rsidTr="007D7443">
        <w:trPr>
          <w:trHeight w:val="1020"/>
        </w:trPr>
        <w:tc>
          <w:tcPr>
            <w:tcW w:w="1124" w:type="dxa"/>
            <w:tcBorders>
              <w:top w:val="nil"/>
              <w:left w:val="single" w:sz="8" w:space="0" w:color="auto"/>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28/05/2015</w:t>
            </w:r>
          </w:p>
        </w:tc>
        <w:tc>
          <w:tcPr>
            <w:tcW w:w="1843" w:type="dxa"/>
            <w:tcBorders>
              <w:top w:val="nil"/>
              <w:left w:val="nil"/>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Exámenes Extrahospitalarios</w:t>
            </w:r>
          </w:p>
        </w:tc>
        <w:tc>
          <w:tcPr>
            <w:tcW w:w="4394" w:type="dxa"/>
            <w:tcBorders>
              <w:top w:val="nil"/>
              <w:left w:val="nil"/>
              <w:bottom w:val="single" w:sz="4" w:space="0" w:color="auto"/>
              <w:right w:val="single" w:sz="4" w:space="0" w:color="auto"/>
            </w:tcBorders>
            <w:shd w:val="clear" w:color="000000" w:fill="FFFFFF"/>
            <w:vAlign w:val="center"/>
            <w:hideMark/>
          </w:tcPr>
          <w:p w:rsidR="007D7443" w:rsidRPr="007D7443" w:rsidRDefault="007D7443" w:rsidP="007D7443">
            <w:pPr>
              <w:jc w:val="both"/>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Solicitud de autorización para la realización de Biopsia de mama derecha por </w:t>
            </w:r>
            <w:proofErr w:type="spellStart"/>
            <w:r w:rsidRPr="007D7443">
              <w:rPr>
                <w:rFonts w:ascii="Arial Narrow" w:eastAsia="Times New Roman" w:hAnsi="Arial Narrow"/>
                <w:sz w:val="18"/>
                <w:szCs w:val="18"/>
                <w:lang w:eastAsia="es-CO"/>
              </w:rPr>
              <w:t>estereotaxia</w:t>
            </w:r>
            <w:proofErr w:type="spellEnd"/>
            <w:r w:rsidRPr="007D7443">
              <w:rPr>
                <w:rFonts w:ascii="Arial Narrow" w:eastAsia="Times New Roman" w:hAnsi="Arial Narrow"/>
                <w:sz w:val="18"/>
                <w:szCs w:val="18"/>
                <w:lang w:eastAsia="es-CO"/>
              </w:rPr>
              <w:t xml:space="preserve"> + estudio histopatológico para la paciente Ana Consuelo Niño Morera, Historia Clínica N° 20.729.810 atendida por el servicio de Cirugía General Grupo de Seno y </w:t>
            </w:r>
            <w:proofErr w:type="spellStart"/>
            <w:r w:rsidRPr="007D7443">
              <w:rPr>
                <w:rFonts w:ascii="Arial Narrow" w:eastAsia="Times New Roman" w:hAnsi="Arial Narrow"/>
                <w:sz w:val="18"/>
                <w:szCs w:val="18"/>
                <w:lang w:eastAsia="es-CO"/>
              </w:rPr>
              <w:t>T.B</w:t>
            </w:r>
            <w:proofErr w:type="spellEnd"/>
            <w:r w:rsidRPr="007D7443">
              <w:rPr>
                <w:rFonts w:ascii="Arial Narrow" w:eastAsia="Times New Roman" w:hAnsi="Arial Narrow"/>
                <w:sz w:val="18"/>
                <w:szCs w:val="18"/>
                <w:lang w:eastAsia="es-CO"/>
              </w:rPr>
              <w:t xml:space="preserve"> del establecimiento público Hospital Militar Central bajo la modalidad de reconocimiento y pago por resolución. Proveedor: Hospital Universitario San Ignacio.</w:t>
            </w:r>
          </w:p>
        </w:tc>
        <w:tc>
          <w:tcPr>
            <w:tcW w:w="2103" w:type="dxa"/>
            <w:tcBorders>
              <w:top w:val="nil"/>
              <w:left w:val="nil"/>
              <w:bottom w:val="single" w:sz="4" w:space="0" w:color="auto"/>
              <w:right w:val="single" w:sz="8"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 $                      509.451 </w:t>
            </w:r>
          </w:p>
        </w:tc>
      </w:tr>
      <w:tr w:rsidR="007D7443" w:rsidRPr="007D7443" w:rsidTr="007D7443">
        <w:trPr>
          <w:trHeight w:val="1020"/>
        </w:trPr>
        <w:tc>
          <w:tcPr>
            <w:tcW w:w="1124" w:type="dxa"/>
            <w:tcBorders>
              <w:top w:val="nil"/>
              <w:left w:val="single" w:sz="8" w:space="0" w:color="auto"/>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07/07/2015</w:t>
            </w:r>
          </w:p>
        </w:tc>
        <w:tc>
          <w:tcPr>
            <w:tcW w:w="1843" w:type="dxa"/>
            <w:tcBorders>
              <w:top w:val="nil"/>
              <w:left w:val="nil"/>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Exámenes Extrahospitalarios</w:t>
            </w:r>
          </w:p>
        </w:tc>
        <w:tc>
          <w:tcPr>
            <w:tcW w:w="4394" w:type="dxa"/>
            <w:tcBorders>
              <w:top w:val="nil"/>
              <w:left w:val="nil"/>
              <w:bottom w:val="single" w:sz="4" w:space="0" w:color="auto"/>
              <w:right w:val="single" w:sz="4" w:space="0" w:color="auto"/>
            </w:tcBorders>
            <w:shd w:val="clear" w:color="000000" w:fill="FFFFFF"/>
            <w:vAlign w:val="center"/>
            <w:hideMark/>
          </w:tcPr>
          <w:p w:rsidR="007D7443" w:rsidRPr="007D7443" w:rsidRDefault="007D7443" w:rsidP="007D7443">
            <w:pPr>
              <w:jc w:val="both"/>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Solicitud de autorización para la realización de exámenes y/o procedimientos extrahospitalarios para los pacientes Blanca Ligia Giraldo Parra, </w:t>
            </w:r>
            <w:proofErr w:type="spellStart"/>
            <w:r w:rsidRPr="007D7443">
              <w:rPr>
                <w:rFonts w:ascii="Arial Narrow" w:eastAsia="Times New Roman" w:hAnsi="Arial Narrow"/>
                <w:sz w:val="18"/>
                <w:szCs w:val="18"/>
                <w:lang w:eastAsia="es-CO"/>
              </w:rPr>
              <w:t>Islena</w:t>
            </w:r>
            <w:proofErr w:type="spellEnd"/>
            <w:r w:rsidRPr="007D7443">
              <w:rPr>
                <w:rFonts w:ascii="Arial Narrow" w:eastAsia="Times New Roman" w:hAnsi="Arial Narrow"/>
                <w:sz w:val="18"/>
                <w:szCs w:val="18"/>
                <w:lang w:eastAsia="es-CO"/>
              </w:rPr>
              <w:t xml:space="preserve"> Romero </w:t>
            </w:r>
            <w:proofErr w:type="spellStart"/>
            <w:r w:rsidRPr="007D7443">
              <w:rPr>
                <w:rFonts w:ascii="Arial Narrow" w:eastAsia="Times New Roman" w:hAnsi="Arial Narrow"/>
                <w:sz w:val="18"/>
                <w:szCs w:val="18"/>
                <w:lang w:eastAsia="es-CO"/>
              </w:rPr>
              <w:t>Hios</w:t>
            </w:r>
            <w:proofErr w:type="spellEnd"/>
            <w:r w:rsidRPr="007D7443">
              <w:rPr>
                <w:rFonts w:ascii="Arial Narrow" w:eastAsia="Times New Roman" w:hAnsi="Arial Narrow"/>
                <w:sz w:val="18"/>
                <w:szCs w:val="18"/>
                <w:lang w:eastAsia="es-CO"/>
              </w:rPr>
              <w:t xml:space="preserve">, Luz Ángela Garzon, Diana Esther Reales Pinedo, Bertha Alicia Poveda, Maria </w:t>
            </w:r>
            <w:proofErr w:type="spellStart"/>
            <w:r w:rsidRPr="007D7443">
              <w:rPr>
                <w:rFonts w:ascii="Arial Narrow" w:eastAsia="Times New Roman" w:hAnsi="Arial Narrow"/>
                <w:sz w:val="18"/>
                <w:szCs w:val="18"/>
                <w:lang w:eastAsia="es-CO"/>
              </w:rPr>
              <w:t>Rubiela</w:t>
            </w:r>
            <w:proofErr w:type="spellEnd"/>
            <w:r w:rsidRPr="007D7443">
              <w:rPr>
                <w:rFonts w:ascii="Arial Narrow" w:eastAsia="Times New Roman" w:hAnsi="Arial Narrow"/>
                <w:sz w:val="18"/>
                <w:szCs w:val="18"/>
                <w:lang w:eastAsia="es-CO"/>
              </w:rPr>
              <w:t xml:space="preserve"> Triana Martinez, Antonio </w:t>
            </w:r>
            <w:proofErr w:type="spellStart"/>
            <w:r w:rsidRPr="007D7443">
              <w:rPr>
                <w:rFonts w:ascii="Arial Narrow" w:eastAsia="Times New Roman" w:hAnsi="Arial Narrow"/>
                <w:sz w:val="18"/>
                <w:szCs w:val="18"/>
                <w:lang w:eastAsia="es-CO"/>
              </w:rPr>
              <w:t>Villalba</w:t>
            </w:r>
            <w:proofErr w:type="spellEnd"/>
            <w:r w:rsidRPr="007D7443">
              <w:rPr>
                <w:rFonts w:ascii="Arial Narrow" w:eastAsia="Times New Roman" w:hAnsi="Arial Narrow"/>
                <w:sz w:val="18"/>
                <w:szCs w:val="18"/>
                <w:lang w:eastAsia="es-CO"/>
              </w:rPr>
              <w:t xml:space="preserve"> Tavera atendidos por el establecimiento público Hospital Militar Central bajo la modalidad de reconocimiento y pago por resolución. Proveedor: Hospital Universitario San Ignacio.</w:t>
            </w:r>
          </w:p>
        </w:tc>
        <w:tc>
          <w:tcPr>
            <w:tcW w:w="2103" w:type="dxa"/>
            <w:tcBorders>
              <w:top w:val="nil"/>
              <w:left w:val="nil"/>
              <w:bottom w:val="single" w:sz="4" w:space="0" w:color="auto"/>
              <w:right w:val="single" w:sz="8"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 $                   3.581.490 </w:t>
            </w:r>
          </w:p>
        </w:tc>
      </w:tr>
      <w:tr w:rsidR="007D7443" w:rsidRPr="007D7443" w:rsidTr="007D7443">
        <w:trPr>
          <w:trHeight w:val="1530"/>
        </w:trPr>
        <w:tc>
          <w:tcPr>
            <w:tcW w:w="1124" w:type="dxa"/>
            <w:tcBorders>
              <w:top w:val="nil"/>
              <w:left w:val="single" w:sz="8" w:space="0" w:color="auto"/>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13/07/2015</w:t>
            </w:r>
          </w:p>
        </w:tc>
        <w:tc>
          <w:tcPr>
            <w:tcW w:w="1843" w:type="dxa"/>
            <w:tcBorders>
              <w:top w:val="nil"/>
              <w:left w:val="nil"/>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Exámenes Extrahospitalarios</w:t>
            </w:r>
          </w:p>
        </w:tc>
        <w:tc>
          <w:tcPr>
            <w:tcW w:w="4394" w:type="dxa"/>
            <w:tcBorders>
              <w:top w:val="nil"/>
              <w:left w:val="nil"/>
              <w:bottom w:val="single" w:sz="4" w:space="0" w:color="auto"/>
              <w:right w:val="single" w:sz="4" w:space="0" w:color="auto"/>
            </w:tcBorders>
            <w:shd w:val="clear" w:color="000000" w:fill="FFFFFF"/>
            <w:vAlign w:val="center"/>
            <w:hideMark/>
          </w:tcPr>
          <w:p w:rsidR="007D7443" w:rsidRPr="007D7443" w:rsidRDefault="007D7443" w:rsidP="007D7443">
            <w:pPr>
              <w:jc w:val="both"/>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Solicitud de autorización para la realización de </w:t>
            </w:r>
            <w:proofErr w:type="spellStart"/>
            <w:r w:rsidRPr="007D7443">
              <w:rPr>
                <w:rFonts w:ascii="Arial Narrow" w:eastAsia="Times New Roman" w:hAnsi="Arial Narrow"/>
                <w:sz w:val="18"/>
                <w:szCs w:val="18"/>
                <w:lang w:eastAsia="es-CO"/>
              </w:rPr>
              <w:t>vitrectomia</w:t>
            </w:r>
            <w:proofErr w:type="spellEnd"/>
            <w:r w:rsidRPr="007D7443">
              <w:rPr>
                <w:rFonts w:ascii="Arial Narrow" w:eastAsia="Times New Roman" w:hAnsi="Arial Narrow"/>
                <w:sz w:val="18"/>
                <w:szCs w:val="18"/>
                <w:lang w:eastAsia="es-CO"/>
              </w:rPr>
              <w:t xml:space="preserve"> + </w:t>
            </w:r>
            <w:proofErr w:type="spellStart"/>
            <w:r w:rsidRPr="007D7443">
              <w:rPr>
                <w:rFonts w:ascii="Arial Narrow" w:eastAsia="Times New Roman" w:hAnsi="Arial Narrow"/>
                <w:sz w:val="18"/>
                <w:szCs w:val="18"/>
                <w:lang w:eastAsia="es-CO"/>
              </w:rPr>
              <w:t>retinopexia</w:t>
            </w:r>
            <w:proofErr w:type="spellEnd"/>
            <w:r w:rsidRPr="007D7443">
              <w:rPr>
                <w:rFonts w:ascii="Arial Narrow" w:eastAsia="Times New Roman" w:hAnsi="Arial Narrow"/>
                <w:sz w:val="18"/>
                <w:szCs w:val="18"/>
                <w:lang w:eastAsia="es-CO"/>
              </w:rPr>
              <w:t xml:space="preserve"> ojo izquierdo + hora y media de anestesia general paciente Maria del Carmen Robayo de Rodríguez, Historia clínica N° 20.084.450, </w:t>
            </w:r>
            <w:proofErr w:type="spellStart"/>
            <w:r w:rsidRPr="007D7443">
              <w:rPr>
                <w:rFonts w:ascii="Arial Narrow" w:eastAsia="Times New Roman" w:hAnsi="Arial Narrow"/>
                <w:sz w:val="18"/>
                <w:szCs w:val="18"/>
                <w:lang w:eastAsia="es-CO"/>
              </w:rPr>
              <w:t>vitrectomia</w:t>
            </w:r>
            <w:proofErr w:type="spellEnd"/>
            <w:r w:rsidRPr="007D7443">
              <w:rPr>
                <w:rFonts w:ascii="Arial Narrow" w:eastAsia="Times New Roman" w:hAnsi="Arial Narrow"/>
                <w:sz w:val="18"/>
                <w:szCs w:val="18"/>
                <w:lang w:eastAsia="es-CO"/>
              </w:rPr>
              <w:t xml:space="preserve"> posterior ojo izquierdo + una hora de anestesia general paciente Consuelo Curicó de Aragón Historia Clínica N° 40.175.642, </w:t>
            </w:r>
            <w:proofErr w:type="spellStart"/>
            <w:r w:rsidRPr="007D7443">
              <w:rPr>
                <w:rFonts w:ascii="Arial Narrow" w:eastAsia="Times New Roman" w:hAnsi="Arial Narrow"/>
                <w:sz w:val="18"/>
                <w:szCs w:val="18"/>
                <w:lang w:eastAsia="es-CO"/>
              </w:rPr>
              <w:t>vitrectomia</w:t>
            </w:r>
            <w:proofErr w:type="spellEnd"/>
            <w:r w:rsidRPr="007D7443">
              <w:rPr>
                <w:rFonts w:ascii="Arial Narrow" w:eastAsia="Times New Roman" w:hAnsi="Arial Narrow"/>
                <w:sz w:val="18"/>
                <w:szCs w:val="18"/>
                <w:lang w:eastAsia="es-CO"/>
              </w:rPr>
              <w:t xml:space="preserve"> + </w:t>
            </w:r>
            <w:proofErr w:type="spellStart"/>
            <w:r w:rsidRPr="007D7443">
              <w:rPr>
                <w:rFonts w:ascii="Arial Narrow" w:eastAsia="Times New Roman" w:hAnsi="Arial Narrow"/>
                <w:sz w:val="18"/>
                <w:szCs w:val="18"/>
                <w:lang w:eastAsia="es-CO"/>
              </w:rPr>
              <w:t>retinopexia</w:t>
            </w:r>
            <w:proofErr w:type="spellEnd"/>
            <w:r w:rsidRPr="007D7443">
              <w:rPr>
                <w:rFonts w:ascii="Arial Narrow" w:eastAsia="Times New Roman" w:hAnsi="Arial Narrow"/>
                <w:sz w:val="18"/>
                <w:szCs w:val="18"/>
                <w:lang w:eastAsia="es-CO"/>
              </w:rPr>
              <w:t xml:space="preserve"> ojo derecho + dos horas de anestesia general paciente Oscar Gerardo Castañeda Murcia Historia Clínica N° 19.477.002 atendidos por el servicio de oftalmología del establecimiento público Hospital Militar Central bajo la modalidad de reconocimiento y pago por resolución. Proveedor: Sociedad de Cirugía Ocular </w:t>
            </w:r>
            <w:proofErr w:type="spellStart"/>
            <w:r w:rsidRPr="007D7443">
              <w:rPr>
                <w:rFonts w:ascii="Arial Narrow" w:eastAsia="Times New Roman" w:hAnsi="Arial Narrow"/>
                <w:sz w:val="18"/>
                <w:szCs w:val="18"/>
                <w:lang w:eastAsia="es-CO"/>
              </w:rPr>
              <w:t>S.A</w:t>
            </w:r>
            <w:proofErr w:type="spellEnd"/>
          </w:p>
        </w:tc>
        <w:tc>
          <w:tcPr>
            <w:tcW w:w="2103" w:type="dxa"/>
            <w:tcBorders>
              <w:top w:val="nil"/>
              <w:left w:val="nil"/>
              <w:bottom w:val="single" w:sz="4" w:space="0" w:color="auto"/>
              <w:right w:val="single" w:sz="8"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 $                   5.281.000 </w:t>
            </w:r>
          </w:p>
        </w:tc>
      </w:tr>
      <w:tr w:rsidR="007D7443" w:rsidRPr="007D7443" w:rsidTr="007D7443">
        <w:trPr>
          <w:trHeight w:val="1020"/>
        </w:trPr>
        <w:tc>
          <w:tcPr>
            <w:tcW w:w="1124" w:type="dxa"/>
            <w:tcBorders>
              <w:top w:val="nil"/>
              <w:left w:val="single" w:sz="8" w:space="0" w:color="auto"/>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13/07/2015</w:t>
            </w:r>
          </w:p>
        </w:tc>
        <w:tc>
          <w:tcPr>
            <w:tcW w:w="1843" w:type="dxa"/>
            <w:tcBorders>
              <w:top w:val="nil"/>
              <w:left w:val="nil"/>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Exámenes Extrahospitalarios</w:t>
            </w:r>
          </w:p>
        </w:tc>
        <w:tc>
          <w:tcPr>
            <w:tcW w:w="4394" w:type="dxa"/>
            <w:tcBorders>
              <w:top w:val="nil"/>
              <w:left w:val="nil"/>
              <w:bottom w:val="single" w:sz="4" w:space="0" w:color="auto"/>
              <w:right w:val="single" w:sz="4" w:space="0" w:color="auto"/>
            </w:tcBorders>
            <w:shd w:val="clear" w:color="000000" w:fill="FFFFFF"/>
            <w:vAlign w:val="center"/>
            <w:hideMark/>
          </w:tcPr>
          <w:p w:rsidR="007D7443" w:rsidRPr="007D7443" w:rsidRDefault="007D7443" w:rsidP="007D7443">
            <w:pPr>
              <w:jc w:val="both"/>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Solicitud de autorización para la realización de </w:t>
            </w:r>
            <w:proofErr w:type="spellStart"/>
            <w:r w:rsidRPr="007D7443">
              <w:rPr>
                <w:rFonts w:ascii="Arial Narrow" w:eastAsia="Times New Roman" w:hAnsi="Arial Narrow"/>
                <w:sz w:val="18"/>
                <w:szCs w:val="18"/>
                <w:lang w:eastAsia="es-CO"/>
              </w:rPr>
              <w:t>braquiterapia</w:t>
            </w:r>
            <w:proofErr w:type="spellEnd"/>
            <w:r w:rsidRPr="007D7443">
              <w:rPr>
                <w:rFonts w:ascii="Arial Narrow" w:eastAsia="Times New Roman" w:hAnsi="Arial Narrow"/>
                <w:sz w:val="18"/>
                <w:szCs w:val="18"/>
                <w:lang w:eastAsia="es-CO"/>
              </w:rPr>
              <w:t xml:space="preserve"> </w:t>
            </w:r>
            <w:proofErr w:type="spellStart"/>
            <w:r w:rsidRPr="007D7443">
              <w:rPr>
                <w:rFonts w:ascii="Arial Narrow" w:eastAsia="Times New Roman" w:hAnsi="Arial Narrow"/>
                <w:sz w:val="18"/>
                <w:szCs w:val="18"/>
                <w:lang w:eastAsia="es-CO"/>
              </w:rPr>
              <w:t>intracavitaria</w:t>
            </w:r>
            <w:proofErr w:type="spellEnd"/>
            <w:r w:rsidRPr="007D7443">
              <w:rPr>
                <w:rFonts w:ascii="Arial Narrow" w:eastAsia="Times New Roman" w:hAnsi="Arial Narrow"/>
                <w:sz w:val="18"/>
                <w:szCs w:val="18"/>
                <w:lang w:eastAsia="es-CO"/>
              </w:rPr>
              <w:t xml:space="preserve"> alta tasa de dosis dos (2) aplicaciones paciente Emma </w:t>
            </w:r>
            <w:proofErr w:type="spellStart"/>
            <w:r w:rsidRPr="007D7443">
              <w:rPr>
                <w:rFonts w:ascii="Arial Narrow" w:eastAsia="Times New Roman" w:hAnsi="Arial Narrow"/>
                <w:sz w:val="18"/>
                <w:szCs w:val="18"/>
                <w:lang w:eastAsia="es-CO"/>
              </w:rPr>
              <w:t>Cubides</w:t>
            </w:r>
            <w:proofErr w:type="spellEnd"/>
            <w:r w:rsidRPr="007D7443">
              <w:rPr>
                <w:rFonts w:ascii="Arial Narrow" w:eastAsia="Times New Roman" w:hAnsi="Arial Narrow"/>
                <w:sz w:val="18"/>
                <w:szCs w:val="18"/>
                <w:lang w:eastAsia="es-CO"/>
              </w:rPr>
              <w:t xml:space="preserve"> de Murcia, Historia Clínica N° 41.554.676 atendida por el servicio de hematología y oncología del establecimiento público Hospital Militar Central bajo la modalidad de reconocimiento y pago por resolución. Proveedor: Hospital Universitario San Ignacio.</w:t>
            </w:r>
          </w:p>
        </w:tc>
        <w:tc>
          <w:tcPr>
            <w:tcW w:w="2103" w:type="dxa"/>
            <w:tcBorders>
              <w:top w:val="nil"/>
              <w:left w:val="nil"/>
              <w:bottom w:val="single" w:sz="4" w:space="0" w:color="auto"/>
              <w:right w:val="single" w:sz="8"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 $                   2.667.800 </w:t>
            </w:r>
          </w:p>
        </w:tc>
      </w:tr>
      <w:tr w:rsidR="007D7443" w:rsidRPr="007D7443" w:rsidTr="007D7443">
        <w:trPr>
          <w:trHeight w:val="1275"/>
        </w:trPr>
        <w:tc>
          <w:tcPr>
            <w:tcW w:w="1124" w:type="dxa"/>
            <w:tcBorders>
              <w:top w:val="nil"/>
              <w:left w:val="single" w:sz="8" w:space="0" w:color="auto"/>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15/07/2015</w:t>
            </w:r>
          </w:p>
        </w:tc>
        <w:tc>
          <w:tcPr>
            <w:tcW w:w="1843" w:type="dxa"/>
            <w:tcBorders>
              <w:top w:val="nil"/>
              <w:left w:val="nil"/>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Exámenes Extrahospitalarios</w:t>
            </w:r>
          </w:p>
        </w:tc>
        <w:tc>
          <w:tcPr>
            <w:tcW w:w="4394" w:type="dxa"/>
            <w:tcBorders>
              <w:top w:val="nil"/>
              <w:left w:val="nil"/>
              <w:bottom w:val="single" w:sz="4" w:space="0" w:color="auto"/>
              <w:right w:val="single" w:sz="4" w:space="0" w:color="auto"/>
            </w:tcBorders>
            <w:shd w:val="clear" w:color="000000" w:fill="FFFFFF"/>
            <w:vAlign w:val="center"/>
            <w:hideMark/>
          </w:tcPr>
          <w:p w:rsidR="007D7443" w:rsidRPr="007D7443" w:rsidRDefault="007D7443" w:rsidP="007D7443">
            <w:pPr>
              <w:jc w:val="both"/>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Solicitud de autorización para la realización de </w:t>
            </w:r>
            <w:proofErr w:type="spellStart"/>
            <w:r w:rsidRPr="007D7443">
              <w:rPr>
                <w:rFonts w:ascii="Arial Narrow" w:eastAsia="Times New Roman" w:hAnsi="Arial Narrow"/>
                <w:sz w:val="18"/>
                <w:szCs w:val="18"/>
                <w:lang w:eastAsia="es-CO"/>
              </w:rPr>
              <w:t>vitrectomia</w:t>
            </w:r>
            <w:proofErr w:type="spellEnd"/>
            <w:r w:rsidRPr="007D7443">
              <w:rPr>
                <w:rFonts w:ascii="Arial Narrow" w:eastAsia="Times New Roman" w:hAnsi="Arial Narrow"/>
                <w:sz w:val="18"/>
                <w:szCs w:val="18"/>
                <w:lang w:eastAsia="es-CO"/>
              </w:rPr>
              <w:t xml:space="preserve"> vía posterior con </w:t>
            </w:r>
            <w:proofErr w:type="spellStart"/>
            <w:r w:rsidRPr="007D7443">
              <w:rPr>
                <w:rFonts w:ascii="Arial Narrow" w:eastAsia="Times New Roman" w:hAnsi="Arial Narrow"/>
                <w:sz w:val="18"/>
                <w:szCs w:val="18"/>
                <w:lang w:eastAsia="es-CO"/>
              </w:rPr>
              <w:t>retinopexia</w:t>
            </w:r>
            <w:proofErr w:type="spellEnd"/>
            <w:r w:rsidRPr="007D7443">
              <w:rPr>
                <w:rFonts w:ascii="Arial Narrow" w:eastAsia="Times New Roman" w:hAnsi="Arial Narrow"/>
                <w:sz w:val="18"/>
                <w:szCs w:val="18"/>
                <w:lang w:eastAsia="es-CO"/>
              </w:rPr>
              <w:t xml:space="preserve"> reparación de desprendimiento de retina con fotocoagulación (laser) </w:t>
            </w:r>
            <w:proofErr w:type="spellStart"/>
            <w:r w:rsidRPr="007D7443">
              <w:rPr>
                <w:rFonts w:ascii="Arial Narrow" w:eastAsia="Times New Roman" w:hAnsi="Arial Narrow"/>
                <w:sz w:val="18"/>
                <w:szCs w:val="18"/>
                <w:lang w:eastAsia="es-CO"/>
              </w:rPr>
              <w:t>sod</w:t>
            </w:r>
            <w:proofErr w:type="spellEnd"/>
            <w:r w:rsidRPr="007D7443">
              <w:rPr>
                <w:rFonts w:ascii="Arial Narrow" w:eastAsia="Times New Roman" w:hAnsi="Arial Narrow"/>
                <w:sz w:val="18"/>
                <w:szCs w:val="18"/>
                <w:lang w:eastAsia="es-CO"/>
              </w:rPr>
              <w:t xml:space="preserve"> + consulta de primera </w:t>
            </w:r>
            <w:proofErr w:type="spellStart"/>
            <w:r w:rsidRPr="007D7443">
              <w:rPr>
                <w:rFonts w:ascii="Arial Narrow" w:eastAsia="Times New Roman" w:hAnsi="Arial Narrow"/>
                <w:sz w:val="18"/>
                <w:szCs w:val="18"/>
                <w:lang w:eastAsia="es-CO"/>
              </w:rPr>
              <w:t>preanestesia</w:t>
            </w:r>
            <w:proofErr w:type="spellEnd"/>
            <w:r w:rsidRPr="007D7443">
              <w:rPr>
                <w:rFonts w:ascii="Arial Narrow" w:eastAsia="Times New Roman" w:hAnsi="Arial Narrow"/>
                <w:sz w:val="18"/>
                <w:szCs w:val="18"/>
                <w:lang w:eastAsia="es-CO"/>
              </w:rPr>
              <w:t xml:space="preserve"> banda de silicón para el paciente Henry Antonio Valencia Villamizar, Historia Clínica N° 88.034.289 atendido por el servicio de oftalmología del establecimiento público Hospital Militar Central bajo la modalidad de reconocimiento y pago por resolución. Proveedor: Unidad de Especialistas Oftalmológicos S.A.</w:t>
            </w:r>
          </w:p>
        </w:tc>
        <w:tc>
          <w:tcPr>
            <w:tcW w:w="2103" w:type="dxa"/>
            <w:tcBorders>
              <w:top w:val="nil"/>
              <w:left w:val="nil"/>
              <w:bottom w:val="single" w:sz="4" w:space="0" w:color="auto"/>
              <w:right w:val="single" w:sz="8"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 $                   2.060.000 </w:t>
            </w:r>
          </w:p>
        </w:tc>
      </w:tr>
      <w:tr w:rsidR="007D7443" w:rsidRPr="007D7443" w:rsidTr="007D7443">
        <w:trPr>
          <w:trHeight w:val="1020"/>
        </w:trPr>
        <w:tc>
          <w:tcPr>
            <w:tcW w:w="1124" w:type="dxa"/>
            <w:tcBorders>
              <w:top w:val="nil"/>
              <w:left w:val="single" w:sz="8" w:space="0" w:color="auto"/>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15/07/2015</w:t>
            </w:r>
          </w:p>
        </w:tc>
        <w:tc>
          <w:tcPr>
            <w:tcW w:w="1843" w:type="dxa"/>
            <w:tcBorders>
              <w:top w:val="nil"/>
              <w:left w:val="nil"/>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Exámenes Extrahospitalarios</w:t>
            </w:r>
          </w:p>
        </w:tc>
        <w:tc>
          <w:tcPr>
            <w:tcW w:w="4394" w:type="dxa"/>
            <w:tcBorders>
              <w:top w:val="nil"/>
              <w:left w:val="nil"/>
              <w:bottom w:val="single" w:sz="4" w:space="0" w:color="auto"/>
              <w:right w:val="single" w:sz="4" w:space="0" w:color="auto"/>
            </w:tcBorders>
            <w:shd w:val="clear" w:color="000000" w:fill="FFFFFF"/>
            <w:vAlign w:val="center"/>
            <w:hideMark/>
          </w:tcPr>
          <w:p w:rsidR="007D7443" w:rsidRPr="007D7443" w:rsidRDefault="007D7443" w:rsidP="007D7443">
            <w:pPr>
              <w:jc w:val="both"/>
              <w:rPr>
                <w:rFonts w:ascii="Arial Narrow" w:eastAsia="Times New Roman" w:hAnsi="Arial Narrow"/>
                <w:sz w:val="18"/>
                <w:szCs w:val="18"/>
                <w:lang w:eastAsia="es-CO"/>
              </w:rPr>
            </w:pPr>
            <w:r w:rsidRPr="007D7443">
              <w:rPr>
                <w:rFonts w:ascii="Arial Narrow" w:eastAsia="Times New Roman" w:hAnsi="Arial Narrow"/>
                <w:sz w:val="18"/>
                <w:szCs w:val="18"/>
                <w:lang w:eastAsia="es-CO"/>
              </w:rPr>
              <w:t>Solicitud de autorización para la realización de cariotipo fetal e líquido amniótico para la paciente Karen Estela Sierra Hernández, Historia Clínica N° 23.181.449 atendida por el servicio de ginecología y obstetricia del establecimiento público Hospital Militar Central bajo la modalidad de reconocimiento y pago por resolución. Proveedor: Instituto de Referencia Andino S.A.S.</w:t>
            </w:r>
          </w:p>
        </w:tc>
        <w:tc>
          <w:tcPr>
            <w:tcW w:w="2103" w:type="dxa"/>
            <w:tcBorders>
              <w:top w:val="nil"/>
              <w:left w:val="nil"/>
              <w:bottom w:val="single" w:sz="4" w:space="0" w:color="auto"/>
              <w:right w:val="single" w:sz="8"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 $                      420.000 </w:t>
            </w:r>
          </w:p>
        </w:tc>
      </w:tr>
      <w:tr w:rsidR="007D7443" w:rsidRPr="007D7443" w:rsidTr="007D7443">
        <w:trPr>
          <w:trHeight w:val="1020"/>
        </w:trPr>
        <w:tc>
          <w:tcPr>
            <w:tcW w:w="1124" w:type="dxa"/>
            <w:tcBorders>
              <w:top w:val="nil"/>
              <w:left w:val="single" w:sz="8" w:space="0" w:color="auto"/>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lastRenderedPageBreak/>
              <w:t>22/07/2015</w:t>
            </w:r>
          </w:p>
        </w:tc>
        <w:tc>
          <w:tcPr>
            <w:tcW w:w="1843" w:type="dxa"/>
            <w:tcBorders>
              <w:top w:val="nil"/>
              <w:left w:val="nil"/>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Exámenes Extrahospitalarios</w:t>
            </w:r>
          </w:p>
        </w:tc>
        <w:tc>
          <w:tcPr>
            <w:tcW w:w="4394" w:type="dxa"/>
            <w:tcBorders>
              <w:top w:val="nil"/>
              <w:left w:val="nil"/>
              <w:bottom w:val="single" w:sz="4" w:space="0" w:color="auto"/>
              <w:right w:val="single" w:sz="4" w:space="0" w:color="auto"/>
            </w:tcBorders>
            <w:shd w:val="clear" w:color="000000" w:fill="FFFFFF"/>
            <w:vAlign w:val="center"/>
            <w:hideMark/>
          </w:tcPr>
          <w:p w:rsidR="007D7443" w:rsidRPr="007D7443" w:rsidRDefault="007D7443" w:rsidP="007D7443">
            <w:pPr>
              <w:jc w:val="both"/>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Solicitud de autorización para la valoración de anestesia para tratamiento de </w:t>
            </w:r>
            <w:proofErr w:type="spellStart"/>
            <w:r w:rsidRPr="007D7443">
              <w:rPr>
                <w:rFonts w:ascii="Arial Narrow" w:eastAsia="Times New Roman" w:hAnsi="Arial Narrow"/>
                <w:sz w:val="18"/>
                <w:szCs w:val="18"/>
                <w:lang w:eastAsia="es-CO"/>
              </w:rPr>
              <w:t>braquiterapia</w:t>
            </w:r>
            <w:proofErr w:type="spellEnd"/>
            <w:r w:rsidRPr="007D7443">
              <w:rPr>
                <w:rFonts w:ascii="Arial Narrow" w:eastAsia="Times New Roman" w:hAnsi="Arial Narrow"/>
                <w:sz w:val="18"/>
                <w:szCs w:val="18"/>
                <w:lang w:eastAsia="es-CO"/>
              </w:rPr>
              <w:t xml:space="preserve"> </w:t>
            </w:r>
            <w:proofErr w:type="spellStart"/>
            <w:r w:rsidRPr="007D7443">
              <w:rPr>
                <w:rFonts w:ascii="Arial Narrow" w:eastAsia="Times New Roman" w:hAnsi="Arial Narrow"/>
                <w:sz w:val="18"/>
                <w:szCs w:val="18"/>
                <w:lang w:eastAsia="es-CO"/>
              </w:rPr>
              <w:t>intracavitaria</w:t>
            </w:r>
            <w:proofErr w:type="spellEnd"/>
            <w:r w:rsidRPr="007D7443">
              <w:rPr>
                <w:rFonts w:ascii="Arial Narrow" w:eastAsia="Times New Roman" w:hAnsi="Arial Narrow"/>
                <w:sz w:val="18"/>
                <w:szCs w:val="18"/>
                <w:lang w:eastAsia="es-CO"/>
              </w:rPr>
              <w:t xml:space="preserve"> de alta tasa de dosis para la paciente María Leonor Barrera de Mendoza, Historia Clínica N° 20.735.216 atendida por el servicio de hematología y oncología del establecimiento público Hospital Militar Central bajo la modalidad de reconocimiento y pago por resolución. Proveedor: Hospital Universitario San Ignacio.</w:t>
            </w:r>
          </w:p>
        </w:tc>
        <w:tc>
          <w:tcPr>
            <w:tcW w:w="2103" w:type="dxa"/>
            <w:tcBorders>
              <w:top w:val="nil"/>
              <w:left w:val="nil"/>
              <w:bottom w:val="single" w:sz="4" w:space="0" w:color="auto"/>
              <w:right w:val="single" w:sz="8"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 $                      706.578 </w:t>
            </w:r>
          </w:p>
        </w:tc>
      </w:tr>
      <w:tr w:rsidR="007D7443" w:rsidRPr="007D7443" w:rsidTr="007D7443">
        <w:trPr>
          <w:trHeight w:val="765"/>
        </w:trPr>
        <w:tc>
          <w:tcPr>
            <w:tcW w:w="1124" w:type="dxa"/>
            <w:tcBorders>
              <w:top w:val="nil"/>
              <w:left w:val="single" w:sz="8" w:space="0" w:color="auto"/>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22/07/2015</w:t>
            </w:r>
          </w:p>
        </w:tc>
        <w:tc>
          <w:tcPr>
            <w:tcW w:w="1843" w:type="dxa"/>
            <w:tcBorders>
              <w:top w:val="nil"/>
              <w:left w:val="nil"/>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Exámenes Extrahospitalarios</w:t>
            </w:r>
          </w:p>
        </w:tc>
        <w:tc>
          <w:tcPr>
            <w:tcW w:w="4394" w:type="dxa"/>
            <w:tcBorders>
              <w:top w:val="nil"/>
              <w:left w:val="nil"/>
              <w:bottom w:val="single" w:sz="4" w:space="0" w:color="auto"/>
              <w:right w:val="single" w:sz="4" w:space="0" w:color="auto"/>
            </w:tcBorders>
            <w:shd w:val="clear" w:color="000000" w:fill="FFFFFF"/>
            <w:vAlign w:val="center"/>
            <w:hideMark/>
          </w:tcPr>
          <w:p w:rsidR="007D7443" w:rsidRPr="007D7443" w:rsidRDefault="007D7443" w:rsidP="007D7443">
            <w:pPr>
              <w:jc w:val="both"/>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Solicitud de autorización para la realización de gamagrafía marcada con </w:t>
            </w:r>
            <w:proofErr w:type="spellStart"/>
            <w:r w:rsidRPr="007D7443">
              <w:rPr>
                <w:rFonts w:ascii="Arial Narrow" w:eastAsia="Times New Roman" w:hAnsi="Arial Narrow"/>
                <w:sz w:val="18"/>
                <w:szCs w:val="18"/>
                <w:lang w:eastAsia="es-CO"/>
              </w:rPr>
              <w:t>octreotide</w:t>
            </w:r>
            <w:proofErr w:type="spellEnd"/>
            <w:r w:rsidRPr="007D7443">
              <w:rPr>
                <w:rFonts w:ascii="Arial Narrow" w:eastAsia="Times New Roman" w:hAnsi="Arial Narrow"/>
                <w:sz w:val="18"/>
                <w:szCs w:val="18"/>
                <w:lang w:eastAsia="es-CO"/>
              </w:rPr>
              <w:t xml:space="preserve"> para el paciente Luis Alfredo Almeida Méndez, Historia Clínica N° 80.578.498 atendida por el servicio de hematología y oncología del establecimiento público Hospital Militar Central bajo la modalidad de reconocimiento y pago por resolución. Proveedor: Fundación </w:t>
            </w:r>
            <w:proofErr w:type="spellStart"/>
            <w:r w:rsidRPr="007D7443">
              <w:rPr>
                <w:rFonts w:ascii="Arial Narrow" w:eastAsia="Times New Roman" w:hAnsi="Arial Narrow"/>
                <w:sz w:val="18"/>
                <w:szCs w:val="18"/>
                <w:lang w:eastAsia="es-CO"/>
              </w:rPr>
              <w:t>Santafe</w:t>
            </w:r>
            <w:proofErr w:type="spellEnd"/>
            <w:r w:rsidRPr="007D7443">
              <w:rPr>
                <w:rFonts w:ascii="Arial Narrow" w:eastAsia="Times New Roman" w:hAnsi="Arial Narrow"/>
                <w:sz w:val="18"/>
                <w:szCs w:val="18"/>
                <w:lang w:eastAsia="es-CO"/>
              </w:rPr>
              <w:t xml:space="preserve"> de Bogotá.</w:t>
            </w:r>
          </w:p>
        </w:tc>
        <w:tc>
          <w:tcPr>
            <w:tcW w:w="2103" w:type="dxa"/>
            <w:tcBorders>
              <w:top w:val="nil"/>
              <w:left w:val="nil"/>
              <w:bottom w:val="single" w:sz="4" w:space="0" w:color="auto"/>
              <w:right w:val="single" w:sz="8"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 $                   4.582.200 </w:t>
            </w:r>
          </w:p>
        </w:tc>
      </w:tr>
      <w:tr w:rsidR="007D7443" w:rsidRPr="007D7443" w:rsidTr="007D7443">
        <w:trPr>
          <w:trHeight w:val="1020"/>
        </w:trPr>
        <w:tc>
          <w:tcPr>
            <w:tcW w:w="1124" w:type="dxa"/>
            <w:tcBorders>
              <w:top w:val="nil"/>
              <w:left w:val="single" w:sz="8" w:space="0" w:color="auto"/>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10/02/2015</w:t>
            </w:r>
          </w:p>
        </w:tc>
        <w:tc>
          <w:tcPr>
            <w:tcW w:w="1843" w:type="dxa"/>
            <w:tcBorders>
              <w:top w:val="nil"/>
              <w:left w:val="nil"/>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Insumos para la Atención de Servicios de Salud</w:t>
            </w:r>
          </w:p>
        </w:tc>
        <w:tc>
          <w:tcPr>
            <w:tcW w:w="4394" w:type="dxa"/>
            <w:tcBorders>
              <w:top w:val="nil"/>
              <w:left w:val="nil"/>
              <w:bottom w:val="single" w:sz="4" w:space="0" w:color="auto"/>
              <w:right w:val="single" w:sz="4" w:space="0" w:color="auto"/>
            </w:tcBorders>
            <w:shd w:val="clear" w:color="000000" w:fill="FFFFFF"/>
            <w:vAlign w:val="center"/>
            <w:hideMark/>
          </w:tcPr>
          <w:p w:rsidR="007D7443" w:rsidRPr="007D7443" w:rsidRDefault="007D7443" w:rsidP="007D7443">
            <w:pPr>
              <w:jc w:val="both"/>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Solicitud de autorización para la adquisición de kit de resección de tumor invasivo </w:t>
            </w:r>
            <w:proofErr w:type="spellStart"/>
            <w:r w:rsidRPr="007D7443">
              <w:rPr>
                <w:rFonts w:ascii="Arial Narrow" w:eastAsia="Times New Roman" w:hAnsi="Arial Narrow"/>
                <w:sz w:val="18"/>
                <w:szCs w:val="18"/>
                <w:lang w:eastAsia="es-CO"/>
              </w:rPr>
              <w:t>Axiem</w:t>
            </w:r>
            <w:proofErr w:type="spellEnd"/>
            <w:r w:rsidRPr="007D7443">
              <w:rPr>
                <w:rFonts w:ascii="Arial Narrow" w:eastAsia="Times New Roman" w:hAnsi="Arial Narrow"/>
                <w:sz w:val="18"/>
                <w:szCs w:val="18"/>
                <w:lang w:eastAsia="es-CO"/>
              </w:rPr>
              <w:t xml:space="preserve"> #01 (uno) puntero </w:t>
            </w:r>
            <w:proofErr w:type="spellStart"/>
            <w:r w:rsidRPr="007D7443">
              <w:rPr>
                <w:rFonts w:ascii="Arial Narrow" w:eastAsia="Times New Roman" w:hAnsi="Arial Narrow"/>
                <w:sz w:val="18"/>
                <w:szCs w:val="18"/>
                <w:lang w:eastAsia="es-CO"/>
              </w:rPr>
              <w:t>tracer</w:t>
            </w:r>
            <w:proofErr w:type="spellEnd"/>
            <w:r w:rsidRPr="007D7443">
              <w:rPr>
                <w:rFonts w:ascii="Arial Narrow" w:eastAsia="Times New Roman" w:hAnsi="Arial Narrow"/>
                <w:sz w:val="18"/>
                <w:szCs w:val="18"/>
                <w:lang w:eastAsia="es-CO"/>
              </w:rPr>
              <w:t xml:space="preserve"> #01 (uno) para el menor paciente Luis Fernando Neira Lopez, Historia clínica N° 1.000.251.753 atendido por el servicio de neurocirugía del establecimiento público Hospital Militar Central bajo la modalidad de reconocimiento y pago por resolución. Proveedor: </w:t>
            </w:r>
            <w:proofErr w:type="spellStart"/>
            <w:r w:rsidRPr="007D7443">
              <w:rPr>
                <w:rFonts w:ascii="Arial Narrow" w:eastAsia="Times New Roman" w:hAnsi="Arial Narrow"/>
                <w:sz w:val="18"/>
                <w:szCs w:val="18"/>
                <w:lang w:eastAsia="es-CO"/>
              </w:rPr>
              <w:t>Medirex</w:t>
            </w:r>
            <w:proofErr w:type="spellEnd"/>
            <w:r w:rsidRPr="007D7443">
              <w:rPr>
                <w:rFonts w:ascii="Arial Narrow" w:eastAsia="Times New Roman" w:hAnsi="Arial Narrow"/>
                <w:sz w:val="18"/>
                <w:szCs w:val="18"/>
                <w:lang w:eastAsia="es-CO"/>
              </w:rPr>
              <w:t xml:space="preserve"> S.A.S</w:t>
            </w:r>
          </w:p>
        </w:tc>
        <w:tc>
          <w:tcPr>
            <w:tcW w:w="2103" w:type="dxa"/>
            <w:tcBorders>
              <w:top w:val="nil"/>
              <w:left w:val="nil"/>
              <w:bottom w:val="single" w:sz="4" w:space="0" w:color="auto"/>
              <w:right w:val="single" w:sz="8"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 $                   4.085.501 </w:t>
            </w:r>
          </w:p>
        </w:tc>
      </w:tr>
      <w:tr w:rsidR="007D7443" w:rsidRPr="007D7443" w:rsidTr="007D7443">
        <w:trPr>
          <w:trHeight w:val="765"/>
        </w:trPr>
        <w:tc>
          <w:tcPr>
            <w:tcW w:w="1124" w:type="dxa"/>
            <w:tcBorders>
              <w:top w:val="nil"/>
              <w:left w:val="single" w:sz="8" w:space="0" w:color="auto"/>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26/02/2015</w:t>
            </w:r>
          </w:p>
        </w:tc>
        <w:tc>
          <w:tcPr>
            <w:tcW w:w="1843" w:type="dxa"/>
            <w:tcBorders>
              <w:top w:val="nil"/>
              <w:left w:val="nil"/>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Insumos para la Atención de Servicios de Salud</w:t>
            </w:r>
          </w:p>
        </w:tc>
        <w:tc>
          <w:tcPr>
            <w:tcW w:w="4394" w:type="dxa"/>
            <w:tcBorders>
              <w:top w:val="nil"/>
              <w:left w:val="nil"/>
              <w:bottom w:val="single" w:sz="4" w:space="0" w:color="auto"/>
              <w:right w:val="single" w:sz="4" w:space="0" w:color="auto"/>
            </w:tcBorders>
            <w:shd w:val="clear" w:color="000000" w:fill="FFFFFF"/>
            <w:vAlign w:val="center"/>
            <w:hideMark/>
          </w:tcPr>
          <w:p w:rsidR="007D7443" w:rsidRPr="007D7443" w:rsidRDefault="007D7443" w:rsidP="007D7443">
            <w:pPr>
              <w:jc w:val="both"/>
              <w:rPr>
                <w:rFonts w:ascii="Arial Narrow" w:eastAsia="Times New Roman" w:hAnsi="Arial Narrow"/>
                <w:sz w:val="18"/>
                <w:szCs w:val="18"/>
                <w:lang w:eastAsia="es-CO"/>
              </w:rPr>
            </w:pPr>
            <w:r w:rsidRPr="007D7443">
              <w:rPr>
                <w:rFonts w:ascii="Arial Narrow" w:eastAsia="Times New Roman" w:hAnsi="Arial Narrow"/>
                <w:sz w:val="18"/>
                <w:szCs w:val="18"/>
                <w:lang w:eastAsia="es-CO"/>
              </w:rPr>
              <w:t>Solicitud de autorización para la adquisición de #01 (un) cilindro de óxido nítrico para el menor paciente Thomas Busto Barrera Historia Clínica N° 1.078.267.027 atendido por la unidad de Cuidado Intensivo pediátrico del establecimiento público Hospital Militar Central, bajo la modalidad de reconocimiento y pago por resolución. Proveedor: Linde Colombia S.A.</w:t>
            </w:r>
          </w:p>
        </w:tc>
        <w:tc>
          <w:tcPr>
            <w:tcW w:w="2103" w:type="dxa"/>
            <w:tcBorders>
              <w:top w:val="nil"/>
              <w:left w:val="nil"/>
              <w:bottom w:val="single" w:sz="4" w:space="0" w:color="auto"/>
              <w:right w:val="single" w:sz="8"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 $                   6.958.835 </w:t>
            </w:r>
          </w:p>
        </w:tc>
      </w:tr>
      <w:tr w:rsidR="007D7443" w:rsidRPr="007D7443" w:rsidTr="007D7443">
        <w:trPr>
          <w:trHeight w:val="1020"/>
        </w:trPr>
        <w:tc>
          <w:tcPr>
            <w:tcW w:w="1124" w:type="dxa"/>
            <w:tcBorders>
              <w:top w:val="nil"/>
              <w:left w:val="single" w:sz="8" w:space="0" w:color="auto"/>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18/03/2015</w:t>
            </w:r>
          </w:p>
        </w:tc>
        <w:tc>
          <w:tcPr>
            <w:tcW w:w="1843" w:type="dxa"/>
            <w:tcBorders>
              <w:top w:val="nil"/>
              <w:left w:val="nil"/>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Insumos para la Atención de Servicios de Salud</w:t>
            </w:r>
          </w:p>
        </w:tc>
        <w:tc>
          <w:tcPr>
            <w:tcW w:w="4394" w:type="dxa"/>
            <w:tcBorders>
              <w:top w:val="nil"/>
              <w:left w:val="nil"/>
              <w:bottom w:val="single" w:sz="4" w:space="0" w:color="auto"/>
              <w:right w:val="single" w:sz="4" w:space="0" w:color="auto"/>
            </w:tcBorders>
            <w:shd w:val="clear" w:color="000000" w:fill="FFFFFF"/>
            <w:vAlign w:val="center"/>
            <w:hideMark/>
          </w:tcPr>
          <w:p w:rsidR="007D7443" w:rsidRPr="007D7443" w:rsidRDefault="007D7443" w:rsidP="007D7443">
            <w:pPr>
              <w:jc w:val="both"/>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Solicitud de autorización para la adquisición de pointer </w:t>
            </w:r>
            <w:proofErr w:type="spellStart"/>
            <w:r w:rsidRPr="007D7443">
              <w:rPr>
                <w:rFonts w:ascii="Arial Narrow" w:eastAsia="Times New Roman" w:hAnsi="Arial Narrow"/>
                <w:sz w:val="18"/>
                <w:szCs w:val="18"/>
                <w:lang w:eastAsia="es-CO"/>
              </w:rPr>
              <w:t>tracer</w:t>
            </w:r>
            <w:proofErr w:type="spellEnd"/>
            <w:r w:rsidRPr="007D7443">
              <w:rPr>
                <w:rFonts w:ascii="Arial Narrow" w:eastAsia="Times New Roman" w:hAnsi="Arial Narrow"/>
                <w:sz w:val="18"/>
                <w:szCs w:val="18"/>
                <w:lang w:eastAsia="es-CO"/>
              </w:rPr>
              <w:t xml:space="preserve"> </w:t>
            </w:r>
            <w:proofErr w:type="spellStart"/>
            <w:r w:rsidRPr="007D7443">
              <w:rPr>
                <w:rFonts w:ascii="Arial Narrow" w:eastAsia="Times New Roman" w:hAnsi="Arial Narrow"/>
                <w:sz w:val="18"/>
                <w:szCs w:val="18"/>
                <w:lang w:eastAsia="es-CO"/>
              </w:rPr>
              <w:t>Axiem</w:t>
            </w:r>
            <w:proofErr w:type="spellEnd"/>
            <w:r w:rsidRPr="007D7443">
              <w:rPr>
                <w:rFonts w:ascii="Arial Narrow" w:eastAsia="Times New Roman" w:hAnsi="Arial Narrow"/>
                <w:sz w:val="18"/>
                <w:szCs w:val="18"/>
                <w:lang w:eastAsia="es-CO"/>
              </w:rPr>
              <w:t xml:space="preserve"> #01 (uno), desechable </w:t>
            </w:r>
            <w:proofErr w:type="spellStart"/>
            <w:r w:rsidRPr="007D7443">
              <w:rPr>
                <w:rFonts w:ascii="Arial Narrow" w:eastAsia="Times New Roman" w:hAnsi="Arial Narrow"/>
                <w:sz w:val="18"/>
                <w:szCs w:val="18"/>
                <w:lang w:eastAsia="es-CO"/>
              </w:rPr>
              <w:t>Axiem</w:t>
            </w:r>
            <w:proofErr w:type="spellEnd"/>
            <w:r w:rsidRPr="007D7443">
              <w:rPr>
                <w:rFonts w:ascii="Arial Narrow" w:eastAsia="Times New Roman" w:hAnsi="Arial Narrow"/>
                <w:sz w:val="18"/>
                <w:szCs w:val="18"/>
                <w:lang w:eastAsia="es-CO"/>
              </w:rPr>
              <w:t xml:space="preserve"> Craneal resección de tumor no invasivo #01 (uno) para la paciente Maria Inés López de Rodríguez Historia Clínica N° 20.044.711 atendida por el servicio de Neurocirugía del establecimiento público Hospital Militar Central bajo la modalidad de reconocimiento y pago por resolución. Proveedor: </w:t>
            </w:r>
            <w:proofErr w:type="spellStart"/>
            <w:r w:rsidRPr="007D7443">
              <w:rPr>
                <w:rFonts w:ascii="Arial Narrow" w:eastAsia="Times New Roman" w:hAnsi="Arial Narrow"/>
                <w:sz w:val="18"/>
                <w:szCs w:val="18"/>
                <w:lang w:eastAsia="es-CO"/>
              </w:rPr>
              <w:t>Medirex</w:t>
            </w:r>
            <w:proofErr w:type="spellEnd"/>
            <w:r w:rsidRPr="007D7443">
              <w:rPr>
                <w:rFonts w:ascii="Arial Narrow" w:eastAsia="Times New Roman" w:hAnsi="Arial Narrow"/>
                <w:sz w:val="18"/>
                <w:szCs w:val="18"/>
                <w:lang w:eastAsia="es-CO"/>
              </w:rPr>
              <w:t xml:space="preserve"> S.A.S</w:t>
            </w:r>
          </w:p>
        </w:tc>
        <w:tc>
          <w:tcPr>
            <w:tcW w:w="2103" w:type="dxa"/>
            <w:tcBorders>
              <w:top w:val="nil"/>
              <w:left w:val="nil"/>
              <w:bottom w:val="single" w:sz="4" w:space="0" w:color="auto"/>
              <w:right w:val="single" w:sz="8"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 $                   4.085.501 </w:t>
            </w:r>
          </w:p>
        </w:tc>
      </w:tr>
      <w:tr w:rsidR="007D7443" w:rsidRPr="007D7443" w:rsidTr="007D7443">
        <w:trPr>
          <w:trHeight w:val="1020"/>
        </w:trPr>
        <w:tc>
          <w:tcPr>
            <w:tcW w:w="1124" w:type="dxa"/>
            <w:tcBorders>
              <w:top w:val="nil"/>
              <w:left w:val="single" w:sz="8" w:space="0" w:color="auto"/>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07/07/2015</w:t>
            </w:r>
          </w:p>
        </w:tc>
        <w:tc>
          <w:tcPr>
            <w:tcW w:w="1843" w:type="dxa"/>
            <w:tcBorders>
              <w:top w:val="nil"/>
              <w:left w:val="nil"/>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Insumos para la Atención de Servicios de Salud</w:t>
            </w:r>
          </w:p>
        </w:tc>
        <w:tc>
          <w:tcPr>
            <w:tcW w:w="4394" w:type="dxa"/>
            <w:tcBorders>
              <w:top w:val="nil"/>
              <w:left w:val="nil"/>
              <w:bottom w:val="single" w:sz="4" w:space="0" w:color="auto"/>
              <w:right w:val="single" w:sz="4" w:space="0" w:color="auto"/>
            </w:tcBorders>
            <w:shd w:val="clear" w:color="000000" w:fill="FFFFFF"/>
            <w:vAlign w:val="center"/>
            <w:hideMark/>
          </w:tcPr>
          <w:p w:rsidR="007D7443" w:rsidRPr="007D7443" w:rsidRDefault="007D7443" w:rsidP="007D7443">
            <w:pPr>
              <w:jc w:val="both"/>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Solicitud de autorización para la adquisición de desechable </w:t>
            </w:r>
            <w:proofErr w:type="spellStart"/>
            <w:r w:rsidRPr="007D7443">
              <w:rPr>
                <w:rFonts w:ascii="Arial Narrow" w:eastAsia="Times New Roman" w:hAnsi="Arial Narrow"/>
                <w:sz w:val="18"/>
                <w:szCs w:val="18"/>
                <w:lang w:eastAsia="es-CO"/>
              </w:rPr>
              <w:t>axiem</w:t>
            </w:r>
            <w:proofErr w:type="spellEnd"/>
            <w:r w:rsidRPr="007D7443">
              <w:rPr>
                <w:rFonts w:ascii="Arial Narrow" w:eastAsia="Times New Roman" w:hAnsi="Arial Narrow"/>
                <w:sz w:val="18"/>
                <w:szCs w:val="18"/>
                <w:lang w:eastAsia="es-CO"/>
              </w:rPr>
              <w:t xml:space="preserve"> Craneal Paquete de 5 apuntador </w:t>
            </w:r>
            <w:proofErr w:type="spellStart"/>
            <w:r w:rsidRPr="007D7443">
              <w:rPr>
                <w:rFonts w:ascii="Arial Narrow" w:eastAsia="Times New Roman" w:hAnsi="Arial Narrow"/>
                <w:sz w:val="18"/>
                <w:szCs w:val="18"/>
                <w:lang w:eastAsia="es-CO"/>
              </w:rPr>
              <w:t>TR</w:t>
            </w:r>
            <w:proofErr w:type="spellEnd"/>
            <w:r w:rsidRPr="007D7443">
              <w:rPr>
                <w:rFonts w:ascii="Arial Narrow" w:eastAsia="Times New Roman" w:hAnsi="Arial Narrow"/>
                <w:sz w:val="18"/>
                <w:szCs w:val="18"/>
                <w:lang w:eastAsia="es-CO"/>
              </w:rPr>
              <w:t xml:space="preserve"> #01 (uno), desechable </w:t>
            </w:r>
            <w:proofErr w:type="spellStart"/>
            <w:r w:rsidRPr="007D7443">
              <w:rPr>
                <w:rFonts w:ascii="Arial Narrow" w:eastAsia="Times New Roman" w:hAnsi="Arial Narrow"/>
                <w:sz w:val="18"/>
                <w:szCs w:val="18"/>
                <w:lang w:eastAsia="es-CO"/>
              </w:rPr>
              <w:t>axiem</w:t>
            </w:r>
            <w:proofErr w:type="spellEnd"/>
            <w:r w:rsidRPr="007D7443">
              <w:rPr>
                <w:rFonts w:ascii="Arial Narrow" w:eastAsia="Times New Roman" w:hAnsi="Arial Narrow"/>
                <w:sz w:val="18"/>
                <w:szCs w:val="18"/>
                <w:lang w:eastAsia="es-CO"/>
              </w:rPr>
              <w:t xml:space="preserve"> craneal resección de tumor no inv. #01 (uno) para el paciente Fray Alberto Perez Hernandez, Historia Clínica N° 8.057.440 atendido por el servicio de Neurocirugía del establecimiento público Hospital Militar Central bajo la modalidad de reconocimiento y pago por resolución. Proveedor: </w:t>
            </w:r>
            <w:proofErr w:type="spellStart"/>
            <w:r w:rsidRPr="007D7443">
              <w:rPr>
                <w:rFonts w:ascii="Arial Narrow" w:eastAsia="Times New Roman" w:hAnsi="Arial Narrow"/>
                <w:sz w:val="18"/>
                <w:szCs w:val="18"/>
                <w:lang w:eastAsia="es-CO"/>
              </w:rPr>
              <w:t>Medirex</w:t>
            </w:r>
            <w:proofErr w:type="spellEnd"/>
            <w:r w:rsidRPr="007D7443">
              <w:rPr>
                <w:rFonts w:ascii="Arial Narrow" w:eastAsia="Times New Roman" w:hAnsi="Arial Narrow"/>
                <w:sz w:val="18"/>
                <w:szCs w:val="18"/>
                <w:lang w:eastAsia="es-CO"/>
              </w:rPr>
              <w:t xml:space="preserve"> S.A.S.</w:t>
            </w:r>
          </w:p>
        </w:tc>
        <w:tc>
          <w:tcPr>
            <w:tcW w:w="2103" w:type="dxa"/>
            <w:tcBorders>
              <w:top w:val="nil"/>
              <w:left w:val="nil"/>
              <w:bottom w:val="single" w:sz="4" w:space="0" w:color="auto"/>
              <w:right w:val="single" w:sz="8"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 $                   4.085.501 </w:t>
            </w:r>
          </w:p>
        </w:tc>
      </w:tr>
      <w:tr w:rsidR="007D7443" w:rsidRPr="007D7443" w:rsidTr="007D7443">
        <w:trPr>
          <w:trHeight w:val="765"/>
        </w:trPr>
        <w:tc>
          <w:tcPr>
            <w:tcW w:w="1124" w:type="dxa"/>
            <w:tcBorders>
              <w:top w:val="nil"/>
              <w:left w:val="single" w:sz="8" w:space="0" w:color="auto"/>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15/07/2015</w:t>
            </w:r>
          </w:p>
        </w:tc>
        <w:tc>
          <w:tcPr>
            <w:tcW w:w="1843" w:type="dxa"/>
            <w:tcBorders>
              <w:top w:val="nil"/>
              <w:left w:val="nil"/>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Insumos para la Atención de Servicios de Salud</w:t>
            </w:r>
          </w:p>
        </w:tc>
        <w:tc>
          <w:tcPr>
            <w:tcW w:w="4394" w:type="dxa"/>
            <w:tcBorders>
              <w:top w:val="nil"/>
              <w:left w:val="nil"/>
              <w:bottom w:val="single" w:sz="4" w:space="0" w:color="auto"/>
              <w:right w:val="single" w:sz="4" w:space="0" w:color="auto"/>
            </w:tcBorders>
            <w:shd w:val="clear" w:color="000000" w:fill="FFFFFF"/>
            <w:vAlign w:val="center"/>
            <w:hideMark/>
          </w:tcPr>
          <w:p w:rsidR="007D7443" w:rsidRPr="007D7443" w:rsidRDefault="007D7443" w:rsidP="007D7443">
            <w:pPr>
              <w:jc w:val="both"/>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Solicitud de autorización para la adquisición de </w:t>
            </w:r>
            <w:proofErr w:type="spellStart"/>
            <w:r w:rsidRPr="007D7443">
              <w:rPr>
                <w:rFonts w:ascii="Arial Narrow" w:eastAsia="Times New Roman" w:hAnsi="Arial Narrow"/>
                <w:sz w:val="18"/>
                <w:szCs w:val="18"/>
                <w:lang w:eastAsia="es-CO"/>
              </w:rPr>
              <w:t>inoflo</w:t>
            </w:r>
            <w:proofErr w:type="spellEnd"/>
            <w:r w:rsidRPr="007D7443">
              <w:rPr>
                <w:rFonts w:ascii="Arial Narrow" w:eastAsia="Times New Roman" w:hAnsi="Arial Narrow"/>
                <w:sz w:val="18"/>
                <w:szCs w:val="18"/>
                <w:lang w:eastAsia="es-CO"/>
              </w:rPr>
              <w:t xml:space="preserve"> (</w:t>
            </w:r>
            <w:proofErr w:type="spellStart"/>
            <w:r w:rsidRPr="007D7443">
              <w:rPr>
                <w:rFonts w:ascii="Arial Narrow" w:eastAsia="Times New Roman" w:hAnsi="Arial Narrow"/>
                <w:sz w:val="18"/>
                <w:szCs w:val="18"/>
                <w:lang w:eastAsia="es-CO"/>
              </w:rPr>
              <w:t>Oxido</w:t>
            </w:r>
            <w:proofErr w:type="spellEnd"/>
            <w:r w:rsidRPr="007D7443">
              <w:rPr>
                <w:rFonts w:ascii="Arial Narrow" w:eastAsia="Times New Roman" w:hAnsi="Arial Narrow"/>
                <w:sz w:val="18"/>
                <w:szCs w:val="18"/>
                <w:lang w:eastAsia="es-CO"/>
              </w:rPr>
              <w:t xml:space="preserve"> nítrico) #01 (uno) para el menor paciente Hijo de </w:t>
            </w:r>
            <w:proofErr w:type="spellStart"/>
            <w:r w:rsidRPr="007D7443">
              <w:rPr>
                <w:rFonts w:ascii="Arial Narrow" w:eastAsia="Times New Roman" w:hAnsi="Arial Narrow"/>
                <w:sz w:val="18"/>
                <w:szCs w:val="18"/>
                <w:lang w:eastAsia="es-CO"/>
              </w:rPr>
              <w:t>Saniceto</w:t>
            </w:r>
            <w:proofErr w:type="spellEnd"/>
            <w:r w:rsidRPr="007D7443">
              <w:rPr>
                <w:rFonts w:ascii="Arial Narrow" w:eastAsia="Times New Roman" w:hAnsi="Arial Narrow"/>
                <w:sz w:val="18"/>
                <w:szCs w:val="18"/>
                <w:lang w:eastAsia="es-CO"/>
              </w:rPr>
              <w:t xml:space="preserve"> Castillo Luz Marina, Historia Clínica N° 11.175.127.313 </w:t>
            </w:r>
            <w:proofErr w:type="spellStart"/>
            <w:r w:rsidRPr="007D7443">
              <w:rPr>
                <w:rFonts w:ascii="Arial Narrow" w:eastAsia="Times New Roman" w:hAnsi="Arial Narrow"/>
                <w:sz w:val="18"/>
                <w:szCs w:val="18"/>
                <w:lang w:eastAsia="es-CO"/>
              </w:rPr>
              <w:t>Q.E.P.D</w:t>
            </w:r>
            <w:proofErr w:type="spellEnd"/>
            <w:r w:rsidRPr="007D7443">
              <w:rPr>
                <w:rFonts w:ascii="Arial Narrow" w:eastAsia="Times New Roman" w:hAnsi="Arial Narrow"/>
                <w:sz w:val="18"/>
                <w:szCs w:val="18"/>
                <w:lang w:eastAsia="es-CO"/>
              </w:rPr>
              <w:t xml:space="preserve"> atendido por el establecimiento público Hospital Militar Central, bajo la modalidad de reconocimiento y pago por resolución. Proveedor: Linde Colombia S.A.</w:t>
            </w:r>
          </w:p>
        </w:tc>
        <w:tc>
          <w:tcPr>
            <w:tcW w:w="2103" w:type="dxa"/>
            <w:tcBorders>
              <w:top w:val="nil"/>
              <w:left w:val="nil"/>
              <w:bottom w:val="single" w:sz="4" w:space="0" w:color="auto"/>
              <w:right w:val="single" w:sz="8"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 $                   6.958.835 </w:t>
            </w:r>
          </w:p>
        </w:tc>
      </w:tr>
      <w:tr w:rsidR="007D7443" w:rsidRPr="007D7443" w:rsidTr="007D7443">
        <w:trPr>
          <w:trHeight w:val="1020"/>
        </w:trPr>
        <w:tc>
          <w:tcPr>
            <w:tcW w:w="1124" w:type="dxa"/>
            <w:tcBorders>
              <w:top w:val="nil"/>
              <w:left w:val="single" w:sz="8" w:space="0" w:color="auto"/>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03/02/2015</w:t>
            </w:r>
          </w:p>
        </w:tc>
        <w:tc>
          <w:tcPr>
            <w:tcW w:w="1843" w:type="dxa"/>
            <w:tcBorders>
              <w:top w:val="nil"/>
              <w:left w:val="nil"/>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Material de Cirugía y/o Quirúrgico</w:t>
            </w:r>
          </w:p>
        </w:tc>
        <w:tc>
          <w:tcPr>
            <w:tcW w:w="4394" w:type="dxa"/>
            <w:tcBorders>
              <w:top w:val="nil"/>
              <w:left w:val="nil"/>
              <w:bottom w:val="single" w:sz="4" w:space="0" w:color="auto"/>
              <w:right w:val="single" w:sz="4" w:space="0" w:color="auto"/>
            </w:tcBorders>
            <w:shd w:val="clear" w:color="auto" w:fill="auto"/>
            <w:noWrap/>
            <w:vAlign w:val="center"/>
            <w:hideMark/>
          </w:tcPr>
          <w:p w:rsidR="007D7443" w:rsidRPr="007D7443" w:rsidRDefault="007D7443" w:rsidP="007D7443">
            <w:pPr>
              <w:jc w:val="both"/>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Solicitud de autorización para la adquisición de catéter pediátrico </w:t>
            </w:r>
            <w:proofErr w:type="spellStart"/>
            <w:r w:rsidRPr="007D7443">
              <w:rPr>
                <w:rFonts w:ascii="Arial Narrow" w:eastAsia="Times New Roman" w:hAnsi="Arial Narrow"/>
                <w:sz w:val="18"/>
                <w:szCs w:val="18"/>
                <w:lang w:eastAsia="es-CO"/>
              </w:rPr>
              <w:t>port</w:t>
            </w:r>
            <w:proofErr w:type="spellEnd"/>
            <w:r w:rsidRPr="007D7443">
              <w:rPr>
                <w:rFonts w:ascii="Arial Narrow" w:eastAsia="Times New Roman" w:hAnsi="Arial Narrow"/>
                <w:sz w:val="18"/>
                <w:szCs w:val="18"/>
                <w:lang w:eastAsia="es-CO"/>
              </w:rPr>
              <w:t xml:space="preserve"> 6.5 </w:t>
            </w:r>
            <w:proofErr w:type="spellStart"/>
            <w:r w:rsidRPr="007D7443">
              <w:rPr>
                <w:rFonts w:ascii="Arial Narrow" w:eastAsia="Times New Roman" w:hAnsi="Arial Narrow"/>
                <w:sz w:val="18"/>
                <w:szCs w:val="18"/>
                <w:lang w:eastAsia="es-CO"/>
              </w:rPr>
              <w:t>french</w:t>
            </w:r>
            <w:proofErr w:type="spellEnd"/>
            <w:r w:rsidRPr="007D7443">
              <w:rPr>
                <w:rFonts w:ascii="Arial Narrow" w:eastAsia="Times New Roman" w:hAnsi="Arial Narrow"/>
                <w:sz w:val="18"/>
                <w:szCs w:val="18"/>
                <w:lang w:eastAsia="es-CO"/>
              </w:rPr>
              <w:t xml:space="preserve"> para quimioterapia, catéter implantable #01 (uno) para el menos paciente Juan David Duran Rojas, Historia clínica N° 1.007.463.367 atendido por el servicio de oncología pediátrica del establecimiento público Hospital Militar Central bajo la modalidad de reconocimiento y pago por resolución. Proveedor: </w:t>
            </w:r>
            <w:proofErr w:type="spellStart"/>
            <w:r w:rsidRPr="007D7443">
              <w:rPr>
                <w:rFonts w:ascii="Arial Narrow" w:eastAsia="Times New Roman" w:hAnsi="Arial Narrow"/>
                <w:sz w:val="18"/>
                <w:szCs w:val="18"/>
                <w:lang w:eastAsia="es-CO"/>
              </w:rPr>
              <w:t>BBraun</w:t>
            </w:r>
            <w:proofErr w:type="spellEnd"/>
          </w:p>
        </w:tc>
        <w:tc>
          <w:tcPr>
            <w:tcW w:w="2103" w:type="dxa"/>
            <w:tcBorders>
              <w:top w:val="nil"/>
              <w:left w:val="nil"/>
              <w:bottom w:val="single" w:sz="4" w:space="0" w:color="auto"/>
              <w:right w:val="single" w:sz="8"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 $                   1.232.000 </w:t>
            </w:r>
          </w:p>
        </w:tc>
      </w:tr>
      <w:tr w:rsidR="007D7443" w:rsidRPr="007D7443" w:rsidTr="007D7443">
        <w:trPr>
          <w:trHeight w:val="1020"/>
        </w:trPr>
        <w:tc>
          <w:tcPr>
            <w:tcW w:w="1124" w:type="dxa"/>
            <w:tcBorders>
              <w:top w:val="nil"/>
              <w:left w:val="single" w:sz="8" w:space="0" w:color="auto"/>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lastRenderedPageBreak/>
              <w:t>20/02/2015</w:t>
            </w:r>
          </w:p>
        </w:tc>
        <w:tc>
          <w:tcPr>
            <w:tcW w:w="1843" w:type="dxa"/>
            <w:tcBorders>
              <w:top w:val="nil"/>
              <w:left w:val="nil"/>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Material de Cirugía y/o Quirúrgico</w:t>
            </w:r>
          </w:p>
        </w:tc>
        <w:tc>
          <w:tcPr>
            <w:tcW w:w="4394" w:type="dxa"/>
            <w:tcBorders>
              <w:top w:val="nil"/>
              <w:left w:val="nil"/>
              <w:bottom w:val="single" w:sz="4" w:space="0" w:color="auto"/>
              <w:right w:val="single" w:sz="4" w:space="0" w:color="auto"/>
            </w:tcBorders>
            <w:shd w:val="clear" w:color="auto" w:fill="auto"/>
            <w:noWrap/>
            <w:vAlign w:val="center"/>
            <w:hideMark/>
          </w:tcPr>
          <w:p w:rsidR="007D7443" w:rsidRPr="007D7443" w:rsidRDefault="007D7443" w:rsidP="007D7443">
            <w:pPr>
              <w:jc w:val="both"/>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Solicitud de autorización para la adquisición de # 01 (una) </w:t>
            </w:r>
            <w:proofErr w:type="spellStart"/>
            <w:r w:rsidRPr="007D7443">
              <w:rPr>
                <w:rFonts w:ascii="Arial Narrow" w:eastAsia="Times New Roman" w:hAnsi="Arial Narrow"/>
                <w:sz w:val="18"/>
                <w:szCs w:val="18"/>
                <w:lang w:eastAsia="es-CO"/>
              </w:rPr>
              <w:t>microparticula</w:t>
            </w:r>
            <w:proofErr w:type="spellEnd"/>
            <w:r w:rsidRPr="007D7443">
              <w:rPr>
                <w:rFonts w:ascii="Arial Narrow" w:eastAsia="Times New Roman" w:hAnsi="Arial Narrow"/>
                <w:sz w:val="18"/>
                <w:szCs w:val="18"/>
                <w:lang w:eastAsia="es-CO"/>
              </w:rPr>
              <w:t xml:space="preserve"> de 200 micras para la paciente Maria Etelvina Espinosa Carvajal, Historia clínica N° 23.751.836 atendida por el servicio de Radiología Intervencionista del establecimiento público Hospital Militar Central bajo la modalidad de reconocimiento y pago por resolución. Proveedor: </w:t>
            </w:r>
            <w:proofErr w:type="spellStart"/>
            <w:r w:rsidRPr="007D7443">
              <w:rPr>
                <w:rFonts w:ascii="Arial Narrow" w:eastAsia="Times New Roman" w:hAnsi="Arial Narrow"/>
                <w:sz w:val="18"/>
                <w:szCs w:val="18"/>
                <w:lang w:eastAsia="es-CO"/>
              </w:rPr>
              <w:t>VJ</w:t>
            </w:r>
            <w:proofErr w:type="spellEnd"/>
            <w:r w:rsidRPr="007D7443">
              <w:rPr>
                <w:rFonts w:ascii="Arial Narrow" w:eastAsia="Times New Roman" w:hAnsi="Arial Narrow"/>
                <w:sz w:val="18"/>
                <w:szCs w:val="18"/>
                <w:lang w:eastAsia="es-CO"/>
              </w:rPr>
              <w:t xml:space="preserve"> </w:t>
            </w:r>
            <w:proofErr w:type="spellStart"/>
            <w:r w:rsidRPr="007D7443">
              <w:rPr>
                <w:rFonts w:ascii="Arial Narrow" w:eastAsia="Times New Roman" w:hAnsi="Arial Narrow"/>
                <w:sz w:val="18"/>
                <w:szCs w:val="18"/>
                <w:lang w:eastAsia="es-CO"/>
              </w:rPr>
              <w:t>Cardiosistemas</w:t>
            </w:r>
            <w:proofErr w:type="spellEnd"/>
            <w:r w:rsidRPr="007D7443">
              <w:rPr>
                <w:rFonts w:ascii="Arial Narrow" w:eastAsia="Times New Roman" w:hAnsi="Arial Narrow"/>
                <w:sz w:val="18"/>
                <w:szCs w:val="18"/>
                <w:lang w:eastAsia="es-CO"/>
              </w:rPr>
              <w:t xml:space="preserve"> S.A.S.</w:t>
            </w:r>
          </w:p>
        </w:tc>
        <w:tc>
          <w:tcPr>
            <w:tcW w:w="2103" w:type="dxa"/>
            <w:tcBorders>
              <w:top w:val="nil"/>
              <w:left w:val="nil"/>
              <w:bottom w:val="single" w:sz="4" w:space="0" w:color="auto"/>
              <w:right w:val="single" w:sz="8"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 $                      330.000 </w:t>
            </w:r>
          </w:p>
        </w:tc>
      </w:tr>
      <w:tr w:rsidR="007D7443" w:rsidRPr="007D7443" w:rsidTr="007D7443">
        <w:trPr>
          <w:trHeight w:val="1530"/>
        </w:trPr>
        <w:tc>
          <w:tcPr>
            <w:tcW w:w="1124" w:type="dxa"/>
            <w:tcBorders>
              <w:top w:val="nil"/>
              <w:left w:val="single" w:sz="8" w:space="0" w:color="auto"/>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10/03/2015</w:t>
            </w:r>
          </w:p>
        </w:tc>
        <w:tc>
          <w:tcPr>
            <w:tcW w:w="1843" w:type="dxa"/>
            <w:tcBorders>
              <w:top w:val="nil"/>
              <w:left w:val="nil"/>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Material de Cirugía y/o Quirúrgico</w:t>
            </w:r>
          </w:p>
        </w:tc>
        <w:tc>
          <w:tcPr>
            <w:tcW w:w="4394" w:type="dxa"/>
            <w:tcBorders>
              <w:top w:val="nil"/>
              <w:left w:val="nil"/>
              <w:bottom w:val="single" w:sz="4" w:space="0" w:color="auto"/>
              <w:right w:val="single" w:sz="4" w:space="0" w:color="auto"/>
            </w:tcBorders>
            <w:shd w:val="clear" w:color="auto" w:fill="auto"/>
            <w:noWrap/>
            <w:vAlign w:val="center"/>
            <w:hideMark/>
          </w:tcPr>
          <w:p w:rsidR="007D7443" w:rsidRPr="007D7443" w:rsidRDefault="007D7443" w:rsidP="007D7443">
            <w:pPr>
              <w:jc w:val="both"/>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Solicitud de autorización para la adquisición de sistema de liberación </w:t>
            </w:r>
            <w:proofErr w:type="spellStart"/>
            <w:r w:rsidRPr="007D7443">
              <w:rPr>
                <w:rFonts w:ascii="Arial Narrow" w:eastAsia="Times New Roman" w:hAnsi="Arial Narrow"/>
                <w:sz w:val="18"/>
                <w:szCs w:val="18"/>
                <w:lang w:eastAsia="es-CO"/>
              </w:rPr>
              <w:t>AXIUM</w:t>
            </w:r>
            <w:proofErr w:type="spellEnd"/>
            <w:r w:rsidRPr="007D7443">
              <w:rPr>
                <w:rFonts w:ascii="Arial Narrow" w:eastAsia="Times New Roman" w:hAnsi="Arial Narrow"/>
                <w:sz w:val="18"/>
                <w:szCs w:val="18"/>
                <w:lang w:eastAsia="es-CO"/>
              </w:rPr>
              <w:t xml:space="preserve"> modelo </w:t>
            </w:r>
            <w:proofErr w:type="spellStart"/>
            <w:r w:rsidRPr="007D7443">
              <w:rPr>
                <w:rFonts w:ascii="Arial Narrow" w:eastAsia="Times New Roman" w:hAnsi="Arial Narrow"/>
                <w:sz w:val="18"/>
                <w:szCs w:val="18"/>
                <w:lang w:eastAsia="es-CO"/>
              </w:rPr>
              <w:t>instant</w:t>
            </w:r>
            <w:proofErr w:type="spellEnd"/>
            <w:r w:rsidRPr="007D7443">
              <w:rPr>
                <w:rFonts w:ascii="Arial Narrow" w:eastAsia="Times New Roman" w:hAnsi="Arial Narrow"/>
                <w:sz w:val="18"/>
                <w:szCs w:val="18"/>
                <w:lang w:eastAsia="es-CO"/>
              </w:rPr>
              <w:t xml:space="preserve"> </w:t>
            </w:r>
            <w:proofErr w:type="spellStart"/>
            <w:r w:rsidRPr="007D7443">
              <w:rPr>
                <w:rFonts w:ascii="Arial Narrow" w:eastAsia="Times New Roman" w:hAnsi="Arial Narrow"/>
                <w:sz w:val="18"/>
                <w:szCs w:val="18"/>
                <w:lang w:eastAsia="es-CO"/>
              </w:rPr>
              <w:t>detacher</w:t>
            </w:r>
            <w:proofErr w:type="spellEnd"/>
            <w:r w:rsidRPr="007D7443">
              <w:rPr>
                <w:rFonts w:ascii="Arial Narrow" w:eastAsia="Times New Roman" w:hAnsi="Arial Narrow"/>
                <w:sz w:val="18"/>
                <w:szCs w:val="18"/>
                <w:lang w:eastAsia="es-CO"/>
              </w:rPr>
              <w:t xml:space="preserve"> </w:t>
            </w:r>
            <w:proofErr w:type="spellStart"/>
            <w:r w:rsidRPr="007D7443">
              <w:rPr>
                <w:rFonts w:ascii="Arial Narrow" w:eastAsia="Times New Roman" w:hAnsi="Arial Narrow"/>
                <w:sz w:val="18"/>
                <w:szCs w:val="18"/>
                <w:lang w:eastAsia="es-CO"/>
              </w:rPr>
              <w:t>marc</w:t>
            </w:r>
            <w:proofErr w:type="spellEnd"/>
            <w:r w:rsidRPr="007D7443">
              <w:rPr>
                <w:rFonts w:ascii="Arial Narrow" w:eastAsia="Times New Roman" w:hAnsi="Arial Narrow"/>
                <w:sz w:val="18"/>
                <w:szCs w:val="18"/>
                <w:lang w:eastAsia="es-CO"/>
              </w:rPr>
              <w:t xml:space="preserve"> EV3 # 01 (una); </w:t>
            </w:r>
            <w:proofErr w:type="spellStart"/>
            <w:r w:rsidRPr="007D7443">
              <w:rPr>
                <w:rFonts w:ascii="Arial Narrow" w:eastAsia="Times New Roman" w:hAnsi="Arial Narrow"/>
                <w:sz w:val="18"/>
                <w:szCs w:val="18"/>
                <w:lang w:eastAsia="es-CO"/>
              </w:rPr>
              <w:t>microcateter</w:t>
            </w:r>
            <w:proofErr w:type="spellEnd"/>
            <w:r w:rsidRPr="007D7443">
              <w:rPr>
                <w:rFonts w:ascii="Arial Narrow" w:eastAsia="Times New Roman" w:hAnsi="Arial Narrow"/>
                <w:sz w:val="18"/>
                <w:szCs w:val="18"/>
                <w:lang w:eastAsia="es-CO"/>
              </w:rPr>
              <w:t xml:space="preserve"> 155 cm x2,1 Fr #01 (uno), </w:t>
            </w:r>
            <w:proofErr w:type="spellStart"/>
            <w:r w:rsidRPr="007D7443">
              <w:rPr>
                <w:rFonts w:ascii="Arial Narrow" w:eastAsia="Times New Roman" w:hAnsi="Arial Narrow"/>
                <w:sz w:val="18"/>
                <w:szCs w:val="18"/>
                <w:lang w:eastAsia="es-CO"/>
              </w:rPr>
              <w:t>microguía</w:t>
            </w:r>
            <w:proofErr w:type="spellEnd"/>
            <w:r w:rsidRPr="007D7443">
              <w:rPr>
                <w:rFonts w:ascii="Arial Narrow" w:eastAsia="Times New Roman" w:hAnsi="Arial Narrow"/>
                <w:sz w:val="18"/>
                <w:szCs w:val="18"/>
                <w:lang w:eastAsia="es-CO"/>
              </w:rPr>
              <w:t xml:space="preserve"> </w:t>
            </w:r>
            <w:proofErr w:type="spellStart"/>
            <w:r w:rsidRPr="007D7443">
              <w:rPr>
                <w:rFonts w:ascii="Arial Narrow" w:eastAsia="Times New Roman" w:hAnsi="Arial Narrow"/>
                <w:sz w:val="18"/>
                <w:szCs w:val="18"/>
                <w:lang w:eastAsia="es-CO"/>
              </w:rPr>
              <w:t>hidrofilica</w:t>
            </w:r>
            <w:proofErr w:type="spellEnd"/>
            <w:r w:rsidRPr="007D7443">
              <w:rPr>
                <w:rFonts w:ascii="Arial Narrow" w:eastAsia="Times New Roman" w:hAnsi="Arial Narrow"/>
                <w:sz w:val="18"/>
                <w:szCs w:val="18"/>
                <w:lang w:eastAsia="es-CO"/>
              </w:rPr>
              <w:t xml:space="preserve"> 0.010” x 200 cm #01 (uno), ), </w:t>
            </w:r>
            <w:proofErr w:type="spellStart"/>
            <w:r w:rsidRPr="007D7443">
              <w:rPr>
                <w:rFonts w:ascii="Arial Narrow" w:eastAsia="Times New Roman" w:hAnsi="Arial Narrow"/>
                <w:sz w:val="18"/>
                <w:szCs w:val="18"/>
                <w:lang w:eastAsia="es-CO"/>
              </w:rPr>
              <w:t>microguía</w:t>
            </w:r>
            <w:proofErr w:type="spellEnd"/>
            <w:r w:rsidRPr="007D7443">
              <w:rPr>
                <w:rFonts w:ascii="Arial Narrow" w:eastAsia="Times New Roman" w:hAnsi="Arial Narrow"/>
                <w:sz w:val="18"/>
                <w:szCs w:val="18"/>
                <w:lang w:eastAsia="es-CO"/>
              </w:rPr>
              <w:t xml:space="preserve"> </w:t>
            </w:r>
            <w:proofErr w:type="spellStart"/>
            <w:r w:rsidRPr="007D7443">
              <w:rPr>
                <w:rFonts w:ascii="Arial Narrow" w:eastAsia="Times New Roman" w:hAnsi="Arial Narrow"/>
                <w:sz w:val="18"/>
                <w:szCs w:val="18"/>
                <w:lang w:eastAsia="es-CO"/>
              </w:rPr>
              <w:t>hidrofilica</w:t>
            </w:r>
            <w:proofErr w:type="spellEnd"/>
            <w:r w:rsidRPr="007D7443">
              <w:rPr>
                <w:rFonts w:ascii="Arial Narrow" w:eastAsia="Times New Roman" w:hAnsi="Arial Narrow"/>
                <w:sz w:val="18"/>
                <w:szCs w:val="18"/>
                <w:lang w:eastAsia="es-CO"/>
              </w:rPr>
              <w:t xml:space="preserve"> 0.014” x 200 cm #01 (uno), </w:t>
            </w:r>
            <w:proofErr w:type="spellStart"/>
            <w:r w:rsidRPr="007D7443">
              <w:rPr>
                <w:rFonts w:ascii="Arial Narrow" w:eastAsia="Times New Roman" w:hAnsi="Arial Narrow"/>
                <w:sz w:val="18"/>
                <w:szCs w:val="18"/>
                <w:lang w:eastAsia="es-CO"/>
              </w:rPr>
              <w:t>coil</w:t>
            </w:r>
            <w:proofErr w:type="spellEnd"/>
            <w:r w:rsidRPr="007D7443">
              <w:rPr>
                <w:rFonts w:ascii="Arial Narrow" w:eastAsia="Times New Roman" w:hAnsi="Arial Narrow"/>
                <w:sz w:val="18"/>
                <w:szCs w:val="18"/>
                <w:lang w:eastAsia="es-CO"/>
              </w:rPr>
              <w:t xml:space="preserve"> </w:t>
            </w:r>
            <w:proofErr w:type="spellStart"/>
            <w:r w:rsidRPr="007D7443">
              <w:rPr>
                <w:rFonts w:ascii="Arial Narrow" w:eastAsia="Times New Roman" w:hAnsi="Arial Narrow"/>
                <w:sz w:val="18"/>
                <w:szCs w:val="18"/>
                <w:lang w:eastAsia="es-CO"/>
              </w:rPr>
              <w:t>neurovascular</w:t>
            </w:r>
            <w:proofErr w:type="spellEnd"/>
            <w:r w:rsidRPr="007D7443">
              <w:rPr>
                <w:rFonts w:ascii="Arial Narrow" w:eastAsia="Times New Roman" w:hAnsi="Arial Narrow"/>
                <w:sz w:val="18"/>
                <w:szCs w:val="18"/>
                <w:lang w:eastAsia="es-CO"/>
              </w:rPr>
              <w:t xml:space="preserve"> 4.0 mm x 12 cm #01 (uno), </w:t>
            </w:r>
            <w:proofErr w:type="spellStart"/>
            <w:r w:rsidRPr="007D7443">
              <w:rPr>
                <w:rFonts w:ascii="Arial Narrow" w:eastAsia="Times New Roman" w:hAnsi="Arial Narrow"/>
                <w:sz w:val="18"/>
                <w:szCs w:val="18"/>
                <w:lang w:eastAsia="es-CO"/>
              </w:rPr>
              <w:t>coil</w:t>
            </w:r>
            <w:proofErr w:type="spellEnd"/>
            <w:r w:rsidRPr="007D7443">
              <w:rPr>
                <w:rFonts w:ascii="Arial Narrow" w:eastAsia="Times New Roman" w:hAnsi="Arial Narrow"/>
                <w:sz w:val="18"/>
                <w:szCs w:val="18"/>
                <w:lang w:eastAsia="es-CO"/>
              </w:rPr>
              <w:t xml:space="preserve"> </w:t>
            </w:r>
            <w:proofErr w:type="spellStart"/>
            <w:r w:rsidRPr="007D7443">
              <w:rPr>
                <w:rFonts w:ascii="Arial Narrow" w:eastAsia="Times New Roman" w:hAnsi="Arial Narrow"/>
                <w:sz w:val="18"/>
                <w:szCs w:val="18"/>
                <w:lang w:eastAsia="es-CO"/>
              </w:rPr>
              <w:t>neurovascular</w:t>
            </w:r>
            <w:proofErr w:type="spellEnd"/>
            <w:r w:rsidRPr="007D7443">
              <w:rPr>
                <w:rFonts w:ascii="Arial Narrow" w:eastAsia="Times New Roman" w:hAnsi="Arial Narrow"/>
                <w:sz w:val="18"/>
                <w:szCs w:val="18"/>
                <w:lang w:eastAsia="es-CO"/>
              </w:rPr>
              <w:t xml:space="preserve"> 3.0 mm x 8 cm #01 (uno), </w:t>
            </w:r>
            <w:proofErr w:type="spellStart"/>
            <w:r w:rsidRPr="007D7443">
              <w:rPr>
                <w:rFonts w:ascii="Arial Narrow" w:eastAsia="Times New Roman" w:hAnsi="Arial Narrow"/>
                <w:sz w:val="18"/>
                <w:szCs w:val="18"/>
                <w:lang w:eastAsia="es-CO"/>
              </w:rPr>
              <w:t>coil</w:t>
            </w:r>
            <w:proofErr w:type="spellEnd"/>
            <w:r w:rsidRPr="007D7443">
              <w:rPr>
                <w:rFonts w:ascii="Arial Narrow" w:eastAsia="Times New Roman" w:hAnsi="Arial Narrow"/>
                <w:sz w:val="18"/>
                <w:szCs w:val="18"/>
                <w:lang w:eastAsia="es-CO"/>
              </w:rPr>
              <w:t xml:space="preserve"> </w:t>
            </w:r>
            <w:proofErr w:type="spellStart"/>
            <w:r w:rsidRPr="007D7443">
              <w:rPr>
                <w:rFonts w:ascii="Arial Narrow" w:eastAsia="Times New Roman" w:hAnsi="Arial Narrow"/>
                <w:sz w:val="18"/>
                <w:szCs w:val="18"/>
                <w:lang w:eastAsia="es-CO"/>
              </w:rPr>
              <w:t>neurovascular</w:t>
            </w:r>
            <w:proofErr w:type="spellEnd"/>
            <w:r w:rsidRPr="007D7443">
              <w:rPr>
                <w:rFonts w:ascii="Arial Narrow" w:eastAsia="Times New Roman" w:hAnsi="Arial Narrow"/>
                <w:sz w:val="18"/>
                <w:szCs w:val="18"/>
                <w:lang w:eastAsia="es-CO"/>
              </w:rPr>
              <w:t xml:space="preserve"> 6.0 mm x 20 cm #01 (uno), </w:t>
            </w:r>
            <w:proofErr w:type="spellStart"/>
            <w:r w:rsidRPr="007D7443">
              <w:rPr>
                <w:rFonts w:ascii="Arial Narrow" w:eastAsia="Times New Roman" w:hAnsi="Arial Narrow"/>
                <w:sz w:val="18"/>
                <w:szCs w:val="18"/>
                <w:lang w:eastAsia="es-CO"/>
              </w:rPr>
              <w:t>coil</w:t>
            </w:r>
            <w:proofErr w:type="spellEnd"/>
            <w:r w:rsidRPr="007D7443">
              <w:rPr>
                <w:rFonts w:ascii="Arial Narrow" w:eastAsia="Times New Roman" w:hAnsi="Arial Narrow"/>
                <w:sz w:val="18"/>
                <w:szCs w:val="18"/>
                <w:lang w:eastAsia="es-CO"/>
              </w:rPr>
              <w:t xml:space="preserve"> </w:t>
            </w:r>
            <w:proofErr w:type="spellStart"/>
            <w:r w:rsidRPr="007D7443">
              <w:rPr>
                <w:rFonts w:ascii="Arial Narrow" w:eastAsia="Times New Roman" w:hAnsi="Arial Narrow"/>
                <w:sz w:val="18"/>
                <w:szCs w:val="18"/>
                <w:lang w:eastAsia="es-CO"/>
              </w:rPr>
              <w:t>neurovascular</w:t>
            </w:r>
            <w:proofErr w:type="spellEnd"/>
            <w:r w:rsidRPr="007D7443">
              <w:rPr>
                <w:rFonts w:ascii="Arial Narrow" w:eastAsia="Times New Roman" w:hAnsi="Arial Narrow"/>
                <w:sz w:val="18"/>
                <w:szCs w:val="18"/>
                <w:lang w:eastAsia="es-CO"/>
              </w:rPr>
              <w:t xml:space="preserve"> 1.5 mm x 2 cm #01 (uno) para la paciente Maria Ines Cubillos </w:t>
            </w:r>
            <w:proofErr w:type="spellStart"/>
            <w:r w:rsidRPr="007D7443">
              <w:rPr>
                <w:rFonts w:ascii="Arial Narrow" w:eastAsia="Times New Roman" w:hAnsi="Arial Narrow"/>
                <w:sz w:val="18"/>
                <w:szCs w:val="18"/>
                <w:lang w:eastAsia="es-CO"/>
              </w:rPr>
              <w:t>Tautiva</w:t>
            </w:r>
            <w:proofErr w:type="spellEnd"/>
            <w:r w:rsidRPr="007D7443">
              <w:rPr>
                <w:rFonts w:ascii="Arial Narrow" w:eastAsia="Times New Roman" w:hAnsi="Arial Narrow"/>
                <w:sz w:val="18"/>
                <w:szCs w:val="18"/>
                <w:lang w:eastAsia="es-CO"/>
              </w:rPr>
              <w:t xml:space="preserve">, Historia Clínica N° 41.480.503 atendida por el servicio de neurocirugía del establecimiento público Hospital Militar Central bajo la modalidad de reconocimiento y pago por resolución. Proveedor: G. Barco </w:t>
            </w:r>
            <w:proofErr w:type="spellStart"/>
            <w:r w:rsidRPr="007D7443">
              <w:rPr>
                <w:rFonts w:ascii="Arial Narrow" w:eastAsia="Times New Roman" w:hAnsi="Arial Narrow"/>
                <w:sz w:val="18"/>
                <w:szCs w:val="18"/>
                <w:lang w:eastAsia="es-CO"/>
              </w:rPr>
              <w:t>S.A</w:t>
            </w:r>
            <w:proofErr w:type="spellEnd"/>
          </w:p>
        </w:tc>
        <w:tc>
          <w:tcPr>
            <w:tcW w:w="2103" w:type="dxa"/>
            <w:tcBorders>
              <w:top w:val="nil"/>
              <w:left w:val="nil"/>
              <w:bottom w:val="single" w:sz="4" w:space="0" w:color="auto"/>
              <w:right w:val="single" w:sz="8"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 $                   8.483.800 </w:t>
            </w:r>
          </w:p>
        </w:tc>
      </w:tr>
      <w:tr w:rsidR="007D7443" w:rsidRPr="007D7443" w:rsidTr="007D7443">
        <w:trPr>
          <w:trHeight w:val="1020"/>
        </w:trPr>
        <w:tc>
          <w:tcPr>
            <w:tcW w:w="1124" w:type="dxa"/>
            <w:tcBorders>
              <w:top w:val="nil"/>
              <w:left w:val="single" w:sz="8" w:space="0" w:color="auto"/>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13/03/2015</w:t>
            </w:r>
          </w:p>
        </w:tc>
        <w:tc>
          <w:tcPr>
            <w:tcW w:w="1843" w:type="dxa"/>
            <w:tcBorders>
              <w:top w:val="nil"/>
              <w:left w:val="nil"/>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Material de Cirugía y/o Quirúrgico</w:t>
            </w:r>
          </w:p>
        </w:tc>
        <w:tc>
          <w:tcPr>
            <w:tcW w:w="4394" w:type="dxa"/>
            <w:tcBorders>
              <w:top w:val="nil"/>
              <w:left w:val="nil"/>
              <w:bottom w:val="single" w:sz="4" w:space="0" w:color="auto"/>
              <w:right w:val="single" w:sz="4" w:space="0" w:color="auto"/>
            </w:tcBorders>
            <w:shd w:val="clear" w:color="auto" w:fill="auto"/>
            <w:noWrap/>
            <w:vAlign w:val="center"/>
            <w:hideMark/>
          </w:tcPr>
          <w:p w:rsidR="007D7443" w:rsidRPr="007D7443" w:rsidRDefault="007D7443" w:rsidP="007D7443">
            <w:pPr>
              <w:jc w:val="both"/>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Solicitud de autorización para la adquisición de #01 </w:t>
            </w:r>
            <w:proofErr w:type="spellStart"/>
            <w:r w:rsidRPr="007D7443">
              <w:rPr>
                <w:rFonts w:ascii="Arial Narrow" w:eastAsia="Times New Roman" w:hAnsi="Arial Narrow"/>
                <w:sz w:val="18"/>
                <w:szCs w:val="18"/>
                <w:lang w:eastAsia="es-CO"/>
              </w:rPr>
              <w:t>balon</w:t>
            </w:r>
            <w:proofErr w:type="spellEnd"/>
            <w:r w:rsidRPr="007D7443">
              <w:rPr>
                <w:rFonts w:ascii="Arial Narrow" w:eastAsia="Times New Roman" w:hAnsi="Arial Narrow"/>
                <w:sz w:val="18"/>
                <w:szCs w:val="18"/>
                <w:lang w:eastAsia="es-CO"/>
              </w:rPr>
              <w:t xml:space="preserve"> de dilatación </w:t>
            </w:r>
            <w:proofErr w:type="spellStart"/>
            <w:r w:rsidRPr="007D7443">
              <w:rPr>
                <w:rFonts w:ascii="Arial Narrow" w:eastAsia="Times New Roman" w:hAnsi="Arial Narrow"/>
                <w:sz w:val="18"/>
                <w:szCs w:val="18"/>
                <w:lang w:eastAsia="es-CO"/>
              </w:rPr>
              <w:t>colonico</w:t>
            </w:r>
            <w:proofErr w:type="spellEnd"/>
            <w:r w:rsidRPr="007D7443">
              <w:rPr>
                <w:rFonts w:ascii="Arial Narrow" w:eastAsia="Times New Roman" w:hAnsi="Arial Narrow"/>
                <w:sz w:val="18"/>
                <w:szCs w:val="18"/>
                <w:lang w:eastAsia="es-CO"/>
              </w:rPr>
              <w:t xml:space="preserve"> </w:t>
            </w:r>
            <w:proofErr w:type="spellStart"/>
            <w:r w:rsidRPr="007D7443">
              <w:rPr>
                <w:rFonts w:ascii="Arial Narrow" w:eastAsia="Times New Roman" w:hAnsi="Arial Narrow"/>
                <w:sz w:val="18"/>
                <w:szCs w:val="18"/>
                <w:lang w:eastAsia="es-CO"/>
              </w:rPr>
              <w:t>CRE</w:t>
            </w:r>
            <w:proofErr w:type="spellEnd"/>
            <w:r w:rsidRPr="007D7443">
              <w:rPr>
                <w:rFonts w:ascii="Arial Narrow" w:eastAsia="Times New Roman" w:hAnsi="Arial Narrow"/>
                <w:sz w:val="18"/>
                <w:szCs w:val="18"/>
                <w:lang w:eastAsia="es-CO"/>
              </w:rPr>
              <w:t xml:space="preserve"> </w:t>
            </w:r>
            <w:proofErr w:type="spellStart"/>
            <w:r w:rsidRPr="007D7443">
              <w:rPr>
                <w:rFonts w:ascii="Arial Narrow" w:eastAsia="Times New Roman" w:hAnsi="Arial Narrow"/>
                <w:sz w:val="18"/>
                <w:szCs w:val="18"/>
                <w:lang w:eastAsia="es-CO"/>
              </w:rPr>
              <w:t>WG</w:t>
            </w:r>
            <w:proofErr w:type="spellEnd"/>
            <w:r w:rsidRPr="007D7443">
              <w:rPr>
                <w:rFonts w:ascii="Arial Narrow" w:eastAsia="Times New Roman" w:hAnsi="Arial Narrow"/>
                <w:sz w:val="18"/>
                <w:szCs w:val="18"/>
                <w:lang w:eastAsia="es-CO"/>
              </w:rPr>
              <w:t xml:space="preserve"> 18-20MM/240cm / 5.5 F/G para a paciente Blanca Elena Hernandez de Torres, Historia Clínica N° 20.558.872 atendida por el servicio de Coloproctología del establecimiento público Hospital Militar Central bajo la modalidad de reconocimiento y pago por resolución. Proveedor: Tecnologías Médicas Colombia S.A.S</w:t>
            </w:r>
          </w:p>
        </w:tc>
        <w:tc>
          <w:tcPr>
            <w:tcW w:w="2103" w:type="dxa"/>
            <w:tcBorders>
              <w:top w:val="nil"/>
              <w:left w:val="nil"/>
              <w:bottom w:val="single" w:sz="4" w:space="0" w:color="auto"/>
              <w:right w:val="single" w:sz="8"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 $                      995.625 </w:t>
            </w:r>
          </w:p>
        </w:tc>
      </w:tr>
      <w:tr w:rsidR="007D7443" w:rsidRPr="007D7443" w:rsidTr="007D7443">
        <w:trPr>
          <w:trHeight w:val="1020"/>
        </w:trPr>
        <w:tc>
          <w:tcPr>
            <w:tcW w:w="1124" w:type="dxa"/>
            <w:tcBorders>
              <w:top w:val="nil"/>
              <w:left w:val="single" w:sz="8" w:space="0" w:color="auto"/>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25/03/2015</w:t>
            </w:r>
          </w:p>
        </w:tc>
        <w:tc>
          <w:tcPr>
            <w:tcW w:w="1843" w:type="dxa"/>
            <w:tcBorders>
              <w:top w:val="nil"/>
              <w:left w:val="nil"/>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Material de Cirugía y/o Quirúrgico</w:t>
            </w:r>
          </w:p>
        </w:tc>
        <w:tc>
          <w:tcPr>
            <w:tcW w:w="4394" w:type="dxa"/>
            <w:tcBorders>
              <w:top w:val="nil"/>
              <w:left w:val="nil"/>
              <w:bottom w:val="single" w:sz="4" w:space="0" w:color="auto"/>
              <w:right w:val="single" w:sz="4" w:space="0" w:color="auto"/>
            </w:tcBorders>
            <w:shd w:val="clear" w:color="auto" w:fill="auto"/>
            <w:noWrap/>
            <w:vAlign w:val="center"/>
            <w:hideMark/>
          </w:tcPr>
          <w:p w:rsidR="007D7443" w:rsidRPr="007D7443" w:rsidRDefault="007D7443" w:rsidP="007D7443">
            <w:pPr>
              <w:jc w:val="both"/>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Solicitud de autorización para la adquisición de </w:t>
            </w:r>
            <w:proofErr w:type="spellStart"/>
            <w:r w:rsidRPr="007D7443">
              <w:rPr>
                <w:rFonts w:ascii="Arial Narrow" w:eastAsia="Times New Roman" w:hAnsi="Arial Narrow"/>
                <w:sz w:val="18"/>
                <w:szCs w:val="18"/>
                <w:lang w:eastAsia="es-CO"/>
              </w:rPr>
              <w:t>Wallflex</w:t>
            </w:r>
            <w:proofErr w:type="spellEnd"/>
            <w:r w:rsidRPr="007D7443">
              <w:rPr>
                <w:rFonts w:ascii="Arial Narrow" w:eastAsia="Times New Roman" w:hAnsi="Arial Narrow"/>
                <w:sz w:val="18"/>
                <w:szCs w:val="18"/>
                <w:lang w:eastAsia="es-CO"/>
              </w:rPr>
              <w:t xml:space="preserve"> </w:t>
            </w:r>
            <w:proofErr w:type="spellStart"/>
            <w:r w:rsidRPr="007D7443">
              <w:rPr>
                <w:rFonts w:ascii="Arial Narrow" w:eastAsia="Times New Roman" w:hAnsi="Arial Narrow"/>
                <w:sz w:val="18"/>
                <w:szCs w:val="18"/>
                <w:lang w:eastAsia="es-CO"/>
              </w:rPr>
              <w:t>Esophageal</w:t>
            </w:r>
            <w:proofErr w:type="spellEnd"/>
            <w:r w:rsidRPr="007D7443">
              <w:rPr>
                <w:rFonts w:ascii="Arial Narrow" w:eastAsia="Times New Roman" w:hAnsi="Arial Narrow"/>
                <w:sz w:val="18"/>
                <w:szCs w:val="18"/>
                <w:lang w:eastAsia="es-CO"/>
              </w:rPr>
              <w:t xml:space="preserve"> </w:t>
            </w:r>
            <w:proofErr w:type="spellStart"/>
            <w:r w:rsidRPr="007D7443">
              <w:rPr>
                <w:rFonts w:ascii="Arial Narrow" w:eastAsia="Times New Roman" w:hAnsi="Arial Narrow"/>
                <w:sz w:val="18"/>
                <w:szCs w:val="18"/>
                <w:lang w:eastAsia="es-CO"/>
              </w:rPr>
              <w:t>Partcovered</w:t>
            </w:r>
            <w:proofErr w:type="spellEnd"/>
            <w:r w:rsidRPr="007D7443">
              <w:rPr>
                <w:rFonts w:ascii="Arial Narrow" w:eastAsia="Times New Roman" w:hAnsi="Arial Narrow"/>
                <w:sz w:val="18"/>
                <w:szCs w:val="18"/>
                <w:lang w:eastAsia="es-CO"/>
              </w:rPr>
              <w:t xml:space="preserve"> 12 cm /18mm # 01 (uno), para el paciente Jorge Enrique Morales Pava, Historia Clínica N° 2.884.859 atendido por el servicio de Cirugía General del establecimiento público Hospital Militar Central bajo la modalidad de reconocimiento y pago por resolución. Proveedor: Tecnologías Médicas Colombia S.A.S</w:t>
            </w:r>
          </w:p>
        </w:tc>
        <w:tc>
          <w:tcPr>
            <w:tcW w:w="2103" w:type="dxa"/>
            <w:tcBorders>
              <w:top w:val="nil"/>
              <w:left w:val="nil"/>
              <w:bottom w:val="single" w:sz="4" w:space="0" w:color="auto"/>
              <w:right w:val="single" w:sz="8"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 $                   2.184.840 </w:t>
            </w:r>
          </w:p>
        </w:tc>
      </w:tr>
      <w:tr w:rsidR="007D7443" w:rsidRPr="007D7443" w:rsidTr="007D7443">
        <w:trPr>
          <w:trHeight w:val="1530"/>
        </w:trPr>
        <w:tc>
          <w:tcPr>
            <w:tcW w:w="1124" w:type="dxa"/>
            <w:tcBorders>
              <w:top w:val="nil"/>
              <w:left w:val="single" w:sz="8" w:space="0" w:color="auto"/>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27/03/2015</w:t>
            </w:r>
          </w:p>
        </w:tc>
        <w:tc>
          <w:tcPr>
            <w:tcW w:w="1843" w:type="dxa"/>
            <w:tcBorders>
              <w:top w:val="nil"/>
              <w:left w:val="nil"/>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Material de Cirugía y/o Quirúrgico</w:t>
            </w:r>
          </w:p>
        </w:tc>
        <w:tc>
          <w:tcPr>
            <w:tcW w:w="4394" w:type="dxa"/>
            <w:tcBorders>
              <w:top w:val="nil"/>
              <w:left w:val="nil"/>
              <w:bottom w:val="single" w:sz="4" w:space="0" w:color="auto"/>
              <w:right w:val="single" w:sz="4" w:space="0" w:color="auto"/>
            </w:tcBorders>
            <w:shd w:val="clear" w:color="auto" w:fill="auto"/>
            <w:noWrap/>
            <w:vAlign w:val="center"/>
            <w:hideMark/>
          </w:tcPr>
          <w:p w:rsidR="007D7443" w:rsidRPr="007D7443" w:rsidRDefault="007D7443" w:rsidP="007D7443">
            <w:pPr>
              <w:jc w:val="both"/>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Solicitud de autorización para la adquisición de tornillo titanio 1,8  x 3,5 mm </w:t>
            </w:r>
            <w:proofErr w:type="spellStart"/>
            <w:r w:rsidRPr="007D7443">
              <w:rPr>
                <w:rFonts w:ascii="Arial Narrow" w:eastAsia="Times New Roman" w:hAnsi="Arial Narrow"/>
                <w:sz w:val="18"/>
                <w:szCs w:val="18"/>
                <w:lang w:eastAsia="es-CO"/>
              </w:rPr>
              <w:t>cross</w:t>
            </w:r>
            <w:proofErr w:type="spellEnd"/>
            <w:r w:rsidRPr="007D7443">
              <w:rPr>
                <w:rFonts w:ascii="Arial Narrow" w:eastAsia="Times New Roman" w:hAnsi="Arial Narrow"/>
                <w:sz w:val="18"/>
                <w:szCs w:val="18"/>
                <w:lang w:eastAsia="es-CO"/>
              </w:rPr>
              <w:t xml:space="preserve"> </w:t>
            </w:r>
            <w:proofErr w:type="spellStart"/>
            <w:r w:rsidRPr="007D7443">
              <w:rPr>
                <w:rFonts w:ascii="Arial Narrow" w:eastAsia="Times New Roman" w:hAnsi="Arial Narrow"/>
                <w:sz w:val="18"/>
                <w:szCs w:val="18"/>
                <w:lang w:eastAsia="es-CO"/>
              </w:rPr>
              <w:t>HT</w:t>
            </w:r>
            <w:proofErr w:type="spellEnd"/>
            <w:r w:rsidRPr="007D7443">
              <w:rPr>
                <w:rFonts w:ascii="Arial Narrow" w:eastAsia="Times New Roman" w:hAnsi="Arial Narrow"/>
                <w:sz w:val="18"/>
                <w:szCs w:val="18"/>
                <w:lang w:eastAsia="es-CO"/>
              </w:rPr>
              <w:t xml:space="preserve"> </w:t>
            </w:r>
            <w:proofErr w:type="spellStart"/>
            <w:r w:rsidRPr="007D7443">
              <w:rPr>
                <w:rFonts w:ascii="Arial Narrow" w:eastAsia="Times New Roman" w:hAnsi="Arial Narrow"/>
                <w:sz w:val="18"/>
                <w:szCs w:val="18"/>
                <w:lang w:eastAsia="es-CO"/>
              </w:rPr>
              <w:t>Ref</w:t>
            </w:r>
            <w:proofErr w:type="spellEnd"/>
            <w:r w:rsidRPr="007D7443">
              <w:rPr>
                <w:rFonts w:ascii="Arial Narrow" w:eastAsia="Times New Roman" w:hAnsi="Arial Narrow"/>
                <w:sz w:val="18"/>
                <w:szCs w:val="18"/>
                <w:lang w:eastAsia="es-CO"/>
              </w:rPr>
              <w:t xml:space="preserve">: 91 – 1803 # 05 (cinco) tornillo titanio 1,8 mm </w:t>
            </w:r>
            <w:proofErr w:type="spellStart"/>
            <w:r w:rsidRPr="007D7443">
              <w:rPr>
                <w:rFonts w:ascii="Arial Narrow" w:eastAsia="Times New Roman" w:hAnsi="Arial Narrow"/>
                <w:sz w:val="18"/>
                <w:szCs w:val="18"/>
                <w:lang w:eastAsia="es-CO"/>
              </w:rPr>
              <w:t>cross</w:t>
            </w:r>
            <w:proofErr w:type="spellEnd"/>
            <w:r w:rsidRPr="007D7443">
              <w:rPr>
                <w:rFonts w:ascii="Arial Narrow" w:eastAsia="Times New Roman" w:hAnsi="Arial Narrow"/>
                <w:sz w:val="18"/>
                <w:szCs w:val="18"/>
                <w:lang w:eastAsia="es-CO"/>
              </w:rPr>
              <w:t xml:space="preserve"> </w:t>
            </w:r>
            <w:proofErr w:type="spellStart"/>
            <w:r w:rsidRPr="007D7443">
              <w:rPr>
                <w:rFonts w:ascii="Arial Narrow" w:eastAsia="Times New Roman" w:hAnsi="Arial Narrow"/>
                <w:sz w:val="18"/>
                <w:szCs w:val="18"/>
                <w:lang w:eastAsia="es-CO"/>
              </w:rPr>
              <w:t>HT</w:t>
            </w:r>
            <w:proofErr w:type="spellEnd"/>
            <w:r w:rsidRPr="007D7443">
              <w:rPr>
                <w:rFonts w:ascii="Arial Narrow" w:eastAsia="Times New Roman" w:hAnsi="Arial Narrow"/>
                <w:sz w:val="18"/>
                <w:szCs w:val="18"/>
                <w:lang w:eastAsia="es-CO"/>
              </w:rPr>
              <w:t xml:space="preserve"> </w:t>
            </w:r>
            <w:proofErr w:type="spellStart"/>
            <w:r w:rsidRPr="007D7443">
              <w:rPr>
                <w:rFonts w:ascii="Arial Narrow" w:eastAsia="Times New Roman" w:hAnsi="Arial Narrow"/>
                <w:sz w:val="18"/>
                <w:szCs w:val="18"/>
                <w:lang w:eastAsia="es-CO"/>
              </w:rPr>
              <w:t>ref</w:t>
            </w:r>
            <w:proofErr w:type="spellEnd"/>
            <w:r w:rsidRPr="007D7443">
              <w:rPr>
                <w:rFonts w:ascii="Arial Narrow" w:eastAsia="Times New Roman" w:hAnsi="Arial Narrow"/>
                <w:sz w:val="18"/>
                <w:szCs w:val="18"/>
                <w:lang w:eastAsia="es-CO"/>
              </w:rPr>
              <w:t xml:space="preserve"> 91 -1805 # 05 (cinco), tornillo (AP) </w:t>
            </w:r>
            <w:proofErr w:type="spellStart"/>
            <w:r w:rsidRPr="007D7443">
              <w:rPr>
                <w:rFonts w:ascii="Arial Narrow" w:eastAsia="Times New Roman" w:hAnsi="Arial Narrow"/>
                <w:sz w:val="18"/>
                <w:szCs w:val="18"/>
                <w:lang w:eastAsia="es-CO"/>
              </w:rPr>
              <w:t>HT</w:t>
            </w:r>
            <w:proofErr w:type="spellEnd"/>
            <w:r w:rsidRPr="007D7443">
              <w:rPr>
                <w:rFonts w:ascii="Arial Narrow" w:eastAsia="Times New Roman" w:hAnsi="Arial Narrow"/>
                <w:sz w:val="18"/>
                <w:szCs w:val="18"/>
                <w:lang w:eastAsia="es-CO"/>
              </w:rPr>
              <w:t xml:space="preserve"> 1,5 x3,5 mm </w:t>
            </w:r>
            <w:proofErr w:type="spellStart"/>
            <w:r w:rsidRPr="007D7443">
              <w:rPr>
                <w:rFonts w:ascii="Arial Narrow" w:eastAsia="Times New Roman" w:hAnsi="Arial Narrow"/>
                <w:sz w:val="18"/>
                <w:szCs w:val="18"/>
                <w:lang w:eastAsia="es-CO"/>
              </w:rPr>
              <w:t>Ref</w:t>
            </w:r>
            <w:proofErr w:type="spellEnd"/>
            <w:r w:rsidRPr="007D7443">
              <w:rPr>
                <w:rFonts w:ascii="Arial Narrow" w:eastAsia="Times New Roman" w:hAnsi="Arial Narrow"/>
                <w:sz w:val="18"/>
                <w:szCs w:val="18"/>
                <w:lang w:eastAsia="es-CO"/>
              </w:rPr>
              <w:t xml:space="preserve">: 91 – 6103 #07 (siete), ), tornillo (AP) </w:t>
            </w:r>
            <w:proofErr w:type="spellStart"/>
            <w:r w:rsidRPr="007D7443">
              <w:rPr>
                <w:rFonts w:ascii="Arial Narrow" w:eastAsia="Times New Roman" w:hAnsi="Arial Narrow"/>
                <w:sz w:val="18"/>
                <w:szCs w:val="18"/>
                <w:lang w:eastAsia="es-CO"/>
              </w:rPr>
              <w:t>HT</w:t>
            </w:r>
            <w:proofErr w:type="spellEnd"/>
            <w:r w:rsidRPr="007D7443">
              <w:rPr>
                <w:rFonts w:ascii="Arial Narrow" w:eastAsia="Times New Roman" w:hAnsi="Arial Narrow"/>
                <w:sz w:val="18"/>
                <w:szCs w:val="18"/>
                <w:lang w:eastAsia="es-CO"/>
              </w:rPr>
              <w:t xml:space="preserve"> 1,5 x 4mm </w:t>
            </w:r>
            <w:proofErr w:type="spellStart"/>
            <w:r w:rsidRPr="007D7443">
              <w:rPr>
                <w:rFonts w:ascii="Arial Narrow" w:eastAsia="Times New Roman" w:hAnsi="Arial Narrow"/>
                <w:sz w:val="18"/>
                <w:szCs w:val="18"/>
                <w:lang w:eastAsia="es-CO"/>
              </w:rPr>
              <w:t>Ref</w:t>
            </w:r>
            <w:proofErr w:type="spellEnd"/>
            <w:r w:rsidRPr="007D7443">
              <w:rPr>
                <w:rFonts w:ascii="Arial Narrow" w:eastAsia="Times New Roman" w:hAnsi="Arial Narrow"/>
                <w:sz w:val="18"/>
                <w:szCs w:val="18"/>
                <w:lang w:eastAsia="es-CO"/>
              </w:rPr>
              <w:t xml:space="preserve">: 91 – 6104 #07 (siete) implante magnético osteointegrado </w:t>
            </w:r>
            <w:proofErr w:type="spellStart"/>
            <w:r w:rsidRPr="007D7443">
              <w:rPr>
                <w:rFonts w:ascii="Arial Narrow" w:eastAsia="Times New Roman" w:hAnsi="Arial Narrow"/>
                <w:sz w:val="18"/>
                <w:szCs w:val="18"/>
                <w:lang w:eastAsia="es-CO"/>
              </w:rPr>
              <w:t>sophono</w:t>
            </w:r>
            <w:proofErr w:type="spellEnd"/>
            <w:r w:rsidRPr="007D7443">
              <w:rPr>
                <w:rFonts w:ascii="Arial Narrow" w:eastAsia="Times New Roman" w:hAnsi="Arial Narrow"/>
                <w:sz w:val="18"/>
                <w:szCs w:val="18"/>
                <w:lang w:eastAsia="es-CO"/>
              </w:rPr>
              <w:t xml:space="preserve">, </w:t>
            </w:r>
            <w:proofErr w:type="spellStart"/>
            <w:r w:rsidRPr="007D7443">
              <w:rPr>
                <w:rFonts w:ascii="Arial Narrow" w:eastAsia="Times New Roman" w:hAnsi="Arial Narrow"/>
                <w:sz w:val="18"/>
                <w:szCs w:val="18"/>
                <w:lang w:eastAsia="es-CO"/>
              </w:rPr>
              <w:t>Ref</w:t>
            </w:r>
            <w:proofErr w:type="spellEnd"/>
            <w:r w:rsidRPr="007D7443">
              <w:rPr>
                <w:rFonts w:ascii="Arial Narrow" w:eastAsia="Times New Roman" w:hAnsi="Arial Narrow"/>
                <w:sz w:val="18"/>
                <w:szCs w:val="18"/>
                <w:lang w:eastAsia="es-CO"/>
              </w:rPr>
              <w:t xml:space="preserve"> S0263 – 01 3 01 (uno) para la paciente Adriana marcela Grajales Medina, Historia Clínica N° 1.143.364.212 atendida por el servicio de otorrinolaringología del establecimiento público Hospital Militar Central bajo la modalidad de reconocimiento y pago por resolución. Proveedor: </w:t>
            </w:r>
            <w:proofErr w:type="spellStart"/>
            <w:r w:rsidRPr="007D7443">
              <w:rPr>
                <w:rFonts w:ascii="Arial Narrow" w:eastAsia="Times New Roman" w:hAnsi="Arial Narrow"/>
                <w:sz w:val="18"/>
                <w:szCs w:val="18"/>
                <w:lang w:eastAsia="es-CO"/>
              </w:rPr>
              <w:t>Medinistros</w:t>
            </w:r>
            <w:proofErr w:type="spellEnd"/>
            <w:r w:rsidRPr="007D7443">
              <w:rPr>
                <w:rFonts w:ascii="Arial Narrow" w:eastAsia="Times New Roman" w:hAnsi="Arial Narrow"/>
                <w:sz w:val="18"/>
                <w:szCs w:val="18"/>
                <w:lang w:eastAsia="es-CO"/>
              </w:rPr>
              <w:t xml:space="preserve"> S.A.S</w:t>
            </w:r>
          </w:p>
        </w:tc>
        <w:tc>
          <w:tcPr>
            <w:tcW w:w="2103" w:type="dxa"/>
            <w:tcBorders>
              <w:top w:val="nil"/>
              <w:left w:val="nil"/>
              <w:bottom w:val="single" w:sz="4" w:space="0" w:color="auto"/>
              <w:right w:val="single" w:sz="8"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 $                 40.000.000 </w:t>
            </w:r>
          </w:p>
        </w:tc>
      </w:tr>
      <w:tr w:rsidR="007D7443" w:rsidRPr="007D7443" w:rsidTr="007D7443">
        <w:trPr>
          <w:trHeight w:val="1020"/>
        </w:trPr>
        <w:tc>
          <w:tcPr>
            <w:tcW w:w="1124" w:type="dxa"/>
            <w:tcBorders>
              <w:top w:val="nil"/>
              <w:left w:val="single" w:sz="8" w:space="0" w:color="auto"/>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27/03/2015</w:t>
            </w:r>
          </w:p>
        </w:tc>
        <w:tc>
          <w:tcPr>
            <w:tcW w:w="1843" w:type="dxa"/>
            <w:tcBorders>
              <w:top w:val="nil"/>
              <w:left w:val="nil"/>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Material de Cirugía y/o Quirúrgico</w:t>
            </w:r>
          </w:p>
        </w:tc>
        <w:tc>
          <w:tcPr>
            <w:tcW w:w="4394" w:type="dxa"/>
            <w:tcBorders>
              <w:top w:val="nil"/>
              <w:left w:val="nil"/>
              <w:bottom w:val="single" w:sz="4" w:space="0" w:color="auto"/>
              <w:right w:val="single" w:sz="4" w:space="0" w:color="auto"/>
            </w:tcBorders>
            <w:shd w:val="clear" w:color="auto" w:fill="auto"/>
            <w:noWrap/>
            <w:vAlign w:val="center"/>
            <w:hideMark/>
          </w:tcPr>
          <w:p w:rsidR="007D7443" w:rsidRPr="007D7443" w:rsidRDefault="007D7443" w:rsidP="007D7443">
            <w:pPr>
              <w:jc w:val="both"/>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Solicitud de autorización para la adquisición de </w:t>
            </w:r>
            <w:proofErr w:type="spellStart"/>
            <w:r w:rsidRPr="007D7443">
              <w:rPr>
                <w:rFonts w:ascii="Arial Narrow" w:eastAsia="Times New Roman" w:hAnsi="Arial Narrow"/>
                <w:sz w:val="18"/>
                <w:szCs w:val="18"/>
                <w:lang w:eastAsia="es-CO"/>
              </w:rPr>
              <w:t>Stent</w:t>
            </w:r>
            <w:proofErr w:type="spellEnd"/>
            <w:r w:rsidRPr="007D7443">
              <w:rPr>
                <w:rFonts w:ascii="Arial Narrow" w:eastAsia="Times New Roman" w:hAnsi="Arial Narrow"/>
                <w:sz w:val="18"/>
                <w:szCs w:val="18"/>
                <w:lang w:eastAsia="es-CO"/>
              </w:rPr>
              <w:t xml:space="preserve"> </w:t>
            </w:r>
            <w:proofErr w:type="spellStart"/>
            <w:r w:rsidRPr="007D7443">
              <w:rPr>
                <w:rFonts w:ascii="Arial Narrow" w:eastAsia="Times New Roman" w:hAnsi="Arial Narrow"/>
                <w:sz w:val="18"/>
                <w:szCs w:val="18"/>
                <w:lang w:eastAsia="es-CO"/>
              </w:rPr>
              <w:t>Graft</w:t>
            </w:r>
            <w:proofErr w:type="spellEnd"/>
            <w:r w:rsidRPr="007D7443">
              <w:rPr>
                <w:rFonts w:ascii="Arial Narrow" w:eastAsia="Times New Roman" w:hAnsi="Arial Narrow"/>
                <w:sz w:val="18"/>
                <w:szCs w:val="18"/>
                <w:lang w:eastAsia="es-CO"/>
              </w:rPr>
              <w:t xml:space="preserve"> VAMC3232C200TE </w:t>
            </w:r>
            <w:proofErr w:type="spellStart"/>
            <w:r w:rsidRPr="007D7443">
              <w:rPr>
                <w:rFonts w:ascii="Arial Narrow" w:eastAsia="Times New Roman" w:hAnsi="Arial Narrow"/>
                <w:sz w:val="18"/>
                <w:szCs w:val="18"/>
                <w:lang w:eastAsia="es-CO"/>
              </w:rPr>
              <w:t>VALCAP</w:t>
            </w:r>
            <w:proofErr w:type="spellEnd"/>
            <w:r w:rsidRPr="007D7443">
              <w:rPr>
                <w:rFonts w:ascii="Arial Narrow" w:eastAsia="Times New Roman" w:hAnsi="Arial Narrow"/>
                <w:sz w:val="18"/>
                <w:szCs w:val="18"/>
                <w:lang w:eastAsia="es-CO"/>
              </w:rPr>
              <w:t xml:space="preserve"> </w:t>
            </w:r>
            <w:proofErr w:type="spellStart"/>
            <w:r w:rsidRPr="007D7443">
              <w:rPr>
                <w:rFonts w:ascii="Arial Narrow" w:eastAsia="Times New Roman" w:hAnsi="Arial Narrow"/>
                <w:sz w:val="18"/>
                <w:szCs w:val="18"/>
                <w:lang w:eastAsia="es-CO"/>
              </w:rPr>
              <w:t>CLOSE</w:t>
            </w:r>
            <w:proofErr w:type="spellEnd"/>
            <w:r w:rsidRPr="007D7443">
              <w:rPr>
                <w:rFonts w:ascii="Arial Narrow" w:eastAsia="Times New Roman" w:hAnsi="Arial Narrow"/>
                <w:sz w:val="18"/>
                <w:szCs w:val="18"/>
                <w:lang w:eastAsia="es-CO"/>
              </w:rPr>
              <w:t xml:space="preserve"> # 01 (uno), </w:t>
            </w:r>
            <w:proofErr w:type="spellStart"/>
            <w:r w:rsidRPr="007D7443">
              <w:rPr>
                <w:rFonts w:ascii="Arial Narrow" w:eastAsia="Times New Roman" w:hAnsi="Arial Narrow"/>
                <w:sz w:val="18"/>
                <w:szCs w:val="18"/>
                <w:lang w:eastAsia="es-CO"/>
              </w:rPr>
              <w:t>Stent</w:t>
            </w:r>
            <w:proofErr w:type="spellEnd"/>
            <w:r w:rsidRPr="007D7443">
              <w:rPr>
                <w:rFonts w:ascii="Arial Narrow" w:eastAsia="Times New Roman" w:hAnsi="Arial Narrow"/>
                <w:sz w:val="18"/>
                <w:szCs w:val="18"/>
                <w:lang w:eastAsia="es-CO"/>
              </w:rPr>
              <w:t xml:space="preserve"> </w:t>
            </w:r>
            <w:proofErr w:type="spellStart"/>
            <w:r w:rsidRPr="007D7443">
              <w:rPr>
                <w:rFonts w:ascii="Arial Narrow" w:eastAsia="Times New Roman" w:hAnsi="Arial Narrow"/>
                <w:sz w:val="18"/>
                <w:szCs w:val="18"/>
                <w:lang w:eastAsia="es-CO"/>
              </w:rPr>
              <w:t>Graft</w:t>
            </w:r>
            <w:proofErr w:type="spellEnd"/>
            <w:r w:rsidRPr="007D7443">
              <w:rPr>
                <w:rFonts w:ascii="Arial Narrow" w:eastAsia="Times New Roman" w:hAnsi="Arial Narrow"/>
                <w:sz w:val="18"/>
                <w:szCs w:val="18"/>
                <w:lang w:eastAsia="es-CO"/>
              </w:rPr>
              <w:t xml:space="preserve"> VAMC3430C150TE </w:t>
            </w:r>
            <w:proofErr w:type="spellStart"/>
            <w:r w:rsidRPr="007D7443">
              <w:rPr>
                <w:rFonts w:ascii="Arial Narrow" w:eastAsia="Times New Roman" w:hAnsi="Arial Narrow"/>
                <w:sz w:val="18"/>
                <w:szCs w:val="18"/>
                <w:lang w:eastAsia="es-CO"/>
              </w:rPr>
              <w:t>VALCAP</w:t>
            </w:r>
            <w:proofErr w:type="spellEnd"/>
            <w:r w:rsidRPr="007D7443">
              <w:rPr>
                <w:rFonts w:ascii="Arial Narrow" w:eastAsia="Times New Roman" w:hAnsi="Arial Narrow"/>
                <w:sz w:val="18"/>
                <w:szCs w:val="18"/>
                <w:lang w:eastAsia="es-CO"/>
              </w:rPr>
              <w:t xml:space="preserve"> </w:t>
            </w:r>
            <w:proofErr w:type="spellStart"/>
            <w:r w:rsidRPr="007D7443">
              <w:rPr>
                <w:rFonts w:ascii="Arial Narrow" w:eastAsia="Times New Roman" w:hAnsi="Arial Narrow"/>
                <w:sz w:val="18"/>
                <w:szCs w:val="18"/>
                <w:lang w:eastAsia="es-CO"/>
              </w:rPr>
              <w:t>TAPER</w:t>
            </w:r>
            <w:proofErr w:type="spellEnd"/>
            <w:r w:rsidRPr="007D7443">
              <w:rPr>
                <w:rFonts w:ascii="Arial Narrow" w:eastAsia="Times New Roman" w:hAnsi="Arial Narrow"/>
                <w:sz w:val="18"/>
                <w:szCs w:val="18"/>
                <w:lang w:eastAsia="es-CO"/>
              </w:rPr>
              <w:t xml:space="preserve"> #01 (uno), para el paciente Miguel Antonio </w:t>
            </w:r>
            <w:proofErr w:type="spellStart"/>
            <w:r w:rsidRPr="007D7443">
              <w:rPr>
                <w:rFonts w:ascii="Arial Narrow" w:eastAsia="Times New Roman" w:hAnsi="Arial Narrow"/>
                <w:sz w:val="18"/>
                <w:szCs w:val="18"/>
                <w:lang w:eastAsia="es-CO"/>
              </w:rPr>
              <w:t>Paiba</w:t>
            </w:r>
            <w:proofErr w:type="spellEnd"/>
            <w:r w:rsidRPr="007D7443">
              <w:rPr>
                <w:rFonts w:ascii="Arial Narrow" w:eastAsia="Times New Roman" w:hAnsi="Arial Narrow"/>
                <w:sz w:val="18"/>
                <w:szCs w:val="18"/>
                <w:lang w:eastAsia="es-CO"/>
              </w:rPr>
              <w:t xml:space="preserve"> Castiblanco, Historia Clínica N° 79.342.810 atendido por el servicio de cirugía cardiovascular y de tórax del establecimiento público Hospital Militar Central bajo la modalidad de reconocimiento y pago por resolución. Proveedor: </w:t>
            </w:r>
            <w:proofErr w:type="spellStart"/>
            <w:r w:rsidRPr="007D7443">
              <w:rPr>
                <w:rFonts w:ascii="Arial Narrow" w:eastAsia="Times New Roman" w:hAnsi="Arial Narrow"/>
                <w:sz w:val="18"/>
                <w:szCs w:val="18"/>
                <w:lang w:eastAsia="es-CO"/>
              </w:rPr>
              <w:t>Medtronic</w:t>
            </w:r>
            <w:proofErr w:type="spellEnd"/>
            <w:r w:rsidRPr="007D7443">
              <w:rPr>
                <w:rFonts w:ascii="Arial Narrow" w:eastAsia="Times New Roman" w:hAnsi="Arial Narrow"/>
                <w:sz w:val="18"/>
                <w:szCs w:val="18"/>
                <w:lang w:eastAsia="es-CO"/>
              </w:rPr>
              <w:t xml:space="preserve"> </w:t>
            </w:r>
            <w:proofErr w:type="spellStart"/>
            <w:r w:rsidRPr="007D7443">
              <w:rPr>
                <w:rFonts w:ascii="Arial Narrow" w:eastAsia="Times New Roman" w:hAnsi="Arial Narrow"/>
                <w:sz w:val="18"/>
                <w:szCs w:val="18"/>
                <w:lang w:eastAsia="es-CO"/>
              </w:rPr>
              <w:t>Latin</w:t>
            </w:r>
            <w:proofErr w:type="spellEnd"/>
            <w:r w:rsidRPr="007D7443">
              <w:rPr>
                <w:rFonts w:ascii="Arial Narrow" w:eastAsia="Times New Roman" w:hAnsi="Arial Narrow"/>
                <w:sz w:val="18"/>
                <w:szCs w:val="18"/>
                <w:lang w:eastAsia="es-CO"/>
              </w:rPr>
              <w:t xml:space="preserve"> </w:t>
            </w:r>
            <w:proofErr w:type="spellStart"/>
            <w:r w:rsidRPr="007D7443">
              <w:rPr>
                <w:rFonts w:ascii="Arial Narrow" w:eastAsia="Times New Roman" w:hAnsi="Arial Narrow"/>
                <w:sz w:val="18"/>
                <w:szCs w:val="18"/>
                <w:lang w:eastAsia="es-CO"/>
              </w:rPr>
              <w:t>America</w:t>
            </w:r>
            <w:proofErr w:type="spellEnd"/>
            <w:r w:rsidRPr="007D7443">
              <w:rPr>
                <w:rFonts w:ascii="Arial Narrow" w:eastAsia="Times New Roman" w:hAnsi="Arial Narrow"/>
                <w:sz w:val="18"/>
                <w:szCs w:val="18"/>
                <w:lang w:eastAsia="es-CO"/>
              </w:rPr>
              <w:t xml:space="preserve"> INC.</w:t>
            </w:r>
          </w:p>
        </w:tc>
        <w:tc>
          <w:tcPr>
            <w:tcW w:w="2103" w:type="dxa"/>
            <w:tcBorders>
              <w:top w:val="nil"/>
              <w:left w:val="nil"/>
              <w:bottom w:val="single" w:sz="4" w:space="0" w:color="auto"/>
              <w:right w:val="single" w:sz="8"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 $                 50.000.000 </w:t>
            </w:r>
          </w:p>
        </w:tc>
      </w:tr>
      <w:tr w:rsidR="007D7443" w:rsidRPr="007D7443" w:rsidTr="007D7443">
        <w:trPr>
          <w:trHeight w:val="1020"/>
        </w:trPr>
        <w:tc>
          <w:tcPr>
            <w:tcW w:w="1124" w:type="dxa"/>
            <w:tcBorders>
              <w:top w:val="nil"/>
              <w:left w:val="single" w:sz="8" w:space="0" w:color="auto"/>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01/04/2015</w:t>
            </w:r>
          </w:p>
        </w:tc>
        <w:tc>
          <w:tcPr>
            <w:tcW w:w="1843" w:type="dxa"/>
            <w:tcBorders>
              <w:top w:val="nil"/>
              <w:left w:val="nil"/>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Material de Cirugía y/o Quirúrgico</w:t>
            </w:r>
          </w:p>
        </w:tc>
        <w:tc>
          <w:tcPr>
            <w:tcW w:w="4394" w:type="dxa"/>
            <w:tcBorders>
              <w:top w:val="nil"/>
              <w:left w:val="nil"/>
              <w:bottom w:val="single" w:sz="4" w:space="0" w:color="auto"/>
              <w:right w:val="single" w:sz="4" w:space="0" w:color="auto"/>
            </w:tcBorders>
            <w:shd w:val="clear" w:color="auto" w:fill="auto"/>
            <w:noWrap/>
            <w:vAlign w:val="center"/>
            <w:hideMark/>
          </w:tcPr>
          <w:p w:rsidR="007D7443" w:rsidRPr="007D7443" w:rsidRDefault="007D7443" w:rsidP="007D7443">
            <w:pPr>
              <w:jc w:val="both"/>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Solicitud de autorización para la adquisición de pointer </w:t>
            </w:r>
            <w:proofErr w:type="spellStart"/>
            <w:r w:rsidRPr="007D7443">
              <w:rPr>
                <w:rFonts w:ascii="Arial Narrow" w:eastAsia="Times New Roman" w:hAnsi="Arial Narrow"/>
                <w:sz w:val="18"/>
                <w:szCs w:val="18"/>
                <w:lang w:eastAsia="es-CO"/>
              </w:rPr>
              <w:t>tracer</w:t>
            </w:r>
            <w:proofErr w:type="spellEnd"/>
            <w:r w:rsidRPr="007D7443">
              <w:rPr>
                <w:rFonts w:ascii="Arial Narrow" w:eastAsia="Times New Roman" w:hAnsi="Arial Narrow"/>
                <w:sz w:val="18"/>
                <w:szCs w:val="18"/>
                <w:lang w:eastAsia="es-CO"/>
              </w:rPr>
              <w:t xml:space="preserve"> </w:t>
            </w:r>
            <w:proofErr w:type="spellStart"/>
            <w:r w:rsidRPr="007D7443">
              <w:rPr>
                <w:rFonts w:ascii="Arial Narrow" w:eastAsia="Times New Roman" w:hAnsi="Arial Narrow"/>
                <w:sz w:val="18"/>
                <w:szCs w:val="18"/>
                <w:lang w:eastAsia="es-CO"/>
              </w:rPr>
              <w:t>Axiem</w:t>
            </w:r>
            <w:proofErr w:type="spellEnd"/>
            <w:r w:rsidRPr="007D7443">
              <w:rPr>
                <w:rFonts w:ascii="Arial Narrow" w:eastAsia="Times New Roman" w:hAnsi="Arial Narrow"/>
                <w:sz w:val="18"/>
                <w:szCs w:val="18"/>
                <w:lang w:eastAsia="es-CO"/>
              </w:rPr>
              <w:t xml:space="preserve"> # 01 (uno), desechable </w:t>
            </w:r>
            <w:proofErr w:type="spellStart"/>
            <w:r w:rsidRPr="007D7443">
              <w:rPr>
                <w:rFonts w:ascii="Arial Narrow" w:eastAsia="Times New Roman" w:hAnsi="Arial Narrow"/>
                <w:sz w:val="18"/>
                <w:szCs w:val="18"/>
                <w:lang w:eastAsia="es-CO"/>
              </w:rPr>
              <w:t>Axiem</w:t>
            </w:r>
            <w:proofErr w:type="spellEnd"/>
            <w:r w:rsidRPr="007D7443">
              <w:rPr>
                <w:rFonts w:ascii="Arial Narrow" w:eastAsia="Times New Roman" w:hAnsi="Arial Narrow"/>
                <w:sz w:val="18"/>
                <w:szCs w:val="18"/>
                <w:lang w:eastAsia="es-CO"/>
              </w:rPr>
              <w:t xml:space="preserve"> craneal resección de tumor no invasivo # 01 (uno), para el paciente Hernando López Trujillo, Historia Clínica N° 19.129.409 atendido por el servicio de Neurocirugía del establecimiento público Hospital Militar Central bajo la modalidad de reconocimiento y pago por resolución. </w:t>
            </w:r>
            <w:r w:rsidRPr="007D7443">
              <w:rPr>
                <w:rFonts w:ascii="Arial Narrow" w:eastAsia="Times New Roman" w:hAnsi="Arial Narrow"/>
                <w:sz w:val="18"/>
                <w:szCs w:val="18"/>
                <w:lang w:eastAsia="es-CO"/>
              </w:rPr>
              <w:lastRenderedPageBreak/>
              <w:t xml:space="preserve">Proveedor: </w:t>
            </w:r>
            <w:proofErr w:type="spellStart"/>
            <w:r w:rsidRPr="007D7443">
              <w:rPr>
                <w:rFonts w:ascii="Arial Narrow" w:eastAsia="Times New Roman" w:hAnsi="Arial Narrow"/>
                <w:sz w:val="18"/>
                <w:szCs w:val="18"/>
                <w:lang w:eastAsia="es-CO"/>
              </w:rPr>
              <w:t>Medirex</w:t>
            </w:r>
            <w:proofErr w:type="spellEnd"/>
            <w:r w:rsidRPr="007D7443">
              <w:rPr>
                <w:rFonts w:ascii="Arial Narrow" w:eastAsia="Times New Roman" w:hAnsi="Arial Narrow"/>
                <w:sz w:val="18"/>
                <w:szCs w:val="18"/>
                <w:lang w:eastAsia="es-CO"/>
              </w:rPr>
              <w:t xml:space="preserve"> S.A.S.</w:t>
            </w:r>
          </w:p>
        </w:tc>
        <w:tc>
          <w:tcPr>
            <w:tcW w:w="2103" w:type="dxa"/>
            <w:tcBorders>
              <w:top w:val="nil"/>
              <w:left w:val="nil"/>
              <w:bottom w:val="single" w:sz="4" w:space="0" w:color="auto"/>
              <w:right w:val="single" w:sz="8"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lastRenderedPageBreak/>
              <w:t xml:space="preserve"> $                   4.085.501 </w:t>
            </w:r>
          </w:p>
        </w:tc>
      </w:tr>
      <w:tr w:rsidR="007D7443" w:rsidRPr="007D7443" w:rsidTr="007D7443">
        <w:trPr>
          <w:trHeight w:val="1275"/>
        </w:trPr>
        <w:tc>
          <w:tcPr>
            <w:tcW w:w="1124" w:type="dxa"/>
            <w:tcBorders>
              <w:top w:val="nil"/>
              <w:left w:val="single" w:sz="8" w:space="0" w:color="auto"/>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lastRenderedPageBreak/>
              <w:t>06/04/2015</w:t>
            </w:r>
          </w:p>
        </w:tc>
        <w:tc>
          <w:tcPr>
            <w:tcW w:w="1843" w:type="dxa"/>
            <w:tcBorders>
              <w:top w:val="nil"/>
              <w:left w:val="nil"/>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Material de Cirugía y/o Quirúrgico</w:t>
            </w:r>
          </w:p>
        </w:tc>
        <w:tc>
          <w:tcPr>
            <w:tcW w:w="4394" w:type="dxa"/>
            <w:tcBorders>
              <w:top w:val="nil"/>
              <w:left w:val="nil"/>
              <w:bottom w:val="single" w:sz="4" w:space="0" w:color="auto"/>
              <w:right w:val="single" w:sz="4" w:space="0" w:color="auto"/>
            </w:tcBorders>
            <w:shd w:val="clear" w:color="auto" w:fill="auto"/>
            <w:noWrap/>
            <w:vAlign w:val="center"/>
            <w:hideMark/>
          </w:tcPr>
          <w:p w:rsidR="007D7443" w:rsidRPr="007D7443" w:rsidRDefault="007D7443" w:rsidP="007D7443">
            <w:pPr>
              <w:jc w:val="both"/>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Solicitud de autorización para la adquisición de extensión iliaca Endoprotesis </w:t>
            </w:r>
            <w:proofErr w:type="spellStart"/>
            <w:r w:rsidRPr="007D7443">
              <w:rPr>
                <w:rFonts w:ascii="Arial Narrow" w:eastAsia="Times New Roman" w:hAnsi="Arial Narrow"/>
                <w:sz w:val="18"/>
                <w:szCs w:val="18"/>
                <w:lang w:eastAsia="es-CO"/>
              </w:rPr>
              <w:t>excluder</w:t>
            </w:r>
            <w:proofErr w:type="spellEnd"/>
            <w:r w:rsidRPr="007D7443">
              <w:rPr>
                <w:rFonts w:ascii="Arial Narrow" w:eastAsia="Times New Roman" w:hAnsi="Arial Narrow"/>
                <w:sz w:val="18"/>
                <w:szCs w:val="18"/>
                <w:lang w:eastAsia="es-CO"/>
              </w:rPr>
              <w:t xml:space="preserve"> 16mm x 14mm x 7cm gore #01 (uno), Endoprotesis aortica contralateral </w:t>
            </w:r>
            <w:proofErr w:type="spellStart"/>
            <w:r w:rsidRPr="007D7443">
              <w:rPr>
                <w:rFonts w:ascii="Arial Narrow" w:eastAsia="Times New Roman" w:hAnsi="Arial Narrow"/>
                <w:sz w:val="18"/>
                <w:szCs w:val="18"/>
                <w:lang w:eastAsia="es-CO"/>
              </w:rPr>
              <w:t>excluder</w:t>
            </w:r>
            <w:proofErr w:type="spellEnd"/>
            <w:r w:rsidRPr="007D7443">
              <w:rPr>
                <w:rFonts w:ascii="Arial Narrow" w:eastAsia="Times New Roman" w:hAnsi="Arial Narrow"/>
                <w:sz w:val="18"/>
                <w:szCs w:val="18"/>
                <w:lang w:eastAsia="es-CO"/>
              </w:rPr>
              <w:t xml:space="preserve"> 27mm x 14cm gore #01 (uno), Endoprotesis aortica contralateral </w:t>
            </w:r>
            <w:proofErr w:type="spellStart"/>
            <w:r w:rsidRPr="007D7443">
              <w:rPr>
                <w:rFonts w:ascii="Arial Narrow" w:eastAsia="Times New Roman" w:hAnsi="Arial Narrow"/>
                <w:sz w:val="18"/>
                <w:szCs w:val="18"/>
                <w:lang w:eastAsia="es-CO"/>
              </w:rPr>
              <w:t>excluder</w:t>
            </w:r>
            <w:proofErr w:type="spellEnd"/>
            <w:r w:rsidRPr="007D7443">
              <w:rPr>
                <w:rFonts w:ascii="Arial Narrow" w:eastAsia="Times New Roman" w:hAnsi="Arial Narrow"/>
                <w:sz w:val="18"/>
                <w:szCs w:val="18"/>
                <w:lang w:eastAsia="es-CO"/>
              </w:rPr>
              <w:t xml:space="preserve"> 23mm x 10cm gore #01 (UNO), para el paciente </w:t>
            </w:r>
            <w:proofErr w:type="spellStart"/>
            <w:r w:rsidRPr="007D7443">
              <w:rPr>
                <w:rFonts w:ascii="Arial Narrow" w:eastAsia="Times New Roman" w:hAnsi="Arial Narrow"/>
                <w:sz w:val="18"/>
                <w:szCs w:val="18"/>
                <w:lang w:eastAsia="es-CO"/>
              </w:rPr>
              <w:t>Angel</w:t>
            </w:r>
            <w:proofErr w:type="spellEnd"/>
            <w:r w:rsidRPr="007D7443">
              <w:rPr>
                <w:rFonts w:ascii="Arial Narrow" w:eastAsia="Times New Roman" w:hAnsi="Arial Narrow"/>
                <w:sz w:val="18"/>
                <w:szCs w:val="18"/>
                <w:lang w:eastAsia="es-CO"/>
              </w:rPr>
              <w:t xml:space="preserve"> Maria Garcia Gómez, Historia Clínica N° 19.141.017 atendido por el servicio de Cirugía Vascular y Angiología del establecimiento público Hospital Militar Central bajo la modalidad de reconocimiento y pago por resolución. Proveedor: G Barco S.A.</w:t>
            </w:r>
          </w:p>
        </w:tc>
        <w:tc>
          <w:tcPr>
            <w:tcW w:w="2103" w:type="dxa"/>
            <w:tcBorders>
              <w:top w:val="nil"/>
              <w:left w:val="nil"/>
              <w:bottom w:val="single" w:sz="4" w:space="0" w:color="auto"/>
              <w:right w:val="single" w:sz="8"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 $                 37.405.000 </w:t>
            </w:r>
          </w:p>
        </w:tc>
      </w:tr>
      <w:tr w:rsidR="007D7443" w:rsidRPr="007D7443" w:rsidTr="007D7443">
        <w:trPr>
          <w:trHeight w:val="1020"/>
        </w:trPr>
        <w:tc>
          <w:tcPr>
            <w:tcW w:w="1124" w:type="dxa"/>
            <w:tcBorders>
              <w:top w:val="nil"/>
              <w:left w:val="single" w:sz="8" w:space="0" w:color="auto"/>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07/04/2015</w:t>
            </w:r>
          </w:p>
        </w:tc>
        <w:tc>
          <w:tcPr>
            <w:tcW w:w="1843" w:type="dxa"/>
            <w:tcBorders>
              <w:top w:val="nil"/>
              <w:left w:val="nil"/>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Material de Cirugía y/o Quirúrgico</w:t>
            </w:r>
          </w:p>
        </w:tc>
        <w:tc>
          <w:tcPr>
            <w:tcW w:w="4394" w:type="dxa"/>
            <w:tcBorders>
              <w:top w:val="nil"/>
              <w:left w:val="nil"/>
              <w:bottom w:val="single" w:sz="4" w:space="0" w:color="auto"/>
              <w:right w:val="single" w:sz="4" w:space="0" w:color="auto"/>
            </w:tcBorders>
            <w:shd w:val="clear" w:color="auto" w:fill="auto"/>
            <w:noWrap/>
            <w:vAlign w:val="center"/>
            <w:hideMark/>
          </w:tcPr>
          <w:p w:rsidR="007D7443" w:rsidRPr="007D7443" w:rsidRDefault="007D7443" w:rsidP="007D7443">
            <w:pPr>
              <w:jc w:val="both"/>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Solicitud de autorización para la adquisición de pointer </w:t>
            </w:r>
            <w:proofErr w:type="spellStart"/>
            <w:r w:rsidRPr="007D7443">
              <w:rPr>
                <w:rFonts w:ascii="Arial Narrow" w:eastAsia="Times New Roman" w:hAnsi="Arial Narrow"/>
                <w:sz w:val="18"/>
                <w:szCs w:val="18"/>
                <w:lang w:eastAsia="es-CO"/>
              </w:rPr>
              <w:t>tracer</w:t>
            </w:r>
            <w:proofErr w:type="spellEnd"/>
            <w:r w:rsidRPr="007D7443">
              <w:rPr>
                <w:rFonts w:ascii="Arial Narrow" w:eastAsia="Times New Roman" w:hAnsi="Arial Narrow"/>
                <w:sz w:val="18"/>
                <w:szCs w:val="18"/>
                <w:lang w:eastAsia="es-CO"/>
              </w:rPr>
              <w:t xml:space="preserve"> </w:t>
            </w:r>
            <w:proofErr w:type="spellStart"/>
            <w:r w:rsidRPr="007D7443">
              <w:rPr>
                <w:rFonts w:ascii="Arial Narrow" w:eastAsia="Times New Roman" w:hAnsi="Arial Narrow"/>
                <w:sz w:val="18"/>
                <w:szCs w:val="18"/>
                <w:lang w:eastAsia="es-CO"/>
              </w:rPr>
              <w:t>Axiem</w:t>
            </w:r>
            <w:proofErr w:type="spellEnd"/>
            <w:r w:rsidRPr="007D7443">
              <w:rPr>
                <w:rFonts w:ascii="Arial Narrow" w:eastAsia="Times New Roman" w:hAnsi="Arial Narrow"/>
                <w:sz w:val="18"/>
                <w:szCs w:val="18"/>
                <w:lang w:eastAsia="es-CO"/>
              </w:rPr>
              <w:t xml:space="preserve"> # 01 (uno), desechable </w:t>
            </w:r>
            <w:proofErr w:type="spellStart"/>
            <w:r w:rsidRPr="007D7443">
              <w:rPr>
                <w:rFonts w:ascii="Arial Narrow" w:eastAsia="Times New Roman" w:hAnsi="Arial Narrow"/>
                <w:sz w:val="18"/>
                <w:szCs w:val="18"/>
                <w:lang w:eastAsia="es-CO"/>
              </w:rPr>
              <w:t>Axiem</w:t>
            </w:r>
            <w:proofErr w:type="spellEnd"/>
            <w:r w:rsidRPr="007D7443">
              <w:rPr>
                <w:rFonts w:ascii="Arial Narrow" w:eastAsia="Times New Roman" w:hAnsi="Arial Narrow"/>
                <w:sz w:val="18"/>
                <w:szCs w:val="18"/>
                <w:lang w:eastAsia="es-CO"/>
              </w:rPr>
              <w:t xml:space="preserve"> craneal resección de tumor no invasivo # 01 (uno), para la paciente Nancy María Abril Cadena, Historia Clínica N° 51.691.376 atendido por el servicio de Neurocirugía del establecimiento público Hospital Militar Central bajo la modalidad de reconocimiento y pago por resolución. Proveedor: </w:t>
            </w:r>
            <w:proofErr w:type="spellStart"/>
            <w:r w:rsidRPr="007D7443">
              <w:rPr>
                <w:rFonts w:ascii="Arial Narrow" w:eastAsia="Times New Roman" w:hAnsi="Arial Narrow"/>
                <w:sz w:val="18"/>
                <w:szCs w:val="18"/>
                <w:lang w:eastAsia="es-CO"/>
              </w:rPr>
              <w:t>Medirex</w:t>
            </w:r>
            <w:proofErr w:type="spellEnd"/>
            <w:r w:rsidRPr="007D7443">
              <w:rPr>
                <w:rFonts w:ascii="Arial Narrow" w:eastAsia="Times New Roman" w:hAnsi="Arial Narrow"/>
                <w:sz w:val="18"/>
                <w:szCs w:val="18"/>
                <w:lang w:eastAsia="es-CO"/>
              </w:rPr>
              <w:t xml:space="preserve"> S.A.S.</w:t>
            </w:r>
          </w:p>
        </w:tc>
        <w:tc>
          <w:tcPr>
            <w:tcW w:w="2103" w:type="dxa"/>
            <w:tcBorders>
              <w:top w:val="nil"/>
              <w:left w:val="nil"/>
              <w:bottom w:val="single" w:sz="4" w:space="0" w:color="auto"/>
              <w:right w:val="single" w:sz="8"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 $                   4.085.501 </w:t>
            </w:r>
          </w:p>
        </w:tc>
      </w:tr>
      <w:tr w:rsidR="007D7443" w:rsidRPr="007D7443" w:rsidTr="007D7443">
        <w:trPr>
          <w:trHeight w:val="1020"/>
        </w:trPr>
        <w:tc>
          <w:tcPr>
            <w:tcW w:w="1124" w:type="dxa"/>
            <w:tcBorders>
              <w:top w:val="nil"/>
              <w:left w:val="single" w:sz="8" w:space="0" w:color="auto"/>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13/04/2015</w:t>
            </w:r>
          </w:p>
        </w:tc>
        <w:tc>
          <w:tcPr>
            <w:tcW w:w="1843" w:type="dxa"/>
            <w:tcBorders>
              <w:top w:val="nil"/>
              <w:left w:val="nil"/>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Material de Cirugía y/o Quirúrgico</w:t>
            </w:r>
          </w:p>
        </w:tc>
        <w:tc>
          <w:tcPr>
            <w:tcW w:w="4394" w:type="dxa"/>
            <w:tcBorders>
              <w:top w:val="nil"/>
              <w:left w:val="nil"/>
              <w:bottom w:val="single" w:sz="4" w:space="0" w:color="auto"/>
              <w:right w:val="single" w:sz="4" w:space="0" w:color="auto"/>
            </w:tcBorders>
            <w:shd w:val="clear" w:color="auto" w:fill="auto"/>
            <w:noWrap/>
            <w:vAlign w:val="center"/>
            <w:hideMark/>
          </w:tcPr>
          <w:p w:rsidR="007D7443" w:rsidRPr="007D7443" w:rsidRDefault="007D7443" w:rsidP="007D7443">
            <w:pPr>
              <w:jc w:val="both"/>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Solicitud de autorización para la adquisición de pointer </w:t>
            </w:r>
            <w:proofErr w:type="spellStart"/>
            <w:r w:rsidRPr="007D7443">
              <w:rPr>
                <w:rFonts w:ascii="Arial Narrow" w:eastAsia="Times New Roman" w:hAnsi="Arial Narrow"/>
                <w:sz w:val="18"/>
                <w:szCs w:val="18"/>
                <w:lang w:eastAsia="es-CO"/>
              </w:rPr>
              <w:t>tracer</w:t>
            </w:r>
            <w:proofErr w:type="spellEnd"/>
            <w:r w:rsidRPr="007D7443">
              <w:rPr>
                <w:rFonts w:ascii="Arial Narrow" w:eastAsia="Times New Roman" w:hAnsi="Arial Narrow"/>
                <w:sz w:val="18"/>
                <w:szCs w:val="18"/>
                <w:lang w:eastAsia="es-CO"/>
              </w:rPr>
              <w:t xml:space="preserve"> </w:t>
            </w:r>
            <w:proofErr w:type="spellStart"/>
            <w:r w:rsidRPr="007D7443">
              <w:rPr>
                <w:rFonts w:ascii="Arial Narrow" w:eastAsia="Times New Roman" w:hAnsi="Arial Narrow"/>
                <w:sz w:val="18"/>
                <w:szCs w:val="18"/>
                <w:lang w:eastAsia="es-CO"/>
              </w:rPr>
              <w:t>Axiem</w:t>
            </w:r>
            <w:proofErr w:type="spellEnd"/>
            <w:r w:rsidRPr="007D7443">
              <w:rPr>
                <w:rFonts w:ascii="Arial Narrow" w:eastAsia="Times New Roman" w:hAnsi="Arial Narrow"/>
                <w:sz w:val="18"/>
                <w:szCs w:val="18"/>
                <w:lang w:eastAsia="es-CO"/>
              </w:rPr>
              <w:t xml:space="preserve"> # 01 (uno), desechable </w:t>
            </w:r>
            <w:proofErr w:type="spellStart"/>
            <w:r w:rsidRPr="007D7443">
              <w:rPr>
                <w:rFonts w:ascii="Arial Narrow" w:eastAsia="Times New Roman" w:hAnsi="Arial Narrow"/>
                <w:sz w:val="18"/>
                <w:szCs w:val="18"/>
                <w:lang w:eastAsia="es-CO"/>
              </w:rPr>
              <w:t>Axiem</w:t>
            </w:r>
            <w:proofErr w:type="spellEnd"/>
            <w:r w:rsidRPr="007D7443">
              <w:rPr>
                <w:rFonts w:ascii="Arial Narrow" w:eastAsia="Times New Roman" w:hAnsi="Arial Narrow"/>
                <w:sz w:val="18"/>
                <w:szCs w:val="18"/>
                <w:lang w:eastAsia="es-CO"/>
              </w:rPr>
              <w:t xml:space="preserve"> craneal resección de tumor no invasivo # 01 (uno), para la paciente Maria Sonia Fernández de Rodríguez, Historia Clínica N° 20.298.153 atendido por el servicio de Neurocirugía del establecimiento público Hospital Militar Central bajo la modalidad de reconocimiento y pago por resolución. Proveedor: </w:t>
            </w:r>
            <w:proofErr w:type="spellStart"/>
            <w:r w:rsidRPr="007D7443">
              <w:rPr>
                <w:rFonts w:ascii="Arial Narrow" w:eastAsia="Times New Roman" w:hAnsi="Arial Narrow"/>
                <w:sz w:val="18"/>
                <w:szCs w:val="18"/>
                <w:lang w:eastAsia="es-CO"/>
              </w:rPr>
              <w:t>Medirex</w:t>
            </w:r>
            <w:proofErr w:type="spellEnd"/>
            <w:r w:rsidRPr="007D7443">
              <w:rPr>
                <w:rFonts w:ascii="Arial Narrow" w:eastAsia="Times New Roman" w:hAnsi="Arial Narrow"/>
                <w:sz w:val="18"/>
                <w:szCs w:val="18"/>
                <w:lang w:eastAsia="es-CO"/>
              </w:rPr>
              <w:t xml:space="preserve"> S.A.S.</w:t>
            </w:r>
          </w:p>
        </w:tc>
        <w:tc>
          <w:tcPr>
            <w:tcW w:w="2103" w:type="dxa"/>
            <w:tcBorders>
              <w:top w:val="nil"/>
              <w:left w:val="nil"/>
              <w:bottom w:val="single" w:sz="4" w:space="0" w:color="auto"/>
              <w:right w:val="single" w:sz="8"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 $                   4.085.501 </w:t>
            </w:r>
          </w:p>
        </w:tc>
      </w:tr>
      <w:tr w:rsidR="007D7443" w:rsidRPr="007D7443" w:rsidTr="007D7443">
        <w:trPr>
          <w:trHeight w:val="1020"/>
        </w:trPr>
        <w:tc>
          <w:tcPr>
            <w:tcW w:w="1124" w:type="dxa"/>
            <w:tcBorders>
              <w:top w:val="nil"/>
              <w:left w:val="single" w:sz="8" w:space="0" w:color="auto"/>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13/04/2015</w:t>
            </w:r>
          </w:p>
        </w:tc>
        <w:tc>
          <w:tcPr>
            <w:tcW w:w="1843" w:type="dxa"/>
            <w:tcBorders>
              <w:top w:val="nil"/>
              <w:left w:val="nil"/>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Material de Cirugía y/o Quirúrgico</w:t>
            </w:r>
          </w:p>
        </w:tc>
        <w:tc>
          <w:tcPr>
            <w:tcW w:w="4394" w:type="dxa"/>
            <w:tcBorders>
              <w:top w:val="nil"/>
              <w:left w:val="nil"/>
              <w:bottom w:val="single" w:sz="4" w:space="0" w:color="auto"/>
              <w:right w:val="single" w:sz="4" w:space="0" w:color="auto"/>
            </w:tcBorders>
            <w:shd w:val="clear" w:color="auto" w:fill="auto"/>
            <w:noWrap/>
            <w:vAlign w:val="center"/>
            <w:hideMark/>
          </w:tcPr>
          <w:p w:rsidR="007D7443" w:rsidRPr="007D7443" w:rsidRDefault="007D7443" w:rsidP="007D7443">
            <w:pPr>
              <w:jc w:val="both"/>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Solicitud de autorización para la adquisición de pointer </w:t>
            </w:r>
            <w:proofErr w:type="spellStart"/>
            <w:r w:rsidRPr="007D7443">
              <w:rPr>
                <w:rFonts w:ascii="Arial Narrow" w:eastAsia="Times New Roman" w:hAnsi="Arial Narrow"/>
                <w:sz w:val="18"/>
                <w:szCs w:val="18"/>
                <w:lang w:eastAsia="es-CO"/>
              </w:rPr>
              <w:t>tracer</w:t>
            </w:r>
            <w:proofErr w:type="spellEnd"/>
            <w:r w:rsidRPr="007D7443">
              <w:rPr>
                <w:rFonts w:ascii="Arial Narrow" w:eastAsia="Times New Roman" w:hAnsi="Arial Narrow"/>
                <w:sz w:val="18"/>
                <w:szCs w:val="18"/>
                <w:lang w:eastAsia="es-CO"/>
              </w:rPr>
              <w:t xml:space="preserve"> </w:t>
            </w:r>
            <w:proofErr w:type="spellStart"/>
            <w:r w:rsidRPr="007D7443">
              <w:rPr>
                <w:rFonts w:ascii="Arial Narrow" w:eastAsia="Times New Roman" w:hAnsi="Arial Narrow"/>
                <w:sz w:val="18"/>
                <w:szCs w:val="18"/>
                <w:lang w:eastAsia="es-CO"/>
              </w:rPr>
              <w:t>Axiem</w:t>
            </w:r>
            <w:proofErr w:type="spellEnd"/>
            <w:r w:rsidRPr="007D7443">
              <w:rPr>
                <w:rFonts w:ascii="Arial Narrow" w:eastAsia="Times New Roman" w:hAnsi="Arial Narrow"/>
                <w:sz w:val="18"/>
                <w:szCs w:val="18"/>
                <w:lang w:eastAsia="es-CO"/>
              </w:rPr>
              <w:t xml:space="preserve"> # 01 (uno), desechable </w:t>
            </w:r>
            <w:proofErr w:type="spellStart"/>
            <w:r w:rsidRPr="007D7443">
              <w:rPr>
                <w:rFonts w:ascii="Arial Narrow" w:eastAsia="Times New Roman" w:hAnsi="Arial Narrow"/>
                <w:sz w:val="18"/>
                <w:szCs w:val="18"/>
                <w:lang w:eastAsia="es-CO"/>
              </w:rPr>
              <w:t>Axiem</w:t>
            </w:r>
            <w:proofErr w:type="spellEnd"/>
            <w:r w:rsidRPr="007D7443">
              <w:rPr>
                <w:rFonts w:ascii="Arial Narrow" w:eastAsia="Times New Roman" w:hAnsi="Arial Narrow"/>
                <w:sz w:val="18"/>
                <w:szCs w:val="18"/>
                <w:lang w:eastAsia="es-CO"/>
              </w:rPr>
              <w:t xml:space="preserve"> craneal resección de tumor no invasivo # 01 (uno), para la paciente Juan Diego Llanos Luengas, Historia Clínica N° 1.099.342.361 atendido por el servicio de Neurocirugía del establecimiento público Hospital Militar Central bajo la modalidad de reconocimiento y pago por resolución. Proveedor: </w:t>
            </w:r>
            <w:proofErr w:type="spellStart"/>
            <w:r w:rsidRPr="007D7443">
              <w:rPr>
                <w:rFonts w:ascii="Arial Narrow" w:eastAsia="Times New Roman" w:hAnsi="Arial Narrow"/>
                <w:sz w:val="18"/>
                <w:szCs w:val="18"/>
                <w:lang w:eastAsia="es-CO"/>
              </w:rPr>
              <w:t>Medirex</w:t>
            </w:r>
            <w:proofErr w:type="spellEnd"/>
            <w:r w:rsidRPr="007D7443">
              <w:rPr>
                <w:rFonts w:ascii="Arial Narrow" w:eastAsia="Times New Roman" w:hAnsi="Arial Narrow"/>
                <w:sz w:val="18"/>
                <w:szCs w:val="18"/>
                <w:lang w:eastAsia="es-CO"/>
              </w:rPr>
              <w:t xml:space="preserve"> S.A.S.</w:t>
            </w:r>
          </w:p>
        </w:tc>
        <w:tc>
          <w:tcPr>
            <w:tcW w:w="2103" w:type="dxa"/>
            <w:tcBorders>
              <w:top w:val="nil"/>
              <w:left w:val="nil"/>
              <w:bottom w:val="single" w:sz="4" w:space="0" w:color="auto"/>
              <w:right w:val="single" w:sz="8"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 $                   4.085.501 </w:t>
            </w:r>
          </w:p>
        </w:tc>
      </w:tr>
      <w:tr w:rsidR="007D7443" w:rsidRPr="007D7443" w:rsidTr="007D7443">
        <w:trPr>
          <w:trHeight w:val="1785"/>
        </w:trPr>
        <w:tc>
          <w:tcPr>
            <w:tcW w:w="1124" w:type="dxa"/>
            <w:tcBorders>
              <w:top w:val="nil"/>
              <w:left w:val="single" w:sz="8" w:space="0" w:color="auto"/>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14/04/2015</w:t>
            </w:r>
          </w:p>
        </w:tc>
        <w:tc>
          <w:tcPr>
            <w:tcW w:w="1843" w:type="dxa"/>
            <w:tcBorders>
              <w:top w:val="nil"/>
              <w:left w:val="nil"/>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Material de Cirugía y/o Quirúrgico</w:t>
            </w:r>
          </w:p>
        </w:tc>
        <w:tc>
          <w:tcPr>
            <w:tcW w:w="4394" w:type="dxa"/>
            <w:tcBorders>
              <w:top w:val="nil"/>
              <w:left w:val="nil"/>
              <w:bottom w:val="single" w:sz="4" w:space="0" w:color="auto"/>
              <w:right w:val="single" w:sz="4" w:space="0" w:color="auto"/>
            </w:tcBorders>
            <w:shd w:val="clear" w:color="auto" w:fill="auto"/>
            <w:noWrap/>
            <w:vAlign w:val="center"/>
            <w:hideMark/>
          </w:tcPr>
          <w:p w:rsidR="007D7443" w:rsidRPr="007D7443" w:rsidRDefault="007D7443" w:rsidP="007D7443">
            <w:pPr>
              <w:jc w:val="both"/>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Solicitud de autorización para la adquisición de </w:t>
            </w:r>
            <w:proofErr w:type="spellStart"/>
            <w:r w:rsidRPr="007D7443">
              <w:rPr>
                <w:rFonts w:ascii="Arial Narrow" w:eastAsia="Times New Roman" w:hAnsi="Arial Narrow"/>
                <w:sz w:val="18"/>
                <w:szCs w:val="18"/>
                <w:lang w:eastAsia="es-CO"/>
              </w:rPr>
              <w:t>Pump</w:t>
            </w:r>
            <w:proofErr w:type="spellEnd"/>
            <w:r w:rsidRPr="007D7443">
              <w:rPr>
                <w:rFonts w:ascii="Arial Narrow" w:eastAsia="Times New Roman" w:hAnsi="Arial Narrow"/>
                <w:sz w:val="18"/>
                <w:szCs w:val="18"/>
                <w:lang w:eastAsia="es-CO"/>
              </w:rPr>
              <w:t xml:space="preserve"> </w:t>
            </w:r>
            <w:proofErr w:type="spellStart"/>
            <w:r w:rsidRPr="007D7443">
              <w:rPr>
                <w:rFonts w:ascii="Arial Narrow" w:eastAsia="Times New Roman" w:hAnsi="Arial Narrow"/>
                <w:sz w:val="18"/>
                <w:szCs w:val="18"/>
                <w:lang w:eastAsia="es-CO"/>
              </w:rPr>
              <w:t>MMT</w:t>
            </w:r>
            <w:proofErr w:type="spellEnd"/>
            <w:r w:rsidRPr="007D7443">
              <w:rPr>
                <w:rFonts w:ascii="Arial Narrow" w:eastAsia="Times New Roman" w:hAnsi="Arial Narrow"/>
                <w:sz w:val="18"/>
                <w:szCs w:val="18"/>
                <w:lang w:eastAsia="es-CO"/>
              </w:rPr>
              <w:t xml:space="preserve"> – 754 </w:t>
            </w:r>
            <w:proofErr w:type="spellStart"/>
            <w:r w:rsidRPr="007D7443">
              <w:rPr>
                <w:rFonts w:ascii="Arial Narrow" w:eastAsia="Times New Roman" w:hAnsi="Arial Narrow"/>
                <w:sz w:val="18"/>
                <w:szCs w:val="18"/>
                <w:lang w:eastAsia="es-CO"/>
              </w:rPr>
              <w:t>Dal</w:t>
            </w:r>
            <w:proofErr w:type="spellEnd"/>
            <w:r w:rsidRPr="007D7443">
              <w:rPr>
                <w:rFonts w:ascii="Arial Narrow" w:eastAsia="Times New Roman" w:hAnsi="Arial Narrow"/>
                <w:sz w:val="18"/>
                <w:szCs w:val="18"/>
                <w:lang w:eastAsia="es-CO"/>
              </w:rPr>
              <w:t xml:space="preserve"> </w:t>
            </w:r>
            <w:proofErr w:type="spellStart"/>
            <w:r w:rsidRPr="007D7443">
              <w:rPr>
                <w:rFonts w:ascii="Arial Narrow" w:eastAsia="Times New Roman" w:hAnsi="Arial Narrow"/>
                <w:sz w:val="18"/>
                <w:szCs w:val="18"/>
                <w:lang w:eastAsia="es-CO"/>
              </w:rPr>
              <w:t>PRDGM</w:t>
            </w:r>
            <w:proofErr w:type="spellEnd"/>
            <w:r w:rsidRPr="007D7443">
              <w:rPr>
                <w:rFonts w:ascii="Arial Narrow" w:eastAsia="Times New Roman" w:hAnsi="Arial Narrow"/>
                <w:sz w:val="18"/>
                <w:szCs w:val="18"/>
                <w:lang w:eastAsia="es-CO"/>
              </w:rPr>
              <w:t xml:space="preserve"> V2.8B CL ES # 01 (uno), </w:t>
            </w:r>
            <w:proofErr w:type="spellStart"/>
            <w:r w:rsidRPr="007D7443">
              <w:rPr>
                <w:rFonts w:ascii="Arial Narrow" w:eastAsia="Times New Roman" w:hAnsi="Arial Narrow"/>
                <w:sz w:val="18"/>
                <w:szCs w:val="18"/>
                <w:lang w:eastAsia="es-CO"/>
              </w:rPr>
              <w:t>CARELINK</w:t>
            </w:r>
            <w:proofErr w:type="spellEnd"/>
            <w:r w:rsidRPr="007D7443">
              <w:rPr>
                <w:rFonts w:ascii="Arial Narrow" w:eastAsia="Times New Roman" w:hAnsi="Arial Narrow"/>
                <w:sz w:val="18"/>
                <w:szCs w:val="18"/>
                <w:lang w:eastAsia="es-CO"/>
              </w:rPr>
              <w:t xml:space="preserve"> USB </w:t>
            </w:r>
            <w:proofErr w:type="spellStart"/>
            <w:r w:rsidRPr="007D7443">
              <w:rPr>
                <w:rFonts w:ascii="Arial Narrow" w:eastAsia="Times New Roman" w:hAnsi="Arial Narrow"/>
                <w:sz w:val="18"/>
                <w:szCs w:val="18"/>
                <w:lang w:eastAsia="es-CO"/>
              </w:rPr>
              <w:t>MMT</w:t>
            </w:r>
            <w:proofErr w:type="spellEnd"/>
            <w:r w:rsidRPr="007D7443">
              <w:rPr>
                <w:rFonts w:ascii="Arial Narrow" w:eastAsia="Times New Roman" w:hAnsi="Arial Narrow"/>
                <w:sz w:val="18"/>
                <w:szCs w:val="18"/>
                <w:lang w:eastAsia="es-CO"/>
              </w:rPr>
              <w:t xml:space="preserve"> – 7305NA # 01 (uno) </w:t>
            </w:r>
            <w:proofErr w:type="spellStart"/>
            <w:r w:rsidRPr="007D7443">
              <w:rPr>
                <w:rFonts w:ascii="Arial Narrow" w:eastAsia="Times New Roman" w:hAnsi="Arial Narrow"/>
                <w:sz w:val="18"/>
                <w:szCs w:val="18"/>
                <w:lang w:eastAsia="es-CO"/>
              </w:rPr>
              <w:t>LANCET</w:t>
            </w:r>
            <w:proofErr w:type="spellEnd"/>
            <w:r w:rsidRPr="007D7443">
              <w:rPr>
                <w:rFonts w:ascii="Arial Narrow" w:eastAsia="Times New Roman" w:hAnsi="Arial Narrow"/>
                <w:sz w:val="18"/>
                <w:szCs w:val="18"/>
                <w:lang w:eastAsia="es-CO"/>
              </w:rPr>
              <w:t xml:space="preserve"> </w:t>
            </w:r>
            <w:proofErr w:type="spellStart"/>
            <w:r w:rsidRPr="007D7443">
              <w:rPr>
                <w:rFonts w:ascii="Arial Narrow" w:eastAsia="Times New Roman" w:hAnsi="Arial Narrow"/>
                <w:sz w:val="18"/>
                <w:szCs w:val="18"/>
                <w:lang w:eastAsia="es-CO"/>
              </w:rPr>
              <w:t>DEVICE</w:t>
            </w:r>
            <w:proofErr w:type="spellEnd"/>
            <w:r w:rsidRPr="007D7443">
              <w:rPr>
                <w:rFonts w:ascii="Arial Narrow" w:eastAsia="Times New Roman" w:hAnsi="Arial Narrow"/>
                <w:sz w:val="18"/>
                <w:szCs w:val="18"/>
                <w:lang w:eastAsia="es-CO"/>
              </w:rPr>
              <w:t xml:space="preserve"> </w:t>
            </w:r>
            <w:proofErr w:type="spellStart"/>
            <w:r w:rsidRPr="007D7443">
              <w:rPr>
                <w:rFonts w:ascii="Arial Narrow" w:eastAsia="Times New Roman" w:hAnsi="Arial Narrow"/>
                <w:sz w:val="18"/>
                <w:szCs w:val="18"/>
                <w:lang w:eastAsia="es-CO"/>
              </w:rPr>
              <w:t>MMT</w:t>
            </w:r>
            <w:proofErr w:type="spellEnd"/>
            <w:r w:rsidRPr="007D7443">
              <w:rPr>
                <w:rFonts w:ascii="Arial Narrow" w:eastAsia="Times New Roman" w:hAnsi="Arial Narrow"/>
                <w:sz w:val="18"/>
                <w:szCs w:val="18"/>
                <w:lang w:eastAsia="es-CO"/>
              </w:rPr>
              <w:t xml:space="preserve"> – 395 </w:t>
            </w:r>
            <w:proofErr w:type="spellStart"/>
            <w:r w:rsidRPr="007D7443">
              <w:rPr>
                <w:rFonts w:ascii="Arial Narrow" w:eastAsia="Times New Roman" w:hAnsi="Arial Narrow"/>
                <w:sz w:val="18"/>
                <w:szCs w:val="18"/>
                <w:lang w:eastAsia="es-CO"/>
              </w:rPr>
              <w:t>QCKSRTR</w:t>
            </w:r>
            <w:proofErr w:type="spellEnd"/>
            <w:r w:rsidRPr="007D7443">
              <w:rPr>
                <w:rFonts w:ascii="Arial Narrow" w:eastAsia="Times New Roman" w:hAnsi="Arial Narrow"/>
                <w:sz w:val="18"/>
                <w:szCs w:val="18"/>
                <w:lang w:eastAsia="es-CO"/>
              </w:rPr>
              <w:t xml:space="preserve"> </w:t>
            </w:r>
            <w:proofErr w:type="spellStart"/>
            <w:r w:rsidRPr="007D7443">
              <w:rPr>
                <w:rFonts w:ascii="Arial Narrow" w:eastAsia="Times New Roman" w:hAnsi="Arial Narrow"/>
                <w:sz w:val="18"/>
                <w:szCs w:val="18"/>
                <w:lang w:eastAsia="es-CO"/>
              </w:rPr>
              <w:t>EA</w:t>
            </w:r>
            <w:proofErr w:type="spellEnd"/>
            <w:r w:rsidRPr="007D7443">
              <w:rPr>
                <w:rFonts w:ascii="Arial Narrow" w:eastAsia="Times New Roman" w:hAnsi="Arial Narrow"/>
                <w:sz w:val="18"/>
                <w:szCs w:val="18"/>
                <w:lang w:eastAsia="es-CO"/>
              </w:rPr>
              <w:t xml:space="preserve"> 21L CR # 01 (uno), kit </w:t>
            </w:r>
            <w:proofErr w:type="spellStart"/>
            <w:r w:rsidRPr="007D7443">
              <w:rPr>
                <w:rFonts w:ascii="Arial Narrow" w:eastAsia="Times New Roman" w:hAnsi="Arial Narrow"/>
                <w:sz w:val="18"/>
                <w:szCs w:val="18"/>
                <w:lang w:eastAsia="es-CO"/>
              </w:rPr>
              <w:t>MMT</w:t>
            </w:r>
            <w:proofErr w:type="spellEnd"/>
            <w:r w:rsidRPr="007D7443">
              <w:rPr>
                <w:rFonts w:ascii="Arial Narrow" w:eastAsia="Times New Roman" w:hAnsi="Arial Narrow"/>
                <w:sz w:val="18"/>
                <w:szCs w:val="18"/>
                <w:lang w:eastAsia="es-CO"/>
              </w:rPr>
              <w:t xml:space="preserve"> -7725CA </w:t>
            </w:r>
            <w:proofErr w:type="spellStart"/>
            <w:r w:rsidRPr="007D7443">
              <w:rPr>
                <w:rFonts w:ascii="Arial Narrow" w:eastAsia="Times New Roman" w:hAnsi="Arial Narrow"/>
                <w:sz w:val="18"/>
                <w:szCs w:val="18"/>
                <w:lang w:eastAsia="es-CO"/>
              </w:rPr>
              <w:t>XTMR</w:t>
            </w:r>
            <w:proofErr w:type="spellEnd"/>
            <w:r w:rsidRPr="007D7443">
              <w:rPr>
                <w:rFonts w:ascii="Arial Narrow" w:eastAsia="Times New Roman" w:hAnsi="Arial Narrow"/>
                <w:sz w:val="18"/>
                <w:szCs w:val="18"/>
                <w:lang w:eastAsia="es-CO"/>
              </w:rPr>
              <w:t xml:space="preserve"> </w:t>
            </w:r>
            <w:proofErr w:type="spellStart"/>
            <w:r w:rsidRPr="007D7443">
              <w:rPr>
                <w:rFonts w:ascii="Arial Narrow" w:eastAsia="Times New Roman" w:hAnsi="Arial Narrow"/>
                <w:sz w:val="18"/>
                <w:szCs w:val="18"/>
                <w:lang w:eastAsia="es-CO"/>
              </w:rPr>
              <w:t>ENLT</w:t>
            </w:r>
            <w:proofErr w:type="spellEnd"/>
            <w:r w:rsidRPr="007D7443">
              <w:rPr>
                <w:rFonts w:ascii="Arial Narrow" w:eastAsia="Times New Roman" w:hAnsi="Arial Narrow"/>
                <w:sz w:val="18"/>
                <w:szCs w:val="18"/>
                <w:lang w:eastAsia="es-CO"/>
              </w:rPr>
              <w:t xml:space="preserve"> V1.3 21L X # 01 (uno), Reservorios 3ML </w:t>
            </w:r>
            <w:proofErr w:type="spellStart"/>
            <w:r w:rsidRPr="007D7443">
              <w:rPr>
                <w:rFonts w:ascii="Arial Narrow" w:eastAsia="Times New Roman" w:hAnsi="Arial Narrow"/>
                <w:sz w:val="18"/>
                <w:szCs w:val="18"/>
                <w:lang w:eastAsia="es-CO"/>
              </w:rPr>
              <w:t>MMT</w:t>
            </w:r>
            <w:proofErr w:type="spellEnd"/>
            <w:r w:rsidRPr="007D7443">
              <w:rPr>
                <w:rFonts w:ascii="Arial Narrow" w:eastAsia="Times New Roman" w:hAnsi="Arial Narrow"/>
                <w:sz w:val="18"/>
                <w:szCs w:val="18"/>
                <w:lang w:eastAsia="es-CO"/>
              </w:rPr>
              <w:t xml:space="preserve"> – 332ª CJX10 UD # 12 (doce), </w:t>
            </w:r>
            <w:proofErr w:type="spellStart"/>
            <w:r w:rsidRPr="007D7443">
              <w:rPr>
                <w:rFonts w:ascii="Arial Narrow" w:eastAsia="Times New Roman" w:hAnsi="Arial Narrow"/>
                <w:sz w:val="18"/>
                <w:szCs w:val="18"/>
                <w:lang w:eastAsia="es-CO"/>
              </w:rPr>
              <w:t>INFST</w:t>
            </w:r>
            <w:proofErr w:type="spellEnd"/>
            <w:r w:rsidRPr="007D7443">
              <w:rPr>
                <w:rFonts w:ascii="Arial Narrow" w:eastAsia="Times New Roman" w:hAnsi="Arial Narrow"/>
                <w:sz w:val="18"/>
                <w:szCs w:val="18"/>
                <w:lang w:eastAsia="es-CO"/>
              </w:rPr>
              <w:t xml:space="preserve"> </w:t>
            </w:r>
            <w:proofErr w:type="spellStart"/>
            <w:r w:rsidRPr="007D7443">
              <w:rPr>
                <w:rFonts w:ascii="Arial Narrow" w:eastAsia="Times New Roman" w:hAnsi="Arial Narrow"/>
                <w:sz w:val="18"/>
                <w:szCs w:val="18"/>
                <w:lang w:eastAsia="es-CO"/>
              </w:rPr>
              <w:t>MMT</w:t>
            </w:r>
            <w:proofErr w:type="spellEnd"/>
            <w:r w:rsidRPr="007D7443">
              <w:rPr>
                <w:rFonts w:ascii="Arial Narrow" w:eastAsia="Times New Roman" w:hAnsi="Arial Narrow"/>
                <w:sz w:val="18"/>
                <w:szCs w:val="18"/>
                <w:lang w:eastAsia="es-CO"/>
              </w:rPr>
              <w:t xml:space="preserve"> – 399 </w:t>
            </w:r>
            <w:proofErr w:type="spellStart"/>
            <w:r w:rsidRPr="007D7443">
              <w:rPr>
                <w:rFonts w:ascii="Arial Narrow" w:eastAsia="Times New Roman" w:hAnsi="Arial Narrow"/>
                <w:sz w:val="18"/>
                <w:szCs w:val="18"/>
                <w:lang w:eastAsia="es-CO"/>
              </w:rPr>
              <w:t>QCKSTPRDGM</w:t>
            </w:r>
            <w:proofErr w:type="spellEnd"/>
            <w:r w:rsidRPr="007D7443">
              <w:rPr>
                <w:rFonts w:ascii="Arial Narrow" w:eastAsia="Times New Roman" w:hAnsi="Arial Narrow"/>
                <w:sz w:val="18"/>
                <w:szCs w:val="18"/>
                <w:lang w:eastAsia="es-CO"/>
              </w:rPr>
              <w:t xml:space="preserve"> 10 </w:t>
            </w:r>
            <w:proofErr w:type="spellStart"/>
            <w:r w:rsidRPr="007D7443">
              <w:rPr>
                <w:rFonts w:ascii="Arial Narrow" w:eastAsia="Times New Roman" w:hAnsi="Arial Narrow"/>
                <w:sz w:val="18"/>
                <w:szCs w:val="18"/>
                <w:lang w:eastAsia="es-CO"/>
              </w:rPr>
              <w:t>PK</w:t>
            </w:r>
            <w:proofErr w:type="spellEnd"/>
            <w:r w:rsidRPr="007D7443">
              <w:rPr>
                <w:rFonts w:ascii="Arial Narrow" w:eastAsia="Times New Roman" w:hAnsi="Arial Narrow"/>
                <w:sz w:val="18"/>
                <w:szCs w:val="18"/>
                <w:lang w:eastAsia="es-CO"/>
              </w:rPr>
              <w:t xml:space="preserve"> 6MM23N 6L # 12 (doce), sensor </w:t>
            </w:r>
            <w:proofErr w:type="spellStart"/>
            <w:r w:rsidRPr="007D7443">
              <w:rPr>
                <w:rFonts w:ascii="Arial Narrow" w:eastAsia="Times New Roman" w:hAnsi="Arial Narrow"/>
                <w:sz w:val="18"/>
                <w:szCs w:val="18"/>
                <w:lang w:eastAsia="es-CO"/>
              </w:rPr>
              <w:t>MMT</w:t>
            </w:r>
            <w:proofErr w:type="spellEnd"/>
            <w:r w:rsidRPr="007D7443">
              <w:rPr>
                <w:rFonts w:ascii="Arial Narrow" w:eastAsia="Times New Roman" w:hAnsi="Arial Narrow"/>
                <w:sz w:val="18"/>
                <w:szCs w:val="18"/>
                <w:lang w:eastAsia="es-CO"/>
              </w:rPr>
              <w:t xml:space="preserve"> – 7008ª </w:t>
            </w:r>
            <w:proofErr w:type="spellStart"/>
            <w:r w:rsidRPr="007D7443">
              <w:rPr>
                <w:rFonts w:ascii="Arial Narrow" w:eastAsia="Times New Roman" w:hAnsi="Arial Narrow"/>
                <w:sz w:val="18"/>
                <w:szCs w:val="18"/>
                <w:lang w:eastAsia="es-CO"/>
              </w:rPr>
              <w:t>ENLITE</w:t>
            </w:r>
            <w:proofErr w:type="spellEnd"/>
            <w:r w:rsidRPr="007D7443">
              <w:rPr>
                <w:rFonts w:ascii="Arial Narrow" w:eastAsia="Times New Roman" w:hAnsi="Arial Narrow"/>
                <w:sz w:val="18"/>
                <w:szCs w:val="18"/>
                <w:lang w:eastAsia="es-CO"/>
              </w:rPr>
              <w:t xml:space="preserve"> 5PK </w:t>
            </w:r>
            <w:proofErr w:type="spellStart"/>
            <w:r w:rsidRPr="007D7443">
              <w:rPr>
                <w:rFonts w:ascii="Arial Narrow" w:eastAsia="Times New Roman" w:hAnsi="Arial Narrow"/>
                <w:sz w:val="18"/>
                <w:szCs w:val="18"/>
                <w:lang w:eastAsia="es-CO"/>
              </w:rPr>
              <w:t>NFIN</w:t>
            </w:r>
            <w:proofErr w:type="spellEnd"/>
            <w:r w:rsidRPr="007D7443">
              <w:rPr>
                <w:rFonts w:ascii="Arial Narrow" w:eastAsia="Times New Roman" w:hAnsi="Arial Narrow"/>
                <w:sz w:val="18"/>
                <w:szCs w:val="18"/>
                <w:lang w:eastAsia="es-CO"/>
              </w:rPr>
              <w:t xml:space="preserve"> En PLUS # 12 (Doce) adhesivos IV3000 </w:t>
            </w:r>
            <w:proofErr w:type="spellStart"/>
            <w:r w:rsidRPr="007D7443">
              <w:rPr>
                <w:rFonts w:ascii="Arial Narrow" w:eastAsia="Times New Roman" w:hAnsi="Arial Narrow"/>
                <w:sz w:val="18"/>
                <w:szCs w:val="18"/>
                <w:lang w:eastAsia="es-CO"/>
              </w:rPr>
              <w:t>HMS</w:t>
            </w:r>
            <w:proofErr w:type="spellEnd"/>
            <w:r w:rsidRPr="007D7443">
              <w:rPr>
                <w:rFonts w:ascii="Arial Narrow" w:eastAsia="Times New Roman" w:hAnsi="Arial Narrow"/>
                <w:sz w:val="18"/>
                <w:szCs w:val="18"/>
                <w:lang w:eastAsia="es-CO"/>
              </w:rPr>
              <w:t xml:space="preserve"> – 174CC </w:t>
            </w:r>
            <w:proofErr w:type="spellStart"/>
            <w:r w:rsidRPr="007D7443">
              <w:rPr>
                <w:rFonts w:ascii="Arial Narrow" w:eastAsia="Times New Roman" w:hAnsi="Arial Narrow"/>
                <w:sz w:val="18"/>
                <w:szCs w:val="18"/>
                <w:lang w:eastAsia="es-CO"/>
              </w:rPr>
              <w:t>PAQ</w:t>
            </w:r>
            <w:proofErr w:type="spellEnd"/>
            <w:r w:rsidRPr="007D7443">
              <w:rPr>
                <w:rFonts w:ascii="Arial Narrow" w:eastAsia="Times New Roman" w:hAnsi="Arial Narrow"/>
                <w:sz w:val="18"/>
                <w:szCs w:val="18"/>
                <w:lang w:eastAsia="es-CO"/>
              </w:rPr>
              <w:t xml:space="preserve"> X 10 UD # 12 (Doce), para la paciente Natalia </w:t>
            </w:r>
            <w:proofErr w:type="spellStart"/>
            <w:r w:rsidRPr="007D7443">
              <w:rPr>
                <w:rFonts w:ascii="Arial Narrow" w:eastAsia="Times New Roman" w:hAnsi="Arial Narrow"/>
                <w:sz w:val="18"/>
                <w:szCs w:val="18"/>
                <w:lang w:eastAsia="es-CO"/>
              </w:rPr>
              <w:t>Barragan</w:t>
            </w:r>
            <w:proofErr w:type="spellEnd"/>
            <w:r w:rsidRPr="007D7443">
              <w:rPr>
                <w:rFonts w:ascii="Arial Narrow" w:eastAsia="Times New Roman" w:hAnsi="Arial Narrow"/>
                <w:sz w:val="18"/>
                <w:szCs w:val="18"/>
                <w:lang w:eastAsia="es-CO"/>
              </w:rPr>
              <w:t xml:space="preserve"> Nieto Historia Clínica N° 1.020.793.220 atendido por el servicio de Endocrinología del establecimiento público Hospital Militar Central bajo la modalidad de reconocimiento y pago por resolución. Proveedor: </w:t>
            </w:r>
            <w:proofErr w:type="spellStart"/>
            <w:r w:rsidRPr="007D7443">
              <w:rPr>
                <w:rFonts w:ascii="Arial Narrow" w:eastAsia="Times New Roman" w:hAnsi="Arial Narrow"/>
                <w:sz w:val="18"/>
                <w:szCs w:val="18"/>
                <w:lang w:eastAsia="es-CO"/>
              </w:rPr>
              <w:t>Medtronic</w:t>
            </w:r>
            <w:proofErr w:type="spellEnd"/>
            <w:r w:rsidRPr="007D7443">
              <w:rPr>
                <w:rFonts w:ascii="Arial Narrow" w:eastAsia="Times New Roman" w:hAnsi="Arial Narrow"/>
                <w:sz w:val="18"/>
                <w:szCs w:val="18"/>
                <w:lang w:eastAsia="es-CO"/>
              </w:rPr>
              <w:t xml:space="preserve"> </w:t>
            </w:r>
            <w:proofErr w:type="spellStart"/>
            <w:r w:rsidRPr="007D7443">
              <w:rPr>
                <w:rFonts w:ascii="Arial Narrow" w:eastAsia="Times New Roman" w:hAnsi="Arial Narrow"/>
                <w:sz w:val="18"/>
                <w:szCs w:val="18"/>
                <w:lang w:eastAsia="es-CO"/>
              </w:rPr>
              <w:t>Latin</w:t>
            </w:r>
            <w:proofErr w:type="spellEnd"/>
            <w:r w:rsidRPr="007D7443">
              <w:rPr>
                <w:rFonts w:ascii="Arial Narrow" w:eastAsia="Times New Roman" w:hAnsi="Arial Narrow"/>
                <w:sz w:val="18"/>
                <w:szCs w:val="18"/>
                <w:lang w:eastAsia="es-CO"/>
              </w:rPr>
              <w:t xml:space="preserve"> American INC.</w:t>
            </w:r>
          </w:p>
        </w:tc>
        <w:tc>
          <w:tcPr>
            <w:tcW w:w="2103" w:type="dxa"/>
            <w:tcBorders>
              <w:top w:val="nil"/>
              <w:left w:val="nil"/>
              <w:bottom w:val="single" w:sz="4" w:space="0" w:color="auto"/>
              <w:right w:val="single" w:sz="8"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 $                 46.688.840 </w:t>
            </w:r>
          </w:p>
        </w:tc>
      </w:tr>
      <w:tr w:rsidR="007D7443" w:rsidRPr="007D7443" w:rsidTr="007D7443">
        <w:trPr>
          <w:trHeight w:val="1275"/>
        </w:trPr>
        <w:tc>
          <w:tcPr>
            <w:tcW w:w="1124" w:type="dxa"/>
            <w:tcBorders>
              <w:top w:val="nil"/>
              <w:left w:val="single" w:sz="8" w:space="0" w:color="auto"/>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14/04/2015</w:t>
            </w:r>
          </w:p>
        </w:tc>
        <w:tc>
          <w:tcPr>
            <w:tcW w:w="1843" w:type="dxa"/>
            <w:tcBorders>
              <w:top w:val="nil"/>
              <w:left w:val="nil"/>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Material de Cirugía y/o Quirúrgico</w:t>
            </w:r>
          </w:p>
        </w:tc>
        <w:tc>
          <w:tcPr>
            <w:tcW w:w="4394" w:type="dxa"/>
            <w:tcBorders>
              <w:top w:val="nil"/>
              <w:left w:val="nil"/>
              <w:bottom w:val="single" w:sz="4" w:space="0" w:color="auto"/>
              <w:right w:val="single" w:sz="4" w:space="0" w:color="auto"/>
            </w:tcBorders>
            <w:shd w:val="clear" w:color="auto" w:fill="auto"/>
            <w:noWrap/>
            <w:vAlign w:val="center"/>
            <w:hideMark/>
          </w:tcPr>
          <w:p w:rsidR="007D7443" w:rsidRPr="007D7443" w:rsidRDefault="007D7443" w:rsidP="007D7443">
            <w:pPr>
              <w:jc w:val="both"/>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Solicitud de autorización para la adquisición de Adhesivos IV3000 </w:t>
            </w:r>
            <w:proofErr w:type="spellStart"/>
            <w:r w:rsidRPr="007D7443">
              <w:rPr>
                <w:rFonts w:ascii="Arial Narrow" w:eastAsia="Times New Roman" w:hAnsi="Arial Narrow"/>
                <w:sz w:val="18"/>
                <w:szCs w:val="18"/>
                <w:lang w:eastAsia="es-CO"/>
              </w:rPr>
              <w:t>HMS</w:t>
            </w:r>
            <w:proofErr w:type="spellEnd"/>
            <w:r w:rsidRPr="007D7443">
              <w:rPr>
                <w:rFonts w:ascii="Arial Narrow" w:eastAsia="Times New Roman" w:hAnsi="Arial Narrow"/>
                <w:sz w:val="18"/>
                <w:szCs w:val="18"/>
                <w:lang w:eastAsia="es-CO"/>
              </w:rPr>
              <w:t xml:space="preserve"> – 174C </w:t>
            </w:r>
            <w:proofErr w:type="spellStart"/>
            <w:r w:rsidRPr="007D7443">
              <w:rPr>
                <w:rFonts w:ascii="Arial Narrow" w:eastAsia="Times New Roman" w:hAnsi="Arial Narrow"/>
                <w:sz w:val="18"/>
                <w:szCs w:val="18"/>
                <w:lang w:eastAsia="es-CO"/>
              </w:rPr>
              <w:t>PAQ</w:t>
            </w:r>
            <w:proofErr w:type="spellEnd"/>
            <w:r w:rsidRPr="007D7443">
              <w:rPr>
                <w:rFonts w:ascii="Arial Narrow" w:eastAsia="Times New Roman" w:hAnsi="Arial Narrow"/>
                <w:sz w:val="18"/>
                <w:szCs w:val="18"/>
                <w:lang w:eastAsia="es-CO"/>
              </w:rPr>
              <w:t xml:space="preserve"> X 10 UD # 12 (Doce), Reservorios 3ML </w:t>
            </w:r>
            <w:proofErr w:type="spellStart"/>
            <w:r w:rsidRPr="007D7443">
              <w:rPr>
                <w:rFonts w:ascii="Arial Narrow" w:eastAsia="Times New Roman" w:hAnsi="Arial Narrow"/>
                <w:sz w:val="18"/>
                <w:szCs w:val="18"/>
                <w:lang w:eastAsia="es-CO"/>
              </w:rPr>
              <w:t>MMT</w:t>
            </w:r>
            <w:proofErr w:type="spellEnd"/>
            <w:r w:rsidRPr="007D7443">
              <w:rPr>
                <w:rFonts w:ascii="Arial Narrow" w:eastAsia="Times New Roman" w:hAnsi="Arial Narrow"/>
                <w:sz w:val="18"/>
                <w:szCs w:val="18"/>
                <w:lang w:eastAsia="es-CO"/>
              </w:rPr>
              <w:t xml:space="preserve"> – 332ª CJXX10UD # 12 (Doce), </w:t>
            </w:r>
            <w:proofErr w:type="spellStart"/>
            <w:r w:rsidRPr="007D7443">
              <w:rPr>
                <w:rFonts w:ascii="Arial Narrow" w:eastAsia="Times New Roman" w:hAnsi="Arial Narrow"/>
                <w:sz w:val="18"/>
                <w:szCs w:val="18"/>
                <w:lang w:eastAsia="es-CO"/>
              </w:rPr>
              <w:t>INFST</w:t>
            </w:r>
            <w:proofErr w:type="spellEnd"/>
            <w:r w:rsidRPr="007D7443">
              <w:rPr>
                <w:rFonts w:ascii="Arial Narrow" w:eastAsia="Times New Roman" w:hAnsi="Arial Narrow"/>
                <w:sz w:val="18"/>
                <w:szCs w:val="18"/>
                <w:lang w:eastAsia="es-CO"/>
              </w:rPr>
              <w:t xml:space="preserve"> </w:t>
            </w:r>
            <w:proofErr w:type="spellStart"/>
            <w:r w:rsidRPr="007D7443">
              <w:rPr>
                <w:rFonts w:ascii="Arial Narrow" w:eastAsia="Times New Roman" w:hAnsi="Arial Narrow"/>
                <w:sz w:val="18"/>
                <w:szCs w:val="18"/>
                <w:lang w:eastAsia="es-CO"/>
              </w:rPr>
              <w:t>MMT</w:t>
            </w:r>
            <w:proofErr w:type="spellEnd"/>
            <w:r w:rsidRPr="007D7443">
              <w:rPr>
                <w:rFonts w:ascii="Arial Narrow" w:eastAsia="Times New Roman" w:hAnsi="Arial Narrow"/>
                <w:sz w:val="18"/>
                <w:szCs w:val="18"/>
                <w:lang w:eastAsia="es-CO"/>
              </w:rPr>
              <w:t xml:space="preserve"> – 399 </w:t>
            </w:r>
            <w:proofErr w:type="spellStart"/>
            <w:r w:rsidRPr="007D7443">
              <w:rPr>
                <w:rFonts w:ascii="Arial Narrow" w:eastAsia="Times New Roman" w:hAnsi="Arial Narrow"/>
                <w:sz w:val="18"/>
                <w:szCs w:val="18"/>
                <w:lang w:eastAsia="es-CO"/>
              </w:rPr>
              <w:t>QCKSTPRDGM</w:t>
            </w:r>
            <w:proofErr w:type="spellEnd"/>
            <w:r w:rsidRPr="007D7443">
              <w:rPr>
                <w:rFonts w:ascii="Arial Narrow" w:eastAsia="Times New Roman" w:hAnsi="Arial Narrow"/>
                <w:sz w:val="18"/>
                <w:szCs w:val="18"/>
                <w:lang w:eastAsia="es-CO"/>
              </w:rPr>
              <w:t xml:space="preserve"> 10 </w:t>
            </w:r>
            <w:proofErr w:type="spellStart"/>
            <w:r w:rsidRPr="007D7443">
              <w:rPr>
                <w:rFonts w:ascii="Arial Narrow" w:eastAsia="Times New Roman" w:hAnsi="Arial Narrow"/>
                <w:sz w:val="18"/>
                <w:szCs w:val="18"/>
                <w:lang w:eastAsia="es-CO"/>
              </w:rPr>
              <w:t>PK</w:t>
            </w:r>
            <w:proofErr w:type="spellEnd"/>
            <w:r w:rsidRPr="007D7443">
              <w:rPr>
                <w:rFonts w:ascii="Arial Narrow" w:eastAsia="Times New Roman" w:hAnsi="Arial Narrow"/>
                <w:sz w:val="18"/>
                <w:szCs w:val="18"/>
                <w:lang w:eastAsia="es-CO"/>
              </w:rPr>
              <w:t xml:space="preserve"> 6MM23N 6L #12 (Doce), Sensor </w:t>
            </w:r>
            <w:proofErr w:type="spellStart"/>
            <w:r w:rsidRPr="007D7443">
              <w:rPr>
                <w:rFonts w:ascii="Arial Narrow" w:eastAsia="Times New Roman" w:hAnsi="Arial Narrow"/>
                <w:sz w:val="18"/>
                <w:szCs w:val="18"/>
                <w:lang w:eastAsia="es-CO"/>
              </w:rPr>
              <w:t>MMT</w:t>
            </w:r>
            <w:proofErr w:type="spellEnd"/>
            <w:r w:rsidRPr="007D7443">
              <w:rPr>
                <w:rFonts w:ascii="Arial Narrow" w:eastAsia="Times New Roman" w:hAnsi="Arial Narrow"/>
                <w:sz w:val="18"/>
                <w:szCs w:val="18"/>
                <w:lang w:eastAsia="es-CO"/>
              </w:rPr>
              <w:t xml:space="preserve"> – 7008ª </w:t>
            </w:r>
            <w:proofErr w:type="spellStart"/>
            <w:r w:rsidRPr="007D7443">
              <w:rPr>
                <w:rFonts w:ascii="Arial Narrow" w:eastAsia="Times New Roman" w:hAnsi="Arial Narrow"/>
                <w:sz w:val="18"/>
                <w:szCs w:val="18"/>
                <w:lang w:eastAsia="es-CO"/>
              </w:rPr>
              <w:t>ENLITE</w:t>
            </w:r>
            <w:proofErr w:type="spellEnd"/>
            <w:r w:rsidRPr="007D7443">
              <w:rPr>
                <w:rFonts w:ascii="Arial Narrow" w:eastAsia="Times New Roman" w:hAnsi="Arial Narrow"/>
                <w:sz w:val="18"/>
                <w:szCs w:val="18"/>
                <w:lang w:eastAsia="es-CO"/>
              </w:rPr>
              <w:t xml:space="preserve"> 5PK </w:t>
            </w:r>
            <w:proofErr w:type="spellStart"/>
            <w:r w:rsidRPr="007D7443">
              <w:rPr>
                <w:rFonts w:ascii="Arial Narrow" w:eastAsia="Times New Roman" w:hAnsi="Arial Narrow"/>
                <w:sz w:val="18"/>
                <w:szCs w:val="18"/>
                <w:lang w:eastAsia="es-CO"/>
              </w:rPr>
              <w:t>NFIN</w:t>
            </w:r>
            <w:proofErr w:type="spellEnd"/>
            <w:r w:rsidRPr="007D7443">
              <w:rPr>
                <w:rFonts w:ascii="Arial Narrow" w:eastAsia="Times New Roman" w:hAnsi="Arial Narrow"/>
                <w:sz w:val="18"/>
                <w:szCs w:val="18"/>
                <w:lang w:eastAsia="es-CO"/>
              </w:rPr>
              <w:t xml:space="preserve"> EN PLUS # 12 (Doce) para el paciente Larry Oliveros Saldarriaga Historia Clínica N° 1.054.553.866 atendido por el servicio de Endocrinología del establecimiento público Hospital Militar Central bajo la modalidad de reconocimiento y pago por resolución. Proveedor: </w:t>
            </w:r>
            <w:proofErr w:type="spellStart"/>
            <w:r w:rsidRPr="007D7443">
              <w:rPr>
                <w:rFonts w:ascii="Arial Narrow" w:eastAsia="Times New Roman" w:hAnsi="Arial Narrow"/>
                <w:sz w:val="18"/>
                <w:szCs w:val="18"/>
                <w:lang w:eastAsia="es-CO"/>
              </w:rPr>
              <w:t>Medtronic</w:t>
            </w:r>
            <w:proofErr w:type="spellEnd"/>
            <w:r w:rsidRPr="007D7443">
              <w:rPr>
                <w:rFonts w:ascii="Arial Narrow" w:eastAsia="Times New Roman" w:hAnsi="Arial Narrow"/>
                <w:sz w:val="18"/>
                <w:szCs w:val="18"/>
                <w:lang w:eastAsia="es-CO"/>
              </w:rPr>
              <w:t xml:space="preserve"> </w:t>
            </w:r>
            <w:proofErr w:type="spellStart"/>
            <w:r w:rsidRPr="007D7443">
              <w:rPr>
                <w:rFonts w:ascii="Arial Narrow" w:eastAsia="Times New Roman" w:hAnsi="Arial Narrow"/>
                <w:sz w:val="18"/>
                <w:szCs w:val="18"/>
                <w:lang w:eastAsia="es-CO"/>
              </w:rPr>
              <w:t>Latin</w:t>
            </w:r>
            <w:proofErr w:type="spellEnd"/>
            <w:r w:rsidRPr="007D7443">
              <w:rPr>
                <w:rFonts w:ascii="Arial Narrow" w:eastAsia="Times New Roman" w:hAnsi="Arial Narrow"/>
                <w:sz w:val="18"/>
                <w:szCs w:val="18"/>
                <w:lang w:eastAsia="es-CO"/>
              </w:rPr>
              <w:t xml:space="preserve"> American INC.</w:t>
            </w:r>
          </w:p>
        </w:tc>
        <w:tc>
          <w:tcPr>
            <w:tcW w:w="2103" w:type="dxa"/>
            <w:tcBorders>
              <w:top w:val="nil"/>
              <w:left w:val="nil"/>
              <w:bottom w:val="single" w:sz="4" w:space="0" w:color="auto"/>
              <w:right w:val="single" w:sz="8"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 $                 27.913.200 </w:t>
            </w:r>
          </w:p>
        </w:tc>
      </w:tr>
      <w:tr w:rsidR="007D7443" w:rsidRPr="007D7443" w:rsidTr="007D7443">
        <w:trPr>
          <w:trHeight w:val="1020"/>
        </w:trPr>
        <w:tc>
          <w:tcPr>
            <w:tcW w:w="1124" w:type="dxa"/>
            <w:tcBorders>
              <w:top w:val="nil"/>
              <w:left w:val="single" w:sz="8" w:space="0" w:color="auto"/>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lastRenderedPageBreak/>
              <w:t>17/04/2015</w:t>
            </w:r>
          </w:p>
        </w:tc>
        <w:tc>
          <w:tcPr>
            <w:tcW w:w="1843" w:type="dxa"/>
            <w:tcBorders>
              <w:top w:val="nil"/>
              <w:left w:val="nil"/>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Material de Cirugía y/o Quirúrgico</w:t>
            </w:r>
          </w:p>
        </w:tc>
        <w:tc>
          <w:tcPr>
            <w:tcW w:w="4394" w:type="dxa"/>
            <w:tcBorders>
              <w:top w:val="nil"/>
              <w:left w:val="nil"/>
              <w:bottom w:val="single" w:sz="4" w:space="0" w:color="auto"/>
              <w:right w:val="single" w:sz="4" w:space="0" w:color="auto"/>
            </w:tcBorders>
            <w:shd w:val="clear" w:color="auto" w:fill="auto"/>
            <w:noWrap/>
            <w:vAlign w:val="center"/>
            <w:hideMark/>
          </w:tcPr>
          <w:p w:rsidR="007D7443" w:rsidRPr="007D7443" w:rsidRDefault="007D7443" w:rsidP="007D7443">
            <w:pPr>
              <w:jc w:val="both"/>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Solicitud de autorización para la adquisición de </w:t>
            </w:r>
            <w:proofErr w:type="spellStart"/>
            <w:r w:rsidRPr="007D7443">
              <w:rPr>
                <w:rFonts w:ascii="Arial Narrow" w:eastAsia="Times New Roman" w:hAnsi="Arial Narrow"/>
                <w:sz w:val="18"/>
                <w:szCs w:val="18"/>
                <w:lang w:eastAsia="es-CO"/>
              </w:rPr>
              <w:t>papilotomo</w:t>
            </w:r>
            <w:proofErr w:type="spellEnd"/>
            <w:r w:rsidRPr="007D7443">
              <w:rPr>
                <w:rFonts w:ascii="Arial Narrow" w:eastAsia="Times New Roman" w:hAnsi="Arial Narrow"/>
                <w:sz w:val="18"/>
                <w:szCs w:val="18"/>
                <w:lang w:eastAsia="es-CO"/>
              </w:rPr>
              <w:t xml:space="preserve"> </w:t>
            </w:r>
            <w:proofErr w:type="spellStart"/>
            <w:r w:rsidRPr="007D7443">
              <w:rPr>
                <w:rFonts w:ascii="Arial Narrow" w:eastAsia="Times New Roman" w:hAnsi="Arial Narrow"/>
                <w:sz w:val="18"/>
                <w:szCs w:val="18"/>
                <w:lang w:eastAsia="es-CO"/>
              </w:rPr>
              <w:t>ultratome</w:t>
            </w:r>
            <w:proofErr w:type="spellEnd"/>
            <w:r w:rsidRPr="007D7443">
              <w:rPr>
                <w:rFonts w:ascii="Arial Narrow" w:eastAsia="Times New Roman" w:hAnsi="Arial Narrow"/>
                <w:sz w:val="18"/>
                <w:szCs w:val="18"/>
                <w:lang w:eastAsia="es-CO"/>
              </w:rPr>
              <w:t xml:space="preserve"> XL 3 lumen 20 / Short # 01 (uno) para el paciente Hector Alberto Rojas Martinez, Historia Clínica N° 5.992.817 atendido por el servicio de gastroenterología del establecimiento público Hospital Militar Central bajo la modalidad de reconocimiento y pago por resolución. Proveedor: Tecnologías Médicas Colombia S.A.S</w:t>
            </w:r>
          </w:p>
        </w:tc>
        <w:tc>
          <w:tcPr>
            <w:tcW w:w="2103" w:type="dxa"/>
            <w:tcBorders>
              <w:top w:val="nil"/>
              <w:left w:val="nil"/>
              <w:bottom w:val="single" w:sz="4" w:space="0" w:color="auto"/>
              <w:right w:val="single" w:sz="8"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 $                   1.491.388 </w:t>
            </w:r>
          </w:p>
        </w:tc>
      </w:tr>
      <w:tr w:rsidR="007D7443" w:rsidRPr="007D7443" w:rsidTr="007D7443">
        <w:trPr>
          <w:trHeight w:val="1020"/>
        </w:trPr>
        <w:tc>
          <w:tcPr>
            <w:tcW w:w="1124" w:type="dxa"/>
            <w:tcBorders>
              <w:top w:val="nil"/>
              <w:left w:val="single" w:sz="8" w:space="0" w:color="auto"/>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17/04/2015</w:t>
            </w:r>
          </w:p>
        </w:tc>
        <w:tc>
          <w:tcPr>
            <w:tcW w:w="1843" w:type="dxa"/>
            <w:tcBorders>
              <w:top w:val="nil"/>
              <w:left w:val="nil"/>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Material de Cirugía y/o Quirúrgico</w:t>
            </w:r>
          </w:p>
        </w:tc>
        <w:tc>
          <w:tcPr>
            <w:tcW w:w="4394" w:type="dxa"/>
            <w:tcBorders>
              <w:top w:val="nil"/>
              <w:left w:val="nil"/>
              <w:bottom w:val="single" w:sz="4" w:space="0" w:color="auto"/>
              <w:right w:val="single" w:sz="4" w:space="0" w:color="auto"/>
            </w:tcBorders>
            <w:shd w:val="clear" w:color="auto" w:fill="auto"/>
            <w:noWrap/>
            <w:vAlign w:val="center"/>
            <w:hideMark/>
          </w:tcPr>
          <w:p w:rsidR="007D7443" w:rsidRPr="007D7443" w:rsidRDefault="007D7443" w:rsidP="007D7443">
            <w:pPr>
              <w:jc w:val="both"/>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Solicitud de autorización para la adquisición de </w:t>
            </w:r>
            <w:proofErr w:type="spellStart"/>
            <w:r w:rsidRPr="007D7443">
              <w:rPr>
                <w:rFonts w:ascii="Arial Narrow" w:eastAsia="Times New Roman" w:hAnsi="Arial Narrow"/>
                <w:sz w:val="18"/>
                <w:szCs w:val="18"/>
                <w:lang w:eastAsia="es-CO"/>
              </w:rPr>
              <w:t>papilotomo</w:t>
            </w:r>
            <w:proofErr w:type="spellEnd"/>
            <w:r w:rsidRPr="007D7443">
              <w:rPr>
                <w:rFonts w:ascii="Arial Narrow" w:eastAsia="Times New Roman" w:hAnsi="Arial Narrow"/>
                <w:sz w:val="18"/>
                <w:szCs w:val="18"/>
                <w:lang w:eastAsia="es-CO"/>
              </w:rPr>
              <w:t xml:space="preserve"> </w:t>
            </w:r>
            <w:proofErr w:type="spellStart"/>
            <w:r w:rsidRPr="007D7443">
              <w:rPr>
                <w:rFonts w:ascii="Arial Narrow" w:eastAsia="Times New Roman" w:hAnsi="Arial Narrow"/>
                <w:sz w:val="18"/>
                <w:szCs w:val="18"/>
                <w:lang w:eastAsia="es-CO"/>
              </w:rPr>
              <w:t>ultratome</w:t>
            </w:r>
            <w:proofErr w:type="spellEnd"/>
            <w:r w:rsidRPr="007D7443">
              <w:rPr>
                <w:rFonts w:ascii="Arial Narrow" w:eastAsia="Times New Roman" w:hAnsi="Arial Narrow"/>
                <w:sz w:val="18"/>
                <w:szCs w:val="18"/>
                <w:lang w:eastAsia="es-CO"/>
              </w:rPr>
              <w:t xml:space="preserve"> XL 3 lumen 20 / Short # 01 (uno) para el paciente </w:t>
            </w:r>
            <w:proofErr w:type="spellStart"/>
            <w:r w:rsidRPr="007D7443">
              <w:rPr>
                <w:rFonts w:ascii="Arial Narrow" w:eastAsia="Times New Roman" w:hAnsi="Arial Narrow"/>
                <w:sz w:val="18"/>
                <w:szCs w:val="18"/>
                <w:lang w:eastAsia="es-CO"/>
              </w:rPr>
              <w:t>Faider</w:t>
            </w:r>
            <w:proofErr w:type="spellEnd"/>
            <w:r w:rsidRPr="007D7443">
              <w:rPr>
                <w:rFonts w:ascii="Arial Narrow" w:eastAsia="Times New Roman" w:hAnsi="Arial Narrow"/>
                <w:sz w:val="18"/>
                <w:szCs w:val="18"/>
                <w:lang w:eastAsia="es-CO"/>
              </w:rPr>
              <w:t xml:space="preserve"> </w:t>
            </w:r>
            <w:proofErr w:type="spellStart"/>
            <w:r w:rsidRPr="007D7443">
              <w:rPr>
                <w:rFonts w:ascii="Arial Narrow" w:eastAsia="Times New Roman" w:hAnsi="Arial Narrow"/>
                <w:sz w:val="18"/>
                <w:szCs w:val="18"/>
                <w:lang w:eastAsia="es-CO"/>
              </w:rPr>
              <w:t>Tupanteve</w:t>
            </w:r>
            <w:proofErr w:type="spellEnd"/>
            <w:r w:rsidRPr="007D7443">
              <w:rPr>
                <w:rFonts w:ascii="Arial Narrow" w:eastAsia="Times New Roman" w:hAnsi="Arial Narrow"/>
                <w:sz w:val="18"/>
                <w:szCs w:val="18"/>
                <w:lang w:eastAsia="es-CO"/>
              </w:rPr>
              <w:t xml:space="preserve"> </w:t>
            </w:r>
            <w:proofErr w:type="spellStart"/>
            <w:r w:rsidRPr="007D7443">
              <w:rPr>
                <w:rFonts w:ascii="Arial Narrow" w:eastAsia="Times New Roman" w:hAnsi="Arial Narrow"/>
                <w:sz w:val="18"/>
                <w:szCs w:val="18"/>
                <w:lang w:eastAsia="es-CO"/>
              </w:rPr>
              <w:t>Ricaute</w:t>
            </w:r>
            <w:proofErr w:type="spellEnd"/>
            <w:r w:rsidRPr="007D7443">
              <w:rPr>
                <w:rFonts w:ascii="Arial Narrow" w:eastAsia="Times New Roman" w:hAnsi="Arial Narrow"/>
                <w:sz w:val="18"/>
                <w:szCs w:val="18"/>
                <w:lang w:eastAsia="es-CO"/>
              </w:rPr>
              <w:t>, Historia Clínica N° 74.825.269 atendido por el servicio de gastroenterología del establecimiento público Hospital Militar Central bajo la modalidad de reconocimiento y pago por resolución. Proveedor: Tecnologías Médicas Colombia S.A.S</w:t>
            </w:r>
          </w:p>
        </w:tc>
        <w:tc>
          <w:tcPr>
            <w:tcW w:w="2103" w:type="dxa"/>
            <w:tcBorders>
              <w:top w:val="nil"/>
              <w:left w:val="nil"/>
              <w:bottom w:val="single" w:sz="4" w:space="0" w:color="auto"/>
              <w:right w:val="single" w:sz="8"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 $                      745.694 </w:t>
            </w:r>
          </w:p>
        </w:tc>
      </w:tr>
      <w:tr w:rsidR="007D7443" w:rsidRPr="007D7443" w:rsidTr="007D7443">
        <w:trPr>
          <w:trHeight w:val="1275"/>
        </w:trPr>
        <w:tc>
          <w:tcPr>
            <w:tcW w:w="1124" w:type="dxa"/>
            <w:tcBorders>
              <w:top w:val="nil"/>
              <w:left w:val="single" w:sz="8" w:space="0" w:color="auto"/>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21/04/2015</w:t>
            </w:r>
          </w:p>
        </w:tc>
        <w:tc>
          <w:tcPr>
            <w:tcW w:w="1843" w:type="dxa"/>
            <w:tcBorders>
              <w:top w:val="nil"/>
              <w:left w:val="nil"/>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Material de Cirugía y/o Quirúrgico</w:t>
            </w:r>
          </w:p>
        </w:tc>
        <w:tc>
          <w:tcPr>
            <w:tcW w:w="4394" w:type="dxa"/>
            <w:tcBorders>
              <w:top w:val="nil"/>
              <w:left w:val="nil"/>
              <w:bottom w:val="single" w:sz="4" w:space="0" w:color="auto"/>
              <w:right w:val="single" w:sz="4" w:space="0" w:color="auto"/>
            </w:tcBorders>
            <w:shd w:val="clear" w:color="auto" w:fill="auto"/>
            <w:noWrap/>
            <w:vAlign w:val="center"/>
            <w:hideMark/>
          </w:tcPr>
          <w:p w:rsidR="007D7443" w:rsidRPr="007D7443" w:rsidRDefault="007D7443" w:rsidP="007D7443">
            <w:pPr>
              <w:jc w:val="both"/>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Solicitud de autorización para la adquisición de </w:t>
            </w:r>
            <w:proofErr w:type="spellStart"/>
            <w:r w:rsidRPr="007D7443">
              <w:rPr>
                <w:rFonts w:ascii="Arial Narrow" w:eastAsia="Times New Roman" w:hAnsi="Arial Narrow"/>
                <w:sz w:val="18"/>
                <w:szCs w:val="18"/>
                <w:lang w:eastAsia="es-CO"/>
              </w:rPr>
              <w:t>hemoconcentrador</w:t>
            </w:r>
            <w:proofErr w:type="spellEnd"/>
            <w:r w:rsidRPr="007D7443">
              <w:rPr>
                <w:rFonts w:ascii="Arial Narrow" w:eastAsia="Times New Roman" w:hAnsi="Arial Narrow"/>
                <w:sz w:val="18"/>
                <w:szCs w:val="18"/>
                <w:lang w:eastAsia="es-CO"/>
              </w:rPr>
              <w:t xml:space="preserve"> adulto – pediátrico #01(uno), set tubería adulto sin filtro set tubix53AH Militar # 01 (uno), filtro arterial adulto con recubrimiento </w:t>
            </w:r>
            <w:proofErr w:type="spellStart"/>
            <w:r w:rsidRPr="007D7443">
              <w:rPr>
                <w:rFonts w:ascii="Arial Narrow" w:eastAsia="Times New Roman" w:hAnsi="Arial Narrow"/>
                <w:sz w:val="18"/>
                <w:szCs w:val="18"/>
                <w:lang w:eastAsia="es-CO"/>
              </w:rPr>
              <w:t>XCOATING</w:t>
            </w:r>
            <w:proofErr w:type="spellEnd"/>
            <w:r w:rsidRPr="007D7443">
              <w:rPr>
                <w:rFonts w:ascii="Arial Narrow" w:eastAsia="Times New Roman" w:hAnsi="Arial Narrow"/>
                <w:sz w:val="18"/>
                <w:szCs w:val="18"/>
                <w:lang w:eastAsia="es-CO"/>
              </w:rPr>
              <w:t xml:space="preserve"> af200x #01 (uno), </w:t>
            </w:r>
            <w:proofErr w:type="spellStart"/>
            <w:r w:rsidRPr="007D7443">
              <w:rPr>
                <w:rFonts w:ascii="Arial Narrow" w:eastAsia="Times New Roman" w:hAnsi="Arial Narrow"/>
                <w:sz w:val="18"/>
                <w:szCs w:val="18"/>
                <w:lang w:eastAsia="es-CO"/>
              </w:rPr>
              <w:t>oxigenador</w:t>
            </w:r>
            <w:proofErr w:type="spellEnd"/>
            <w:r w:rsidRPr="007D7443">
              <w:rPr>
                <w:rFonts w:ascii="Arial Narrow" w:eastAsia="Times New Roman" w:hAnsi="Arial Narrow"/>
                <w:sz w:val="18"/>
                <w:szCs w:val="18"/>
                <w:lang w:eastAsia="es-CO"/>
              </w:rPr>
              <w:t xml:space="preserve"> adulto 2.5 </w:t>
            </w:r>
            <w:proofErr w:type="spellStart"/>
            <w:r w:rsidRPr="007D7443">
              <w:rPr>
                <w:rFonts w:ascii="Arial Narrow" w:eastAsia="Times New Roman" w:hAnsi="Arial Narrow"/>
                <w:sz w:val="18"/>
                <w:szCs w:val="18"/>
                <w:lang w:eastAsia="es-CO"/>
              </w:rPr>
              <w:t>Mts</w:t>
            </w:r>
            <w:proofErr w:type="spellEnd"/>
            <w:r w:rsidRPr="007D7443">
              <w:rPr>
                <w:rFonts w:ascii="Arial Narrow" w:eastAsia="Times New Roman" w:hAnsi="Arial Narrow"/>
                <w:sz w:val="18"/>
                <w:szCs w:val="18"/>
                <w:lang w:eastAsia="es-CO"/>
              </w:rPr>
              <w:t xml:space="preserve"> </w:t>
            </w:r>
            <w:proofErr w:type="spellStart"/>
            <w:r w:rsidRPr="007D7443">
              <w:rPr>
                <w:rFonts w:ascii="Arial Narrow" w:eastAsia="Times New Roman" w:hAnsi="Arial Narrow"/>
                <w:sz w:val="18"/>
                <w:szCs w:val="18"/>
                <w:lang w:eastAsia="es-CO"/>
              </w:rPr>
              <w:t>Xcoating</w:t>
            </w:r>
            <w:proofErr w:type="spellEnd"/>
            <w:r w:rsidRPr="007D7443">
              <w:rPr>
                <w:rFonts w:ascii="Arial Narrow" w:eastAsia="Times New Roman" w:hAnsi="Arial Narrow"/>
                <w:sz w:val="18"/>
                <w:szCs w:val="18"/>
                <w:lang w:eastAsia="es-CO"/>
              </w:rPr>
              <w:t xml:space="preserve"> # 01 (uno) para el paciente </w:t>
            </w:r>
            <w:proofErr w:type="spellStart"/>
            <w:r w:rsidRPr="007D7443">
              <w:rPr>
                <w:rFonts w:ascii="Arial Narrow" w:eastAsia="Times New Roman" w:hAnsi="Arial Narrow"/>
                <w:sz w:val="18"/>
                <w:szCs w:val="18"/>
                <w:lang w:eastAsia="es-CO"/>
              </w:rPr>
              <w:t>Stivenson</w:t>
            </w:r>
            <w:proofErr w:type="spellEnd"/>
            <w:r w:rsidRPr="007D7443">
              <w:rPr>
                <w:rFonts w:ascii="Arial Narrow" w:eastAsia="Times New Roman" w:hAnsi="Arial Narrow"/>
                <w:sz w:val="18"/>
                <w:szCs w:val="18"/>
                <w:lang w:eastAsia="es-CO"/>
              </w:rPr>
              <w:t xml:space="preserve"> Arias Rodríguez, Historia Clínica N° 5.132.267 atendido por el servicio de cirugía cardiovascular y de </w:t>
            </w:r>
            <w:proofErr w:type="spellStart"/>
            <w:r w:rsidRPr="007D7443">
              <w:rPr>
                <w:rFonts w:ascii="Arial Narrow" w:eastAsia="Times New Roman" w:hAnsi="Arial Narrow"/>
                <w:sz w:val="18"/>
                <w:szCs w:val="18"/>
                <w:lang w:eastAsia="es-CO"/>
              </w:rPr>
              <w:t>toráx</w:t>
            </w:r>
            <w:proofErr w:type="spellEnd"/>
            <w:r w:rsidRPr="007D7443">
              <w:rPr>
                <w:rFonts w:ascii="Arial Narrow" w:eastAsia="Times New Roman" w:hAnsi="Arial Narrow"/>
                <w:sz w:val="18"/>
                <w:szCs w:val="18"/>
                <w:lang w:eastAsia="es-CO"/>
              </w:rPr>
              <w:t xml:space="preserve"> del establecimiento público Hospital Militar Central bajo la modalidad de reconocimiento y pago por resolución. Proveedor: </w:t>
            </w:r>
            <w:proofErr w:type="spellStart"/>
            <w:r w:rsidRPr="007D7443">
              <w:rPr>
                <w:rFonts w:ascii="Arial Narrow" w:eastAsia="Times New Roman" w:hAnsi="Arial Narrow"/>
                <w:sz w:val="18"/>
                <w:szCs w:val="18"/>
                <w:lang w:eastAsia="es-CO"/>
              </w:rPr>
              <w:t>Arrow</w:t>
            </w:r>
            <w:proofErr w:type="spellEnd"/>
            <w:r w:rsidRPr="007D7443">
              <w:rPr>
                <w:rFonts w:ascii="Arial Narrow" w:eastAsia="Times New Roman" w:hAnsi="Arial Narrow"/>
                <w:sz w:val="18"/>
                <w:szCs w:val="18"/>
                <w:lang w:eastAsia="es-CO"/>
              </w:rPr>
              <w:t xml:space="preserve"> Medical S.A.S</w:t>
            </w:r>
          </w:p>
        </w:tc>
        <w:tc>
          <w:tcPr>
            <w:tcW w:w="2103" w:type="dxa"/>
            <w:tcBorders>
              <w:top w:val="nil"/>
              <w:left w:val="nil"/>
              <w:bottom w:val="single" w:sz="4" w:space="0" w:color="auto"/>
              <w:right w:val="single" w:sz="8"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 $                   1.919.800 </w:t>
            </w:r>
          </w:p>
        </w:tc>
      </w:tr>
      <w:tr w:rsidR="007D7443" w:rsidRPr="007D7443" w:rsidTr="007D7443">
        <w:trPr>
          <w:trHeight w:val="1020"/>
        </w:trPr>
        <w:tc>
          <w:tcPr>
            <w:tcW w:w="1124" w:type="dxa"/>
            <w:tcBorders>
              <w:top w:val="nil"/>
              <w:left w:val="single" w:sz="8" w:space="0" w:color="auto"/>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27/04/2015</w:t>
            </w:r>
          </w:p>
        </w:tc>
        <w:tc>
          <w:tcPr>
            <w:tcW w:w="1843" w:type="dxa"/>
            <w:tcBorders>
              <w:top w:val="nil"/>
              <w:left w:val="nil"/>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Material de Cirugía y/o Quirúrgico</w:t>
            </w:r>
          </w:p>
        </w:tc>
        <w:tc>
          <w:tcPr>
            <w:tcW w:w="4394" w:type="dxa"/>
            <w:tcBorders>
              <w:top w:val="nil"/>
              <w:left w:val="nil"/>
              <w:bottom w:val="single" w:sz="4" w:space="0" w:color="auto"/>
              <w:right w:val="single" w:sz="4" w:space="0" w:color="auto"/>
            </w:tcBorders>
            <w:shd w:val="clear" w:color="auto" w:fill="auto"/>
            <w:noWrap/>
            <w:vAlign w:val="center"/>
            <w:hideMark/>
          </w:tcPr>
          <w:p w:rsidR="007D7443" w:rsidRPr="007D7443" w:rsidRDefault="007D7443" w:rsidP="007D7443">
            <w:pPr>
              <w:jc w:val="both"/>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Solicitud de autorización para la adquisición de </w:t>
            </w:r>
            <w:proofErr w:type="spellStart"/>
            <w:r w:rsidRPr="007D7443">
              <w:rPr>
                <w:rFonts w:ascii="Arial Narrow" w:eastAsia="Times New Roman" w:hAnsi="Arial Narrow"/>
                <w:sz w:val="18"/>
                <w:szCs w:val="18"/>
                <w:lang w:eastAsia="es-CO"/>
              </w:rPr>
              <w:t>shunt</w:t>
            </w:r>
            <w:proofErr w:type="spellEnd"/>
            <w:r w:rsidRPr="007D7443">
              <w:rPr>
                <w:rFonts w:ascii="Arial Narrow" w:eastAsia="Times New Roman" w:hAnsi="Arial Narrow"/>
                <w:sz w:val="18"/>
                <w:szCs w:val="18"/>
                <w:lang w:eastAsia="es-CO"/>
              </w:rPr>
              <w:t xml:space="preserve"> carótida </w:t>
            </w:r>
            <w:proofErr w:type="spellStart"/>
            <w:r w:rsidRPr="007D7443">
              <w:rPr>
                <w:rFonts w:ascii="Arial Narrow" w:eastAsia="Times New Roman" w:hAnsi="Arial Narrow"/>
                <w:sz w:val="18"/>
                <w:szCs w:val="18"/>
                <w:lang w:eastAsia="es-CO"/>
              </w:rPr>
              <w:t>inlying</w:t>
            </w:r>
            <w:proofErr w:type="spellEnd"/>
            <w:r w:rsidRPr="007D7443">
              <w:rPr>
                <w:rFonts w:ascii="Arial Narrow" w:eastAsia="Times New Roman" w:hAnsi="Arial Narrow"/>
                <w:sz w:val="18"/>
                <w:szCs w:val="18"/>
                <w:lang w:eastAsia="es-CO"/>
              </w:rPr>
              <w:t xml:space="preserve"> puerto “T” 9F 15 CM </w:t>
            </w:r>
            <w:proofErr w:type="spellStart"/>
            <w:r w:rsidRPr="007D7443">
              <w:rPr>
                <w:rFonts w:ascii="Arial Narrow" w:eastAsia="Times New Roman" w:hAnsi="Arial Narrow"/>
                <w:sz w:val="18"/>
                <w:szCs w:val="18"/>
                <w:lang w:eastAsia="es-CO"/>
              </w:rPr>
              <w:t>lemaitre</w:t>
            </w:r>
            <w:proofErr w:type="spellEnd"/>
            <w:r w:rsidRPr="007D7443">
              <w:rPr>
                <w:rFonts w:ascii="Arial Narrow" w:eastAsia="Times New Roman" w:hAnsi="Arial Narrow"/>
                <w:sz w:val="18"/>
                <w:szCs w:val="18"/>
                <w:lang w:eastAsia="es-CO"/>
              </w:rPr>
              <w:t xml:space="preserve"> #01 (uno), </w:t>
            </w:r>
            <w:proofErr w:type="spellStart"/>
            <w:r w:rsidRPr="007D7443">
              <w:rPr>
                <w:rFonts w:ascii="Arial Narrow" w:eastAsia="Times New Roman" w:hAnsi="Arial Narrow"/>
                <w:sz w:val="18"/>
                <w:szCs w:val="18"/>
                <w:lang w:eastAsia="es-CO"/>
              </w:rPr>
              <w:t>fluoropassiv</w:t>
            </w:r>
            <w:proofErr w:type="spellEnd"/>
            <w:r w:rsidRPr="007D7443">
              <w:rPr>
                <w:rFonts w:ascii="Arial Narrow" w:eastAsia="Times New Roman" w:hAnsi="Arial Narrow"/>
                <w:sz w:val="18"/>
                <w:szCs w:val="18"/>
                <w:lang w:eastAsia="es-CO"/>
              </w:rPr>
              <w:t xml:space="preserve"> parche 10x75mm esp. 0.36mm </w:t>
            </w:r>
            <w:proofErr w:type="spellStart"/>
            <w:r w:rsidRPr="007D7443">
              <w:rPr>
                <w:rFonts w:ascii="Arial Narrow" w:eastAsia="Times New Roman" w:hAnsi="Arial Narrow"/>
                <w:sz w:val="18"/>
                <w:szCs w:val="18"/>
                <w:lang w:eastAsia="es-CO"/>
              </w:rPr>
              <w:t>vascutex</w:t>
            </w:r>
            <w:proofErr w:type="spellEnd"/>
            <w:r w:rsidRPr="007D7443">
              <w:rPr>
                <w:rFonts w:ascii="Arial Narrow" w:eastAsia="Times New Roman" w:hAnsi="Arial Narrow"/>
                <w:sz w:val="18"/>
                <w:szCs w:val="18"/>
                <w:lang w:eastAsia="es-CO"/>
              </w:rPr>
              <w:t xml:space="preserve"> #01 (uno) para el paciente Jose Ignacio Díaz López Historia Clínica N° 4.570.381 atendido por el servicio de cirugía cardiovascular y de </w:t>
            </w:r>
            <w:proofErr w:type="spellStart"/>
            <w:r w:rsidRPr="007D7443">
              <w:rPr>
                <w:rFonts w:ascii="Arial Narrow" w:eastAsia="Times New Roman" w:hAnsi="Arial Narrow"/>
                <w:sz w:val="18"/>
                <w:szCs w:val="18"/>
                <w:lang w:eastAsia="es-CO"/>
              </w:rPr>
              <w:t>toráx</w:t>
            </w:r>
            <w:proofErr w:type="spellEnd"/>
            <w:r w:rsidRPr="007D7443">
              <w:rPr>
                <w:rFonts w:ascii="Arial Narrow" w:eastAsia="Times New Roman" w:hAnsi="Arial Narrow"/>
                <w:sz w:val="18"/>
                <w:szCs w:val="18"/>
                <w:lang w:eastAsia="es-CO"/>
              </w:rPr>
              <w:t xml:space="preserve"> del establecimiento público Hospital Militar Central bajo la modalidad de reconocimiento y pago por resolución. Proveedor: </w:t>
            </w:r>
            <w:proofErr w:type="spellStart"/>
            <w:r w:rsidRPr="007D7443">
              <w:rPr>
                <w:rFonts w:ascii="Arial Narrow" w:eastAsia="Times New Roman" w:hAnsi="Arial Narrow"/>
                <w:sz w:val="18"/>
                <w:szCs w:val="18"/>
                <w:lang w:eastAsia="es-CO"/>
              </w:rPr>
              <w:t>Surgicon</w:t>
            </w:r>
            <w:proofErr w:type="spellEnd"/>
            <w:r w:rsidRPr="007D7443">
              <w:rPr>
                <w:rFonts w:ascii="Arial Narrow" w:eastAsia="Times New Roman" w:hAnsi="Arial Narrow"/>
                <w:sz w:val="18"/>
                <w:szCs w:val="18"/>
                <w:lang w:eastAsia="es-CO"/>
              </w:rPr>
              <w:t xml:space="preserve"> &amp; CIA.</w:t>
            </w:r>
          </w:p>
        </w:tc>
        <w:tc>
          <w:tcPr>
            <w:tcW w:w="2103" w:type="dxa"/>
            <w:tcBorders>
              <w:top w:val="nil"/>
              <w:left w:val="nil"/>
              <w:bottom w:val="single" w:sz="4" w:space="0" w:color="auto"/>
              <w:right w:val="single" w:sz="8"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 $                   1.480.000 </w:t>
            </w:r>
          </w:p>
        </w:tc>
      </w:tr>
      <w:tr w:rsidR="007D7443" w:rsidRPr="007D7443" w:rsidTr="007D7443">
        <w:trPr>
          <w:trHeight w:val="765"/>
        </w:trPr>
        <w:tc>
          <w:tcPr>
            <w:tcW w:w="1124" w:type="dxa"/>
            <w:tcBorders>
              <w:top w:val="nil"/>
              <w:left w:val="single" w:sz="8" w:space="0" w:color="auto"/>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27/04/2015</w:t>
            </w:r>
          </w:p>
        </w:tc>
        <w:tc>
          <w:tcPr>
            <w:tcW w:w="1843" w:type="dxa"/>
            <w:tcBorders>
              <w:top w:val="nil"/>
              <w:left w:val="nil"/>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Material de Cirugía y/o Quirúrgico</w:t>
            </w:r>
          </w:p>
        </w:tc>
        <w:tc>
          <w:tcPr>
            <w:tcW w:w="4394" w:type="dxa"/>
            <w:tcBorders>
              <w:top w:val="nil"/>
              <w:left w:val="nil"/>
              <w:bottom w:val="single" w:sz="4" w:space="0" w:color="auto"/>
              <w:right w:val="single" w:sz="4" w:space="0" w:color="auto"/>
            </w:tcBorders>
            <w:shd w:val="clear" w:color="auto" w:fill="auto"/>
            <w:noWrap/>
            <w:vAlign w:val="center"/>
            <w:hideMark/>
          </w:tcPr>
          <w:p w:rsidR="007D7443" w:rsidRPr="007D7443" w:rsidRDefault="007D7443" w:rsidP="007D7443">
            <w:pPr>
              <w:jc w:val="both"/>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Solicitud de autorización para la adquisición de prótesis craneal implantable (PSI) #01 (una) para el paciente Camilo Fernando Romero Erazo Historia Clínica N° 1.085.303.458 atendido por el servicio de neurocirugía del establecimiento público Hospital Militar Central bajo la modalidad de reconocimiento y pago por resolución. Proveedor: </w:t>
            </w:r>
            <w:proofErr w:type="spellStart"/>
            <w:r w:rsidRPr="007D7443">
              <w:rPr>
                <w:rFonts w:ascii="Arial Narrow" w:eastAsia="Times New Roman" w:hAnsi="Arial Narrow"/>
                <w:sz w:val="18"/>
                <w:szCs w:val="18"/>
                <w:lang w:eastAsia="es-CO"/>
              </w:rPr>
              <w:t>Neurospine</w:t>
            </w:r>
            <w:proofErr w:type="spellEnd"/>
            <w:r w:rsidRPr="007D7443">
              <w:rPr>
                <w:rFonts w:ascii="Arial Narrow" w:eastAsia="Times New Roman" w:hAnsi="Arial Narrow"/>
                <w:sz w:val="18"/>
                <w:szCs w:val="18"/>
                <w:lang w:eastAsia="es-CO"/>
              </w:rPr>
              <w:t xml:space="preserve"> S.A.S.</w:t>
            </w:r>
          </w:p>
        </w:tc>
        <w:tc>
          <w:tcPr>
            <w:tcW w:w="2103" w:type="dxa"/>
            <w:tcBorders>
              <w:top w:val="nil"/>
              <w:left w:val="nil"/>
              <w:bottom w:val="single" w:sz="4" w:space="0" w:color="auto"/>
              <w:right w:val="single" w:sz="8"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 $                 18.900.000 </w:t>
            </w:r>
          </w:p>
        </w:tc>
      </w:tr>
      <w:tr w:rsidR="007D7443" w:rsidRPr="007D7443" w:rsidTr="007D7443">
        <w:trPr>
          <w:trHeight w:val="2040"/>
        </w:trPr>
        <w:tc>
          <w:tcPr>
            <w:tcW w:w="1124" w:type="dxa"/>
            <w:tcBorders>
              <w:top w:val="nil"/>
              <w:left w:val="single" w:sz="8" w:space="0" w:color="auto"/>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27/04/2015</w:t>
            </w:r>
          </w:p>
        </w:tc>
        <w:tc>
          <w:tcPr>
            <w:tcW w:w="1843" w:type="dxa"/>
            <w:tcBorders>
              <w:top w:val="nil"/>
              <w:left w:val="nil"/>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Material de Cirugía y/o Quirúrgico</w:t>
            </w:r>
          </w:p>
        </w:tc>
        <w:tc>
          <w:tcPr>
            <w:tcW w:w="4394" w:type="dxa"/>
            <w:tcBorders>
              <w:top w:val="nil"/>
              <w:left w:val="nil"/>
              <w:bottom w:val="single" w:sz="4" w:space="0" w:color="auto"/>
              <w:right w:val="single" w:sz="4" w:space="0" w:color="auto"/>
            </w:tcBorders>
            <w:shd w:val="clear" w:color="auto" w:fill="auto"/>
            <w:noWrap/>
            <w:vAlign w:val="center"/>
            <w:hideMark/>
          </w:tcPr>
          <w:p w:rsidR="007D7443" w:rsidRPr="007D7443" w:rsidRDefault="007D7443" w:rsidP="007D7443">
            <w:pPr>
              <w:jc w:val="both"/>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Solicitud de autorización para la adquisición de cuerpo principal de Endoprotesis de aneurisma aortica abdominal diámetro proximal de 31mm, longitud 1 de 81mm longitud 2 de 80 mm y diámetro distal de 12mm #01 (uno), rama contralateral acompañada de Endoprotesis de aneurisma aortica abdominal longitud de 81mm y diámetro distal de 14 mm #01 (uno), extensión iliaca con sistema </w:t>
            </w:r>
            <w:proofErr w:type="spellStart"/>
            <w:r w:rsidRPr="007D7443">
              <w:rPr>
                <w:rFonts w:ascii="Arial Narrow" w:eastAsia="Times New Roman" w:hAnsi="Arial Narrow"/>
                <w:sz w:val="18"/>
                <w:szCs w:val="18"/>
                <w:lang w:eastAsia="es-CO"/>
              </w:rPr>
              <w:t>hidrofilico</w:t>
            </w:r>
            <w:proofErr w:type="spellEnd"/>
            <w:r w:rsidRPr="007D7443">
              <w:rPr>
                <w:rFonts w:ascii="Arial Narrow" w:eastAsia="Times New Roman" w:hAnsi="Arial Narrow"/>
                <w:sz w:val="18"/>
                <w:szCs w:val="18"/>
                <w:lang w:eastAsia="es-CO"/>
              </w:rPr>
              <w:t xml:space="preserve"> </w:t>
            </w:r>
            <w:proofErr w:type="spellStart"/>
            <w:r w:rsidRPr="007D7443">
              <w:rPr>
                <w:rFonts w:ascii="Arial Narrow" w:eastAsia="Times New Roman" w:hAnsi="Arial Narrow"/>
                <w:sz w:val="18"/>
                <w:szCs w:val="18"/>
                <w:lang w:eastAsia="es-CO"/>
              </w:rPr>
              <w:t>aorflex</w:t>
            </w:r>
            <w:proofErr w:type="spellEnd"/>
            <w:r w:rsidRPr="007D7443">
              <w:rPr>
                <w:rFonts w:ascii="Arial Narrow" w:eastAsia="Times New Roman" w:hAnsi="Arial Narrow"/>
                <w:sz w:val="18"/>
                <w:szCs w:val="18"/>
                <w:lang w:eastAsia="es-CO"/>
              </w:rPr>
              <w:t xml:space="preserve"> para Endoprotesis de aneurisma aórtico abdominal diámetro de 14 mm y longitud de 82mm #01 (uno), catéter coda con balón #01 (uno), guía de alto soporte de </w:t>
            </w:r>
            <w:proofErr w:type="spellStart"/>
            <w:r w:rsidRPr="007D7443">
              <w:rPr>
                <w:rFonts w:ascii="Arial Narrow" w:eastAsia="Times New Roman" w:hAnsi="Arial Narrow"/>
                <w:sz w:val="18"/>
                <w:szCs w:val="18"/>
                <w:lang w:eastAsia="es-CO"/>
              </w:rPr>
              <w:t>lunderquist</w:t>
            </w:r>
            <w:proofErr w:type="spellEnd"/>
            <w:r w:rsidRPr="007D7443">
              <w:rPr>
                <w:rFonts w:ascii="Arial Narrow" w:eastAsia="Times New Roman" w:hAnsi="Arial Narrow"/>
                <w:sz w:val="18"/>
                <w:szCs w:val="18"/>
                <w:lang w:eastAsia="es-CO"/>
              </w:rPr>
              <w:t xml:space="preserve"> 0,035 x 2,60 cm #02 (dos) para el paciente Alvaro Colorado Márquez Historia Clínica N° 128.686 atendido por el servicio de cirugía vascular y angiología del establecimiento público Hospital Militar Central bajo la modalidad de reconocimiento y pago por resolución. Proveedor: </w:t>
            </w:r>
            <w:proofErr w:type="spellStart"/>
            <w:r w:rsidRPr="007D7443">
              <w:rPr>
                <w:rFonts w:ascii="Arial Narrow" w:eastAsia="Times New Roman" w:hAnsi="Arial Narrow"/>
                <w:sz w:val="18"/>
                <w:szCs w:val="18"/>
                <w:lang w:eastAsia="es-CO"/>
              </w:rPr>
              <w:t>Prokontrol</w:t>
            </w:r>
            <w:proofErr w:type="spellEnd"/>
            <w:r w:rsidRPr="007D7443">
              <w:rPr>
                <w:rFonts w:ascii="Arial Narrow" w:eastAsia="Times New Roman" w:hAnsi="Arial Narrow"/>
                <w:sz w:val="18"/>
                <w:szCs w:val="18"/>
                <w:lang w:eastAsia="es-CO"/>
              </w:rPr>
              <w:t xml:space="preserve"> S.A.S.</w:t>
            </w:r>
          </w:p>
        </w:tc>
        <w:tc>
          <w:tcPr>
            <w:tcW w:w="2103" w:type="dxa"/>
            <w:tcBorders>
              <w:top w:val="nil"/>
              <w:left w:val="nil"/>
              <w:bottom w:val="single" w:sz="4" w:space="0" w:color="auto"/>
              <w:right w:val="single" w:sz="8"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 $                 38.304.400 </w:t>
            </w:r>
          </w:p>
        </w:tc>
      </w:tr>
      <w:tr w:rsidR="007D7443" w:rsidRPr="007D7443" w:rsidTr="007D7443">
        <w:trPr>
          <w:trHeight w:val="1275"/>
        </w:trPr>
        <w:tc>
          <w:tcPr>
            <w:tcW w:w="1124" w:type="dxa"/>
            <w:tcBorders>
              <w:top w:val="nil"/>
              <w:left w:val="single" w:sz="8" w:space="0" w:color="auto"/>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lastRenderedPageBreak/>
              <w:t>27/04/2015</w:t>
            </w:r>
          </w:p>
        </w:tc>
        <w:tc>
          <w:tcPr>
            <w:tcW w:w="1843" w:type="dxa"/>
            <w:tcBorders>
              <w:top w:val="nil"/>
              <w:left w:val="nil"/>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Material de Cirugía y/o Quirúrgico</w:t>
            </w:r>
          </w:p>
        </w:tc>
        <w:tc>
          <w:tcPr>
            <w:tcW w:w="4394" w:type="dxa"/>
            <w:tcBorders>
              <w:top w:val="nil"/>
              <w:left w:val="nil"/>
              <w:bottom w:val="single" w:sz="4" w:space="0" w:color="auto"/>
              <w:right w:val="single" w:sz="4" w:space="0" w:color="auto"/>
            </w:tcBorders>
            <w:shd w:val="clear" w:color="auto" w:fill="auto"/>
            <w:noWrap/>
            <w:vAlign w:val="center"/>
            <w:hideMark/>
          </w:tcPr>
          <w:p w:rsidR="007D7443" w:rsidRPr="007D7443" w:rsidRDefault="007D7443" w:rsidP="007D7443">
            <w:pPr>
              <w:jc w:val="both"/>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Solicitud de autorización para la adquisición </w:t>
            </w:r>
            <w:proofErr w:type="spellStart"/>
            <w:r w:rsidRPr="007D7443">
              <w:rPr>
                <w:rFonts w:ascii="Arial Narrow" w:eastAsia="Times New Roman" w:hAnsi="Arial Narrow"/>
                <w:sz w:val="18"/>
                <w:szCs w:val="18"/>
                <w:lang w:eastAsia="es-CO"/>
              </w:rPr>
              <w:t>hemoconcentrador</w:t>
            </w:r>
            <w:proofErr w:type="spellEnd"/>
            <w:r w:rsidRPr="007D7443">
              <w:rPr>
                <w:rFonts w:ascii="Arial Narrow" w:eastAsia="Times New Roman" w:hAnsi="Arial Narrow"/>
                <w:sz w:val="18"/>
                <w:szCs w:val="18"/>
                <w:lang w:eastAsia="es-CO"/>
              </w:rPr>
              <w:t xml:space="preserve"> adulto pediátrico #01 (uno), set tubería adulto sin filtro set </w:t>
            </w:r>
            <w:proofErr w:type="spellStart"/>
            <w:r w:rsidRPr="007D7443">
              <w:rPr>
                <w:rFonts w:ascii="Arial Narrow" w:eastAsia="Times New Roman" w:hAnsi="Arial Narrow"/>
                <w:sz w:val="18"/>
                <w:szCs w:val="18"/>
                <w:lang w:eastAsia="es-CO"/>
              </w:rPr>
              <w:t>tubix</w:t>
            </w:r>
            <w:proofErr w:type="spellEnd"/>
            <w:r w:rsidRPr="007D7443">
              <w:rPr>
                <w:rFonts w:ascii="Arial Narrow" w:eastAsia="Times New Roman" w:hAnsi="Arial Narrow"/>
                <w:sz w:val="18"/>
                <w:szCs w:val="18"/>
                <w:lang w:eastAsia="es-CO"/>
              </w:rPr>
              <w:t xml:space="preserve"> 53 AH Militar #01 (uno), filtro arterial adulto con </w:t>
            </w:r>
            <w:proofErr w:type="spellStart"/>
            <w:r w:rsidRPr="007D7443">
              <w:rPr>
                <w:rFonts w:ascii="Arial Narrow" w:eastAsia="Times New Roman" w:hAnsi="Arial Narrow"/>
                <w:sz w:val="18"/>
                <w:szCs w:val="18"/>
                <w:lang w:eastAsia="es-CO"/>
              </w:rPr>
              <w:t>recubrimietno</w:t>
            </w:r>
            <w:proofErr w:type="spellEnd"/>
            <w:r w:rsidRPr="007D7443">
              <w:rPr>
                <w:rFonts w:ascii="Arial Narrow" w:eastAsia="Times New Roman" w:hAnsi="Arial Narrow"/>
                <w:sz w:val="18"/>
                <w:szCs w:val="18"/>
                <w:lang w:eastAsia="es-CO"/>
              </w:rPr>
              <w:t xml:space="preserve"> X </w:t>
            </w:r>
            <w:proofErr w:type="spellStart"/>
            <w:r w:rsidRPr="007D7443">
              <w:rPr>
                <w:rFonts w:ascii="Arial Narrow" w:eastAsia="Times New Roman" w:hAnsi="Arial Narrow"/>
                <w:sz w:val="18"/>
                <w:szCs w:val="18"/>
                <w:lang w:eastAsia="es-CO"/>
              </w:rPr>
              <w:t>coating</w:t>
            </w:r>
            <w:proofErr w:type="spellEnd"/>
            <w:r w:rsidRPr="007D7443">
              <w:rPr>
                <w:rFonts w:ascii="Arial Narrow" w:eastAsia="Times New Roman" w:hAnsi="Arial Narrow"/>
                <w:sz w:val="18"/>
                <w:szCs w:val="18"/>
                <w:lang w:eastAsia="es-CO"/>
              </w:rPr>
              <w:t xml:space="preserve"> AF200X #01 (uno) </w:t>
            </w:r>
            <w:proofErr w:type="spellStart"/>
            <w:r w:rsidRPr="007D7443">
              <w:rPr>
                <w:rFonts w:ascii="Arial Narrow" w:eastAsia="Times New Roman" w:hAnsi="Arial Narrow"/>
                <w:sz w:val="18"/>
                <w:szCs w:val="18"/>
                <w:lang w:eastAsia="es-CO"/>
              </w:rPr>
              <w:t>oxigenador</w:t>
            </w:r>
            <w:proofErr w:type="spellEnd"/>
            <w:r w:rsidRPr="007D7443">
              <w:rPr>
                <w:rFonts w:ascii="Arial Narrow" w:eastAsia="Times New Roman" w:hAnsi="Arial Narrow"/>
                <w:sz w:val="18"/>
                <w:szCs w:val="18"/>
                <w:lang w:eastAsia="es-CO"/>
              </w:rPr>
              <w:t xml:space="preserve"> adulto 2,5 </w:t>
            </w:r>
            <w:proofErr w:type="spellStart"/>
            <w:r w:rsidRPr="007D7443">
              <w:rPr>
                <w:rFonts w:ascii="Arial Narrow" w:eastAsia="Times New Roman" w:hAnsi="Arial Narrow"/>
                <w:sz w:val="18"/>
                <w:szCs w:val="18"/>
                <w:lang w:eastAsia="es-CO"/>
              </w:rPr>
              <w:t>mts</w:t>
            </w:r>
            <w:proofErr w:type="spellEnd"/>
            <w:r w:rsidRPr="007D7443">
              <w:rPr>
                <w:rFonts w:ascii="Arial Narrow" w:eastAsia="Times New Roman" w:hAnsi="Arial Narrow"/>
                <w:sz w:val="18"/>
                <w:szCs w:val="18"/>
                <w:lang w:eastAsia="es-CO"/>
              </w:rPr>
              <w:t xml:space="preserve"> x </w:t>
            </w:r>
            <w:proofErr w:type="spellStart"/>
            <w:r w:rsidRPr="007D7443">
              <w:rPr>
                <w:rFonts w:ascii="Arial Narrow" w:eastAsia="Times New Roman" w:hAnsi="Arial Narrow"/>
                <w:sz w:val="18"/>
                <w:szCs w:val="18"/>
                <w:lang w:eastAsia="es-CO"/>
              </w:rPr>
              <w:t>coating</w:t>
            </w:r>
            <w:proofErr w:type="spellEnd"/>
            <w:r w:rsidRPr="007D7443">
              <w:rPr>
                <w:rFonts w:ascii="Arial Narrow" w:eastAsia="Times New Roman" w:hAnsi="Arial Narrow"/>
                <w:sz w:val="18"/>
                <w:szCs w:val="18"/>
                <w:lang w:eastAsia="es-CO"/>
              </w:rPr>
              <w:t xml:space="preserve"> #01 (uno) para la paciente Martha Janeth Molina Medina Historia Clínica N° 23.350.342 atendido por el servicio de cirugía cardiovascular y de tórax del establecimiento público Hospital Militar Central bajo la modalidad de reconocimiento y pago por resolución. Proveedor: </w:t>
            </w:r>
            <w:proofErr w:type="spellStart"/>
            <w:r w:rsidRPr="007D7443">
              <w:rPr>
                <w:rFonts w:ascii="Arial Narrow" w:eastAsia="Times New Roman" w:hAnsi="Arial Narrow"/>
                <w:sz w:val="18"/>
                <w:szCs w:val="18"/>
                <w:lang w:eastAsia="es-CO"/>
              </w:rPr>
              <w:t>Arrow</w:t>
            </w:r>
            <w:proofErr w:type="spellEnd"/>
            <w:r w:rsidRPr="007D7443">
              <w:rPr>
                <w:rFonts w:ascii="Arial Narrow" w:eastAsia="Times New Roman" w:hAnsi="Arial Narrow"/>
                <w:sz w:val="18"/>
                <w:szCs w:val="18"/>
                <w:lang w:eastAsia="es-CO"/>
              </w:rPr>
              <w:t xml:space="preserve"> medical S.A.S.</w:t>
            </w:r>
          </w:p>
        </w:tc>
        <w:tc>
          <w:tcPr>
            <w:tcW w:w="2103" w:type="dxa"/>
            <w:tcBorders>
              <w:top w:val="nil"/>
              <w:left w:val="nil"/>
              <w:bottom w:val="single" w:sz="4" w:space="0" w:color="auto"/>
              <w:right w:val="single" w:sz="8"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 $                   1.919.800 </w:t>
            </w:r>
          </w:p>
        </w:tc>
      </w:tr>
      <w:tr w:rsidR="007D7443" w:rsidRPr="007D7443" w:rsidTr="007D7443">
        <w:trPr>
          <w:trHeight w:val="1275"/>
        </w:trPr>
        <w:tc>
          <w:tcPr>
            <w:tcW w:w="1124" w:type="dxa"/>
            <w:tcBorders>
              <w:top w:val="nil"/>
              <w:left w:val="single" w:sz="8" w:space="0" w:color="auto"/>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27/04/2015</w:t>
            </w:r>
          </w:p>
        </w:tc>
        <w:tc>
          <w:tcPr>
            <w:tcW w:w="1843" w:type="dxa"/>
            <w:tcBorders>
              <w:top w:val="nil"/>
              <w:left w:val="nil"/>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Material de Cirugía y/o Quirúrgico</w:t>
            </w:r>
          </w:p>
        </w:tc>
        <w:tc>
          <w:tcPr>
            <w:tcW w:w="4394" w:type="dxa"/>
            <w:tcBorders>
              <w:top w:val="nil"/>
              <w:left w:val="nil"/>
              <w:bottom w:val="single" w:sz="4" w:space="0" w:color="auto"/>
              <w:right w:val="single" w:sz="4" w:space="0" w:color="auto"/>
            </w:tcBorders>
            <w:shd w:val="clear" w:color="auto" w:fill="auto"/>
            <w:noWrap/>
            <w:vAlign w:val="center"/>
            <w:hideMark/>
          </w:tcPr>
          <w:p w:rsidR="007D7443" w:rsidRPr="007D7443" w:rsidRDefault="007D7443" w:rsidP="007D7443">
            <w:pPr>
              <w:jc w:val="both"/>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Solicitud de autorización para la adquisición </w:t>
            </w:r>
            <w:proofErr w:type="spellStart"/>
            <w:r w:rsidRPr="007D7443">
              <w:rPr>
                <w:rFonts w:ascii="Arial Narrow" w:eastAsia="Times New Roman" w:hAnsi="Arial Narrow"/>
                <w:sz w:val="18"/>
                <w:szCs w:val="18"/>
                <w:lang w:eastAsia="es-CO"/>
              </w:rPr>
              <w:t>hemoconcentrador</w:t>
            </w:r>
            <w:proofErr w:type="spellEnd"/>
            <w:r w:rsidRPr="007D7443">
              <w:rPr>
                <w:rFonts w:ascii="Arial Narrow" w:eastAsia="Times New Roman" w:hAnsi="Arial Narrow"/>
                <w:sz w:val="18"/>
                <w:szCs w:val="18"/>
                <w:lang w:eastAsia="es-CO"/>
              </w:rPr>
              <w:t xml:space="preserve"> adulto pediátrico #01 (uno), set tubería adulto sin filtro set </w:t>
            </w:r>
            <w:proofErr w:type="spellStart"/>
            <w:r w:rsidRPr="007D7443">
              <w:rPr>
                <w:rFonts w:ascii="Arial Narrow" w:eastAsia="Times New Roman" w:hAnsi="Arial Narrow"/>
                <w:sz w:val="18"/>
                <w:szCs w:val="18"/>
                <w:lang w:eastAsia="es-CO"/>
              </w:rPr>
              <w:t>tubix</w:t>
            </w:r>
            <w:proofErr w:type="spellEnd"/>
            <w:r w:rsidRPr="007D7443">
              <w:rPr>
                <w:rFonts w:ascii="Arial Narrow" w:eastAsia="Times New Roman" w:hAnsi="Arial Narrow"/>
                <w:sz w:val="18"/>
                <w:szCs w:val="18"/>
                <w:lang w:eastAsia="es-CO"/>
              </w:rPr>
              <w:t xml:space="preserve"> 53 AH Militar #01 (uno), filtro arterial adulto con recubrimiento X </w:t>
            </w:r>
            <w:proofErr w:type="spellStart"/>
            <w:r w:rsidRPr="007D7443">
              <w:rPr>
                <w:rFonts w:ascii="Arial Narrow" w:eastAsia="Times New Roman" w:hAnsi="Arial Narrow"/>
                <w:sz w:val="18"/>
                <w:szCs w:val="18"/>
                <w:lang w:eastAsia="es-CO"/>
              </w:rPr>
              <w:t>coating</w:t>
            </w:r>
            <w:proofErr w:type="spellEnd"/>
            <w:r w:rsidRPr="007D7443">
              <w:rPr>
                <w:rFonts w:ascii="Arial Narrow" w:eastAsia="Times New Roman" w:hAnsi="Arial Narrow"/>
                <w:sz w:val="18"/>
                <w:szCs w:val="18"/>
                <w:lang w:eastAsia="es-CO"/>
              </w:rPr>
              <w:t xml:space="preserve"> AF200X #01 (uno) </w:t>
            </w:r>
            <w:proofErr w:type="spellStart"/>
            <w:r w:rsidRPr="007D7443">
              <w:rPr>
                <w:rFonts w:ascii="Arial Narrow" w:eastAsia="Times New Roman" w:hAnsi="Arial Narrow"/>
                <w:sz w:val="18"/>
                <w:szCs w:val="18"/>
                <w:lang w:eastAsia="es-CO"/>
              </w:rPr>
              <w:t>oxigenador</w:t>
            </w:r>
            <w:proofErr w:type="spellEnd"/>
            <w:r w:rsidRPr="007D7443">
              <w:rPr>
                <w:rFonts w:ascii="Arial Narrow" w:eastAsia="Times New Roman" w:hAnsi="Arial Narrow"/>
                <w:sz w:val="18"/>
                <w:szCs w:val="18"/>
                <w:lang w:eastAsia="es-CO"/>
              </w:rPr>
              <w:t xml:space="preserve"> adulto 2,5 </w:t>
            </w:r>
            <w:proofErr w:type="spellStart"/>
            <w:r w:rsidRPr="007D7443">
              <w:rPr>
                <w:rFonts w:ascii="Arial Narrow" w:eastAsia="Times New Roman" w:hAnsi="Arial Narrow"/>
                <w:sz w:val="18"/>
                <w:szCs w:val="18"/>
                <w:lang w:eastAsia="es-CO"/>
              </w:rPr>
              <w:t>mts</w:t>
            </w:r>
            <w:proofErr w:type="spellEnd"/>
            <w:r w:rsidRPr="007D7443">
              <w:rPr>
                <w:rFonts w:ascii="Arial Narrow" w:eastAsia="Times New Roman" w:hAnsi="Arial Narrow"/>
                <w:sz w:val="18"/>
                <w:szCs w:val="18"/>
                <w:lang w:eastAsia="es-CO"/>
              </w:rPr>
              <w:t xml:space="preserve"> x </w:t>
            </w:r>
            <w:proofErr w:type="spellStart"/>
            <w:r w:rsidRPr="007D7443">
              <w:rPr>
                <w:rFonts w:ascii="Arial Narrow" w:eastAsia="Times New Roman" w:hAnsi="Arial Narrow"/>
                <w:sz w:val="18"/>
                <w:szCs w:val="18"/>
                <w:lang w:eastAsia="es-CO"/>
              </w:rPr>
              <w:t>coating</w:t>
            </w:r>
            <w:proofErr w:type="spellEnd"/>
            <w:r w:rsidRPr="007D7443">
              <w:rPr>
                <w:rFonts w:ascii="Arial Narrow" w:eastAsia="Times New Roman" w:hAnsi="Arial Narrow"/>
                <w:sz w:val="18"/>
                <w:szCs w:val="18"/>
                <w:lang w:eastAsia="es-CO"/>
              </w:rPr>
              <w:t xml:space="preserve"> #01 (uno) para la paciente Marisol Gonzalez </w:t>
            </w:r>
            <w:proofErr w:type="spellStart"/>
            <w:r w:rsidRPr="007D7443">
              <w:rPr>
                <w:rFonts w:ascii="Arial Narrow" w:eastAsia="Times New Roman" w:hAnsi="Arial Narrow"/>
                <w:sz w:val="18"/>
                <w:szCs w:val="18"/>
                <w:lang w:eastAsia="es-CO"/>
              </w:rPr>
              <w:t>Russi</w:t>
            </w:r>
            <w:proofErr w:type="spellEnd"/>
            <w:r w:rsidRPr="007D7443">
              <w:rPr>
                <w:rFonts w:ascii="Arial Narrow" w:eastAsia="Times New Roman" w:hAnsi="Arial Narrow"/>
                <w:sz w:val="18"/>
                <w:szCs w:val="18"/>
                <w:lang w:eastAsia="es-CO"/>
              </w:rPr>
              <w:t xml:space="preserve">  Historia Clínica N° 51.982.833 atendido por el servicio de cirugía cardiovascular y de tórax del establecimiento público Hospital Militar Central bajo la modalidad de reconocimiento y pago por resolución. Proveedor: </w:t>
            </w:r>
            <w:proofErr w:type="spellStart"/>
            <w:r w:rsidRPr="007D7443">
              <w:rPr>
                <w:rFonts w:ascii="Arial Narrow" w:eastAsia="Times New Roman" w:hAnsi="Arial Narrow"/>
                <w:sz w:val="18"/>
                <w:szCs w:val="18"/>
                <w:lang w:eastAsia="es-CO"/>
              </w:rPr>
              <w:t>Arrow</w:t>
            </w:r>
            <w:proofErr w:type="spellEnd"/>
            <w:r w:rsidRPr="007D7443">
              <w:rPr>
                <w:rFonts w:ascii="Arial Narrow" w:eastAsia="Times New Roman" w:hAnsi="Arial Narrow"/>
                <w:sz w:val="18"/>
                <w:szCs w:val="18"/>
                <w:lang w:eastAsia="es-CO"/>
              </w:rPr>
              <w:t xml:space="preserve"> medical S.A.S.</w:t>
            </w:r>
          </w:p>
        </w:tc>
        <w:tc>
          <w:tcPr>
            <w:tcW w:w="2103" w:type="dxa"/>
            <w:tcBorders>
              <w:top w:val="nil"/>
              <w:left w:val="nil"/>
              <w:bottom w:val="single" w:sz="4" w:space="0" w:color="auto"/>
              <w:right w:val="single" w:sz="8"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 $                   1.919.800 </w:t>
            </w:r>
          </w:p>
        </w:tc>
      </w:tr>
      <w:tr w:rsidR="007D7443" w:rsidRPr="007D7443" w:rsidTr="007D7443">
        <w:trPr>
          <w:trHeight w:val="1020"/>
        </w:trPr>
        <w:tc>
          <w:tcPr>
            <w:tcW w:w="1124" w:type="dxa"/>
            <w:tcBorders>
              <w:top w:val="nil"/>
              <w:left w:val="single" w:sz="8" w:space="0" w:color="auto"/>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05/05/2015</w:t>
            </w:r>
          </w:p>
        </w:tc>
        <w:tc>
          <w:tcPr>
            <w:tcW w:w="1843" w:type="dxa"/>
            <w:tcBorders>
              <w:top w:val="nil"/>
              <w:left w:val="nil"/>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Material de Cirugía y/o Quirúrgico</w:t>
            </w:r>
          </w:p>
        </w:tc>
        <w:tc>
          <w:tcPr>
            <w:tcW w:w="4394" w:type="dxa"/>
            <w:tcBorders>
              <w:top w:val="nil"/>
              <w:left w:val="nil"/>
              <w:bottom w:val="single" w:sz="4" w:space="0" w:color="auto"/>
              <w:right w:val="single" w:sz="4" w:space="0" w:color="auto"/>
            </w:tcBorders>
            <w:shd w:val="clear" w:color="auto" w:fill="auto"/>
            <w:noWrap/>
            <w:vAlign w:val="center"/>
            <w:hideMark/>
          </w:tcPr>
          <w:p w:rsidR="007D7443" w:rsidRPr="007D7443" w:rsidRDefault="007D7443" w:rsidP="007D7443">
            <w:pPr>
              <w:jc w:val="both"/>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Solicitud de autorización para la adquisición de pointer </w:t>
            </w:r>
            <w:proofErr w:type="spellStart"/>
            <w:r w:rsidRPr="007D7443">
              <w:rPr>
                <w:rFonts w:ascii="Arial Narrow" w:eastAsia="Times New Roman" w:hAnsi="Arial Narrow"/>
                <w:sz w:val="18"/>
                <w:szCs w:val="18"/>
                <w:lang w:eastAsia="es-CO"/>
              </w:rPr>
              <w:t>tracer</w:t>
            </w:r>
            <w:proofErr w:type="spellEnd"/>
            <w:r w:rsidRPr="007D7443">
              <w:rPr>
                <w:rFonts w:ascii="Arial Narrow" w:eastAsia="Times New Roman" w:hAnsi="Arial Narrow"/>
                <w:sz w:val="18"/>
                <w:szCs w:val="18"/>
                <w:lang w:eastAsia="es-CO"/>
              </w:rPr>
              <w:t xml:space="preserve"> </w:t>
            </w:r>
            <w:proofErr w:type="spellStart"/>
            <w:r w:rsidRPr="007D7443">
              <w:rPr>
                <w:rFonts w:ascii="Arial Narrow" w:eastAsia="Times New Roman" w:hAnsi="Arial Narrow"/>
                <w:sz w:val="18"/>
                <w:szCs w:val="18"/>
                <w:lang w:eastAsia="es-CO"/>
              </w:rPr>
              <w:t>axiem</w:t>
            </w:r>
            <w:proofErr w:type="spellEnd"/>
            <w:r w:rsidRPr="007D7443">
              <w:rPr>
                <w:rFonts w:ascii="Arial Narrow" w:eastAsia="Times New Roman" w:hAnsi="Arial Narrow"/>
                <w:sz w:val="18"/>
                <w:szCs w:val="18"/>
                <w:lang w:eastAsia="es-CO"/>
              </w:rPr>
              <w:t xml:space="preserve"> # 01 (uno), desechable </w:t>
            </w:r>
            <w:proofErr w:type="spellStart"/>
            <w:r w:rsidRPr="007D7443">
              <w:rPr>
                <w:rFonts w:ascii="Arial Narrow" w:eastAsia="Times New Roman" w:hAnsi="Arial Narrow"/>
                <w:sz w:val="18"/>
                <w:szCs w:val="18"/>
                <w:lang w:eastAsia="es-CO"/>
              </w:rPr>
              <w:t>axiem</w:t>
            </w:r>
            <w:proofErr w:type="spellEnd"/>
            <w:r w:rsidRPr="007D7443">
              <w:rPr>
                <w:rFonts w:ascii="Arial Narrow" w:eastAsia="Times New Roman" w:hAnsi="Arial Narrow"/>
                <w:sz w:val="18"/>
                <w:szCs w:val="18"/>
                <w:lang w:eastAsia="es-CO"/>
              </w:rPr>
              <w:t xml:space="preserve"> craneal resección de tumor No invasivo #01 (uno) para la paciente </w:t>
            </w:r>
            <w:proofErr w:type="spellStart"/>
            <w:r w:rsidRPr="007D7443">
              <w:rPr>
                <w:rFonts w:ascii="Arial Narrow" w:eastAsia="Times New Roman" w:hAnsi="Arial Narrow"/>
                <w:sz w:val="18"/>
                <w:szCs w:val="18"/>
                <w:lang w:eastAsia="es-CO"/>
              </w:rPr>
              <w:t>Aleida</w:t>
            </w:r>
            <w:proofErr w:type="spellEnd"/>
            <w:r w:rsidRPr="007D7443">
              <w:rPr>
                <w:rFonts w:ascii="Arial Narrow" w:eastAsia="Times New Roman" w:hAnsi="Arial Narrow"/>
                <w:sz w:val="18"/>
                <w:szCs w:val="18"/>
                <w:lang w:eastAsia="es-CO"/>
              </w:rPr>
              <w:t xml:space="preserve"> Judith </w:t>
            </w:r>
            <w:proofErr w:type="spellStart"/>
            <w:r w:rsidRPr="007D7443">
              <w:rPr>
                <w:rFonts w:ascii="Arial Narrow" w:eastAsia="Times New Roman" w:hAnsi="Arial Narrow"/>
                <w:sz w:val="18"/>
                <w:szCs w:val="18"/>
                <w:lang w:eastAsia="es-CO"/>
              </w:rPr>
              <w:t>Tibaduiza</w:t>
            </w:r>
            <w:proofErr w:type="spellEnd"/>
            <w:r w:rsidRPr="007D7443">
              <w:rPr>
                <w:rFonts w:ascii="Arial Narrow" w:eastAsia="Times New Roman" w:hAnsi="Arial Narrow"/>
                <w:sz w:val="18"/>
                <w:szCs w:val="18"/>
                <w:lang w:eastAsia="es-CO"/>
              </w:rPr>
              <w:t xml:space="preserve"> Peña historia Clínica N° 52.292.146 atendida por el servicio de Neurocirugía del establecimiento público Hospital Militar Central bajo la modalidad de reconocimiento y pago por resolución. Proveedor: </w:t>
            </w:r>
            <w:proofErr w:type="spellStart"/>
            <w:r w:rsidRPr="007D7443">
              <w:rPr>
                <w:rFonts w:ascii="Arial Narrow" w:eastAsia="Times New Roman" w:hAnsi="Arial Narrow"/>
                <w:sz w:val="18"/>
                <w:szCs w:val="18"/>
                <w:lang w:eastAsia="es-CO"/>
              </w:rPr>
              <w:t>Medirex</w:t>
            </w:r>
            <w:proofErr w:type="spellEnd"/>
            <w:r w:rsidRPr="007D7443">
              <w:rPr>
                <w:rFonts w:ascii="Arial Narrow" w:eastAsia="Times New Roman" w:hAnsi="Arial Narrow"/>
                <w:sz w:val="18"/>
                <w:szCs w:val="18"/>
                <w:lang w:eastAsia="es-CO"/>
              </w:rPr>
              <w:t xml:space="preserve"> S.A.S.</w:t>
            </w:r>
          </w:p>
        </w:tc>
        <w:tc>
          <w:tcPr>
            <w:tcW w:w="2103" w:type="dxa"/>
            <w:tcBorders>
              <w:top w:val="nil"/>
              <w:left w:val="nil"/>
              <w:bottom w:val="single" w:sz="4" w:space="0" w:color="auto"/>
              <w:right w:val="single" w:sz="8"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 $                   4.085.501 </w:t>
            </w:r>
          </w:p>
        </w:tc>
      </w:tr>
      <w:tr w:rsidR="007D7443" w:rsidRPr="007D7443" w:rsidTr="007D7443">
        <w:trPr>
          <w:trHeight w:val="765"/>
        </w:trPr>
        <w:tc>
          <w:tcPr>
            <w:tcW w:w="1124" w:type="dxa"/>
            <w:tcBorders>
              <w:top w:val="nil"/>
              <w:left w:val="single" w:sz="8" w:space="0" w:color="auto"/>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05/05/2015</w:t>
            </w:r>
          </w:p>
        </w:tc>
        <w:tc>
          <w:tcPr>
            <w:tcW w:w="1843" w:type="dxa"/>
            <w:tcBorders>
              <w:top w:val="nil"/>
              <w:left w:val="nil"/>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Material de Cirugía y/o Quirúrgico</w:t>
            </w:r>
          </w:p>
        </w:tc>
        <w:tc>
          <w:tcPr>
            <w:tcW w:w="4394" w:type="dxa"/>
            <w:tcBorders>
              <w:top w:val="nil"/>
              <w:left w:val="nil"/>
              <w:bottom w:val="single" w:sz="4" w:space="0" w:color="auto"/>
              <w:right w:val="single" w:sz="4" w:space="0" w:color="auto"/>
            </w:tcBorders>
            <w:shd w:val="clear" w:color="auto" w:fill="auto"/>
            <w:noWrap/>
            <w:vAlign w:val="center"/>
            <w:hideMark/>
          </w:tcPr>
          <w:p w:rsidR="007D7443" w:rsidRPr="007D7443" w:rsidRDefault="007D7443" w:rsidP="007D7443">
            <w:pPr>
              <w:jc w:val="both"/>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Solicitud de autorización para la adquisición de </w:t>
            </w:r>
            <w:proofErr w:type="spellStart"/>
            <w:r w:rsidRPr="007D7443">
              <w:rPr>
                <w:rFonts w:ascii="Arial Narrow" w:eastAsia="Times New Roman" w:hAnsi="Arial Narrow"/>
                <w:sz w:val="18"/>
                <w:szCs w:val="18"/>
                <w:lang w:eastAsia="es-CO"/>
              </w:rPr>
              <w:t>neurovent</w:t>
            </w:r>
            <w:proofErr w:type="spellEnd"/>
            <w:r w:rsidRPr="007D7443">
              <w:rPr>
                <w:rFonts w:ascii="Arial Narrow" w:eastAsia="Times New Roman" w:hAnsi="Arial Narrow"/>
                <w:sz w:val="18"/>
                <w:szCs w:val="18"/>
                <w:lang w:eastAsia="es-CO"/>
              </w:rPr>
              <w:t xml:space="preserve"> </w:t>
            </w:r>
            <w:proofErr w:type="spellStart"/>
            <w:r w:rsidRPr="007D7443">
              <w:rPr>
                <w:rFonts w:ascii="Arial Narrow" w:eastAsia="Times New Roman" w:hAnsi="Arial Narrow"/>
                <w:sz w:val="18"/>
                <w:szCs w:val="18"/>
                <w:lang w:eastAsia="es-CO"/>
              </w:rPr>
              <w:t>pto</w:t>
            </w:r>
            <w:proofErr w:type="spellEnd"/>
            <w:r w:rsidRPr="007D7443">
              <w:rPr>
                <w:rFonts w:ascii="Arial Narrow" w:eastAsia="Times New Roman" w:hAnsi="Arial Narrow"/>
                <w:sz w:val="18"/>
                <w:szCs w:val="18"/>
                <w:lang w:eastAsia="es-CO"/>
              </w:rPr>
              <w:t xml:space="preserve"> kit # 01 (uno) para el paciente Alvaro Marín Clavijo historia Clínica N° 89.044.321 atendido por la Unidad de Cuidado Crítico del establecimiento público Hospital Militar Central bajo la modalidad de reconocimiento y pago por resolución. Proveedor: LA Instrumentadora S.A.S.</w:t>
            </w:r>
          </w:p>
        </w:tc>
        <w:tc>
          <w:tcPr>
            <w:tcW w:w="2103" w:type="dxa"/>
            <w:tcBorders>
              <w:top w:val="nil"/>
              <w:left w:val="nil"/>
              <w:bottom w:val="single" w:sz="4" w:space="0" w:color="auto"/>
              <w:right w:val="single" w:sz="8"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 $                   3.603.600 </w:t>
            </w:r>
          </w:p>
        </w:tc>
      </w:tr>
      <w:tr w:rsidR="007D7443" w:rsidRPr="007D7443" w:rsidTr="007D7443">
        <w:trPr>
          <w:trHeight w:val="1275"/>
        </w:trPr>
        <w:tc>
          <w:tcPr>
            <w:tcW w:w="1124" w:type="dxa"/>
            <w:tcBorders>
              <w:top w:val="nil"/>
              <w:left w:val="single" w:sz="8" w:space="0" w:color="auto"/>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08/05/2015</w:t>
            </w:r>
          </w:p>
        </w:tc>
        <w:tc>
          <w:tcPr>
            <w:tcW w:w="1843" w:type="dxa"/>
            <w:tcBorders>
              <w:top w:val="nil"/>
              <w:left w:val="nil"/>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Material de Cirugía y/o Quirúrgico</w:t>
            </w:r>
          </w:p>
        </w:tc>
        <w:tc>
          <w:tcPr>
            <w:tcW w:w="4394" w:type="dxa"/>
            <w:tcBorders>
              <w:top w:val="nil"/>
              <w:left w:val="nil"/>
              <w:bottom w:val="single" w:sz="4" w:space="0" w:color="auto"/>
              <w:right w:val="single" w:sz="4" w:space="0" w:color="auto"/>
            </w:tcBorders>
            <w:shd w:val="clear" w:color="auto" w:fill="auto"/>
            <w:noWrap/>
            <w:vAlign w:val="center"/>
            <w:hideMark/>
          </w:tcPr>
          <w:p w:rsidR="007D7443" w:rsidRPr="007D7443" w:rsidRDefault="007D7443" w:rsidP="007D7443">
            <w:pPr>
              <w:jc w:val="both"/>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Solicitud de autorización para la adquisición de </w:t>
            </w:r>
            <w:proofErr w:type="spellStart"/>
            <w:r w:rsidRPr="007D7443">
              <w:rPr>
                <w:rFonts w:ascii="Arial Narrow" w:eastAsia="Times New Roman" w:hAnsi="Arial Narrow"/>
                <w:sz w:val="18"/>
                <w:szCs w:val="18"/>
                <w:lang w:eastAsia="es-CO"/>
              </w:rPr>
              <w:t>hemoconcentrador</w:t>
            </w:r>
            <w:proofErr w:type="spellEnd"/>
            <w:r w:rsidRPr="007D7443">
              <w:rPr>
                <w:rFonts w:ascii="Arial Narrow" w:eastAsia="Times New Roman" w:hAnsi="Arial Narrow"/>
                <w:sz w:val="18"/>
                <w:szCs w:val="18"/>
                <w:lang w:eastAsia="es-CO"/>
              </w:rPr>
              <w:t xml:space="preserve"> adulto pediátrico #01 (uno), set tubería adulto sin filtro set </w:t>
            </w:r>
            <w:proofErr w:type="spellStart"/>
            <w:r w:rsidRPr="007D7443">
              <w:rPr>
                <w:rFonts w:ascii="Arial Narrow" w:eastAsia="Times New Roman" w:hAnsi="Arial Narrow"/>
                <w:sz w:val="18"/>
                <w:szCs w:val="18"/>
                <w:lang w:eastAsia="es-CO"/>
              </w:rPr>
              <w:t>tubix</w:t>
            </w:r>
            <w:proofErr w:type="spellEnd"/>
            <w:r w:rsidRPr="007D7443">
              <w:rPr>
                <w:rFonts w:ascii="Arial Narrow" w:eastAsia="Times New Roman" w:hAnsi="Arial Narrow"/>
                <w:sz w:val="18"/>
                <w:szCs w:val="18"/>
                <w:lang w:eastAsia="es-CO"/>
              </w:rPr>
              <w:t xml:space="preserve"> 53 AH Militar #01 (uno), filtro arterial adulto con recubrimiento X </w:t>
            </w:r>
            <w:proofErr w:type="spellStart"/>
            <w:r w:rsidRPr="007D7443">
              <w:rPr>
                <w:rFonts w:ascii="Arial Narrow" w:eastAsia="Times New Roman" w:hAnsi="Arial Narrow"/>
                <w:sz w:val="18"/>
                <w:szCs w:val="18"/>
                <w:lang w:eastAsia="es-CO"/>
              </w:rPr>
              <w:t>coating</w:t>
            </w:r>
            <w:proofErr w:type="spellEnd"/>
            <w:r w:rsidRPr="007D7443">
              <w:rPr>
                <w:rFonts w:ascii="Arial Narrow" w:eastAsia="Times New Roman" w:hAnsi="Arial Narrow"/>
                <w:sz w:val="18"/>
                <w:szCs w:val="18"/>
                <w:lang w:eastAsia="es-CO"/>
              </w:rPr>
              <w:t xml:space="preserve"> AF200X #01 (uno) </w:t>
            </w:r>
            <w:proofErr w:type="spellStart"/>
            <w:r w:rsidRPr="007D7443">
              <w:rPr>
                <w:rFonts w:ascii="Arial Narrow" w:eastAsia="Times New Roman" w:hAnsi="Arial Narrow"/>
                <w:sz w:val="18"/>
                <w:szCs w:val="18"/>
                <w:lang w:eastAsia="es-CO"/>
              </w:rPr>
              <w:t>oxigenador</w:t>
            </w:r>
            <w:proofErr w:type="spellEnd"/>
            <w:r w:rsidRPr="007D7443">
              <w:rPr>
                <w:rFonts w:ascii="Arial Narrow" w:eastAsia="Times New Roman" w:hAnsi="Arial Narrow"/>
                <w:sz w:val="18"/>
                <w:szCs w:val="18"/>
                <w:lang w:eastAsia="es-CO"/>
              </w:rPr>
              <w:t xml:space="preserve"> adulto 2,5 </w:t>
            </w:r>
            <w:proofErr w:type="spellStart"/>
            <w:r w:rsidRPr="007D7443">
              <w:rPr>
                <w:rFonts w:ascii="Arial Narrow" w:eastAsia="Times New Roman" w:hAnsi="Arial Narrow"/>
                <w:sz w:val="18"/>
                <w:szCs w:val="18"/>
                <w:lang w:eastAsia="es-CO"/>
              </w:rPr>
              <w:t>mts</w:t>
            </w:r>
            <w:proofErr w:type="spellEnd"/>
            <w:r w:rsidRPr="007D7443">
              <w:rPr>
                <w:rFonts w:ascii="Arial Narrow" w:eastAsia="Times New Roman" w:hAnsi="Arial Narrow"/>
                <w:sz w:val="18"/>
                <w:szCs w:val="18"/>
                <w:lang w:eastAsia="es-CO"/>
              </w:rPr>
              <w:t xml:space="preserve"> x </w:t>
            </w:r>
            <w:proofErr w:type="spellStart"/>
            <w:r w:rsidRPr="007D7443">
              <w:rPr>
                <w:rFonts w:ascii="Arial Narrow" w:eastAsia="Times New Roman" w:hAnsi="Arial Narrow"/>
                <w:sz w:val="18"/>
                <w:szCs w:val="18"/>
                <w:lang w:eastAsia="es-CO"/>
              </w:rPr>
              <w:t>coating</w:t>
            </w:r>
            <w:proofErr w:type="spellEnd"/>
            <w:r w:rsidRPr="007D7443">
              <w:rPr>
                <w:rFonts w:ascii="Arial Narrow" w:eastAsia="Times New Roman" w:hAnsi="Arial Narrow"/>
                <w:sz w:val="18"/>
                <w:szCs w:val="18"/>
                <w:lang w:eastAsia="es-CO"/>
              </w:rPr>
              <w:t xml:space="preserve"> #01 (uno) para la paciente Luz Marina </w:t>
            </w:r>
            <w:proofErr w:type="spellStart"/>
            <w:r w:rsidRPr="007D7443">
              <w:rPr>
                <w:rFonts w:ascii="Arial Narrow" w:eastAsia="Times New Roman" w:hAnsi="Arial Narrow"/>
                <w:sz w:val="18"/>
                <w:szCs w:val="18"/>
                <w:lang w:eastAsia="es-CO"/>
              </w:rPr>
              <w:t>Catrillón</w:t>
            </w:r>
            <w:proofErr w:type="spellEnd"/>
            <w:r w:rsidRPr="007D7443">
              <w:rPr>
                <w:rFonts w:ascii="Arial Narrow" w:eastAsia="Times New Roman" w:hAnsi="Arial Narrow"/>
                <w:sz w:val="18"/>
                <w:szCs w:val="18"/>
                <w:lang w:eastAsia="es-CO"/>
              </w:rPr>
              <w:t xml:space="preserve"> Morales Historia Clínica N° 39.716.098 atendida por el servicio de neurocirugía del establecimiento público Hospital Militar Central bajo la modalidad de reconocimiento y pago por resolución. Proveedor: </w:t>
            </w:r>
            <w:proofErr w:type="spellStart"/>
            <w:r w:rsidRPr="007D7443">
              <w:rPr>
                <w:rFonts w:ascii="Arial Narrow" w:eastAsia="Times New Roman" w:hAnsi="Arial Narrow"/>
                <w:sz w:val="18"/>
                <w:szCs w:val="18"/>
                <w:lang w:eastAsia="es-CO"/>
              </w:rPr>
              <w:t>Arrow</w:t>
            </w:r>
            <w:proofErr w:type="spellEnd"/>
            <w:r w:rsidRPr="007D7443">
              <w:rPr>
                <w:rFonts w:ascii="Arial Narrow" w:eastAsia="Times New Roman" w:hAnsi="Arial Narrow"/>
                <w:sz w:val="18"/>
                <w:szCs w:val="18"/>
                <w:lang w:eastAsia="es-CO"/>
              </w:rPr>
              <w:t xml:space="preserve"> medical S.A.S.</w:t>
            </w:r>
          </w:p>
        </w:tc>
        <w:tc>
          <w:tcPr>
            <w:tcW w:w="2103" w:type="dxa"/>
            <w:tcBorders>
              <w:top w:val="nil"/>
              <w:left w:val="nil"/>
              <w:bottom w:val="single" w:sz="4" w:space="0" w:color="auto"/>
              <w:right w:val="single" w:sz="8"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 $                   1.919.800 </w:t>
            </w:r>
          </w:p>
        </w:tc>
      </w:tr>
      <w:tr w:rsidR="007D7443" w:rsidRPr="007D7443" w:rsidTr="007D7443">
        <w:trPr>
          <w:trHeight w:val="1275"/>
        </w:trPr>
        <w:tc>
          <w:tcPr>
            <w:tcW w:w="1124" w:type="dxa"/>
            <w:tcBorders>
              <w:top w:val="nil"/>
              <w:left w:val="single" w:sz="8" w:space="0" w:color="auto"/>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12/05/2015</w:t>
            </w:r>
          </w:p>
        </w:tc>
        <w:tc>
          <w:tcPr>
            <w:tcW w:w="1843" w:type="dxa"/>
            <w:tcBorders>
              <w:top w:val="nil"/>
              <w:left w:val="nil"/>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Material de Cirugía y/o Quirúrgico</w:t>
            </w:r>
          </w:p>
        </w:tc>
        <w:tc>
          <w:tcPr>
            <w:tcW w:w="4394" w:type="dxa"/>
            <w:tcBorders>
              <w:top w:val="nil"/>
              <w:left w:val="nil"/>
              <w:bottom w:val="single" w:sz="4" w:space="0" w:color="auto"/>
              <w:right w:val="single" w:sz="4" w:space="0" w:color="auto"/>
            </w:tcBorders>
            <w:shd w:val="clear" w:color="auto" w:fill="auto"/>
            <w:noWrap/>
            <w:vAlign w:val="center"/>
            <w:hideMark/>
          </w:tcPr>
          <w:p w:rsidR="007D7443" w:rsidRPr="007D7443" w:rsidRDefault="007D7443" w:rsidP="007D7443">
            <w:pPr>
              <w:jc w:val="both"/>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Solicitud de autorización para la adquisición de </w:t>
            </w:r>
            <w:proofErr w:type="spellStart"/>
            <w:r w:rsidRPr="007D7443">
              <w:rPr>
                <w:rFonts w:ascii="Arial Narrow" w:eastAsia="Times New Roman" w:hAnsi="Arial Narrow"/>
                <w:sz w:val="18"/>
                <w:szCs w:val="18"/>
                <w:lang w:eastAsia="es-CO"/>
              </w:rPr>
              <w:t>hemoconcentrador</w:t>
            </w:r>
            <w:proofErr w:type="spellEnd"/>
            <w:r w:rsidRPr="007D7443">
              <w:rPr>
                <w:rFonts w:ascii="Arial Narrow" w:eastAsia="Times New Roman" w:hAnsi="Arial Narrow"/>
                <w:sz w:val="18"/>
                <w:szCs w:val="18"/>
                <w:lang w:eastAsia="es-CO"/>
              </w:rPr>
              <w:t xml:space="preserve"> adulto pediátrico #01 (uno), set tubería adulto sin filtro set </w:t>
            </w:r>
            <w:proofErr w:type="spellStart"/>
            <w:r w:rsidRPr="007D7443">
              <w:rPr>
                <w:rFonts w:ascii="Arial Narrow" w:eastAsia="Times New Roman" w:hAnsi="Arial Narrow"/>
                <w:sz w:val="18"/>
                <w:szCs w:val="18"/>
                <w:lang w:eastAsia="es-CO"/>
              </w:rPr>
              <w:t>tubix</w:t>
            </w:r>
            <w:proofErr w:type="spellEnd"/>
            <w:r w:rsidRPr="007D7443">
              <w:rPr>
                <w:rFonts w:ascii="Arial Narrow" w:eastAsia="Times New Roman" w:hAnsi="Arial Narrow"/>
                <w:sz w:val="18"/>
                <w:szCs w:val="18"/>
                <w:lang w:eastAsia="es-CO"/>
              </w:rPr>
              <w:t xml:space="preserve"> 53 AH Militar #01 (uno), filtro arterial adulto con recubrimiento X </w:t>
            </w:r>
            <w:proofErr w:type="spellStart"/>
            <w:r w:rsidRPr="007D7443">
              <w:rPr>
                <w:rFonts w:ascii="Arial Narrow" w:eastAsia="Times New Roman" w:hAnsi="Arial Narrow"/>
                <w:sz w:val="18"/>
                <w:szCs w:val="18"/>
                <w:lang w:eastAsia="es-CO"/>
              </w:rPr>
              <w:t>coating</w:t>
            </w:r>
            <w:proofErr w:type="spellEnd"/>
            <w:r w:rsidRPr="007D7443">
              <w:rPr>
                <w:rFonts w:ascii="Arial Narrow" w:eastAsia="Times New Roman" w:hAnsi="Arial Narrow"/>
                <w:sz w:val="18"/>
                <w:szCs w:val="18"/>
                <w:lang w:eastAsia="es-CO"/>
              </w:rPr>
              <w:t xml:space="preserve"> AF200X #01 (uno) </w:t>
            </w:r>
            <w:proofErr w:type="spellStart"/>
            <w:r w:rsidRPr="007D7443">
              <w:rPr>
                <w:rFonts w:ascii="Arial Narrow" w:eastAsia="Times New Roman" w:hAnsi="Arial Narrow"/>
                <w:sz w:val="18"/>
                <w:szCs w:val="18"/>
                <w:lang w:eastAsia="es-CO"/>
              </w:rPr>
              <w:t>oxigenador</w:t>
            </w:r>
            <w:proofErr w:type="spellEnd"/>
            <w:r w:rsidRPr="007D7443">
              <w:rPr>
                <w:rFonts w:ascii="Arial Narrow" w:eastAsia="Times New Roman" w:hAnsi="Arial Narrow"/>
                <w:sz w:val="18"/>
                <w:szCs w:val="18"/>
                <w:lang w:eastAsia="es-CO"/>
              </w:rPr>
              <w:t xml:space="preserve"> adulto 2,5 </w:t>
            </w:r>
            <w:proofErr w:type="spellStart"/>
            <w:r w:rsidRPr="007D7443">
              <w:rPr>
                <w:rFonts w:ascii="Arial Narrow" w:eastAsia="Times New Roman" w:hAnsi="Arial Narrow"/>
                <w:sz w:val="18"/>
                <w:szCs w:val="18"/>
                <w:lang w:eastAsia="es-CO"/>
              </w:rPr>
              <w:t>mts</w:t>
            </w:r>
            <w:proofErr w:type="spellEnd"/>
            <w:r w:rsidRPr="007D7443">
              <w:rPr>
                <w:rFonts w:ascii="Arial Narrow" w:eastAsia="Times New Roman" w:hAnsi="Arial Narrow"/>
                <w:sz w:val="18"/>
                <w:szCs w:val="18"/>
                <w:lang w:eastAsia="es-CO"/>
              </w:rPr>
              <w:t xml:space="preserve"> x </w:t>
            </w:r>
            <w:proofErr w:type="spellStart"/>
            <w:r w:rsidRPr="007D7443">
              <w:rPr>
                <w:rFonts w:ascii="Arial Narrow" w:eastAsia="Times New Roman" w:hAnsi="Arial Narrow"/>
                <w:sz w:val="18"/>
                <w:szCs w:val="18"/>
                <w:lang w:eastAsia="es-CO"/>
              </w:rPr>
              <w:t>coating</w:t>
            </w:r>
            <w:proofErr w:type="spellEnd"/>
            <w:r w:rsidRPr="007D7443">
              <w:rPr>
                <w:rFonts w:ascii="Arial Narrow" w:eastAsia="Times New Roman" w:hAnsi="Arial Narrow"/>
                <w:sz w:val="18"/>
                <w:szCs w:val="18"/>
                <w:lang w:eastAsia="es-CO"/>
              </w:rPr>
              <w:t xml:space="preserve"> #01 (uno) para la paciente Felicitas Rubio de Ospina Historia Clínica N° 20.286.714 atendida por el servicio de cirugía cardiovascular y de tórax del establecimiento público Hospital Militar Central bajo la modalidad de reconocimiento y pago por resolución. Proveedor: </w:t>
            </w:r>
            <w:proofErr w:type="spellStart"/>
            <w:r w:rsidRPr="007D7443">
              <w:rPr>
                <w:rFonts w:ascii="Arial Narrow" w:eastAsia="Times New Roman" w:hAnsi="Arial Narrow"/>
                <w:sz w:val="18"/>
                <w:szCs w:val="18"/>
                <w:lang w:eastAsia="es-CO"/>
              </w:rPr>
              <w:t>Arrow</w:t>
            </w:r>
            <w:proofErr w:type="spellEnd"/>
            <w:r w:rsidRPr="007D7443">
              <w:rPr>
                <w:rFonts w:ascii="Arial Narrow" w:eastAsia="Times New Roman" w:hAnsi="Arial Narrow"/>
                <w:sz w:val="18"/>
                <w:szCs w:val="18"/>
                <w:lang w:eastAsia="es-CO"/>
              </w:rPr>
              <w:t xml:space="preserve"> medical S.A.S.</w:t>
            </w:r>
          </w:p>
        </w:tc>
        <w:tc>
          <w:tcPr>
            <w:tcW w:w="2103" w:type="dxa"/>
            <w:tcBorders>
              <w:top w:val="nil"/>
              <w:left w:val="nil"/>
              <w:bottom w:val="single" w:sz="4" w:space="0" w:color="auto"/>
              <w:right w:val="single" w:sz="8"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 $                   1.919.800 </w:t>
            </w:r>
          </w:p>
        </w:tc>
      </w:tr>
      <w:tr w:rsidR="007D7443" w:rsidRPr="007D7443" w:rsidTr="007D7443">
        <w:trPr>
          <w:trHeight w:val="765"/>
        </w:trPr>
        <w:tc>
          <w:tcPr>
            <w:tcW w:w="1124" w:type="dxa"/>
            <w:tcBorders>
              <w:top w:val="nil"/>
              <w:left w:val="single" w:sz="8" w:space="0" w:color="auto"/>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15/05/2015</w:t>
            </w:r>
          </w:p>
        </w:tc>
        <w:tc>
          <w:tcPr>
            <w:tcW w:w="1843" w:type="dxa"/>
            <w:tcBorders>
              <w:top w:val="nil"/>
              <w:left w:val="nil"/>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Material de Cirugía y/o Quirúrgico</w:t>
            </w:r>
          </w:p>
        </w:tc>
        <w:tc>
          <w:tcPr>
            <w:tcW w:w="4394" w:type="dxa"/>
            <w:tcBorders>
              <w:top w:val="nil"/>
              <w:left w:val="nil"/>
              <w:bottom w:val="single" w:sz="4" w:space="0" w:color="auto"/>
              <w:right w:val="single" w:sz="4" w:space="0" w:color="auto"/>
            </w:tcBorders>
            <w:shd w:val="clear" w:color="auto" w:fill="auto"/>
            <w:noWrap/>
            <w:vAlign w:val="center"/>
            <w:hideMark/>
          </w:tcPr>
          <w:p w:rsidR="007D7443" w:rsidRPr="007D7443" w:rsidRDefault="007D7443" w:rsidP="007D7443">
            <w:pPr>
              <w:jc w:val="both"/>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Solicitud de autorización para la adquisición de </w:t>
            </w:r>
            <w:proofErr w:type="spellStart"/>
            <w:r w:rsidRPr="007D7443">
              <w:rPr>
                <w:rFonts w:ascii="Arial Narrow" w:eastAsia="Times New Roman" w:hAnsi="Arial Narrow"/>
                <w:sz w:val="18"/>
                <w:szCs w:val="18"/>
                <w:lang w:eastAsia="es-CO"/>
              </w:rPr>
              <w:t>neurovent</w:t>
            </w:r>
            <w:proofErr w:type="spellEnd"/>
            <w:r w:rsidRPr="007D7443">
              <w:rPr>
                <w:rFonts w:ascii="Arial Narrow" w:eastAsia="Times New Roman" w:hAnsi="Arial Narrow"/>
                <w:sz w:val="18"/>
                <w:szCs w:val="18"/>
                <w:lang w:eastAsia="es-CO"/>
              </w:rPr>
              <w:t xml:space="preserve"> </w:t>
            </w:r>
            <w:proofErr w:type="spellStart"/>
            <w:r w:rsidRPr="007D7443">
              <w:rPr>
                <w:rFonts w:ascii="Arial Narrow" w:eastAsia="Times New Roman" w:hAnsi="Arial Narrow"/>
                <w:sz w:val="18"/>
                <w:szCs w:val="18"/>
                <w:lang w:eastAsia="es-CO"/>
              </w:rPr>
              <w:t>pto</w:t>
            </w:r>
            <w:proofErr w:type="spellEnd"/>
            <w:r w:rsidRPr="007D7443">
              <w:rPr>
                <w:rFonts w:ascii="Arial Narrow" w:eastAsia="Times New Roman" w:hAnsi="Arial Narrow"/>
                <w:sz w:val="18"/>
                <w:szCs w:val="18"/>
                <w:lang w:eastAsia="es-CO"/>
              </w:rPr>
              <w:t xml:space="preserve"> kit # 01 (uno) para el paciente </w:t>
            </w:r>
            <w:proofErr w:type="spellStart"/>
            <w:r w:rsidRPr="007D7443">
              <w:rPr>
                <w:rFonts w:ascii="Arial Narrow" w:eastAsia="Times New Roman" w:hAnsi="Arial Narrow"/>
                <w:sz w:val="18"/>
                <w:szCs w:val="18"/>
                <w:lang w:eastAsia="es-CO"/>
              </w:rPr>
              <w:t>Jeison</w:t>
            </w:r>
            <w:proofErr w:type="spellEnd"/>
            <w:r w:rsidRPr="007D7443">
              <w:rPr>
                <w:rFonts w:ascii="Arial Narrow" w:eastAsia="Times New Roman" w:hAnsi="Arial Narrow"/>
                <w:sz w:val="18"/>
                <w:szCs w:val="18"/>
                <w:lang w:eastAsia="es-CO"/>
              </w:rPr>
              <w:t xml:space="preserve"> Mauricio Torres Contreras, Historia Clínica N° 1.022.383.443 atendido por la Unidad de Cuidado Crítico del establecimiento público Hospital Militar Central bajo la modalidad de reconocimiento y pago por resolución. Proveedor: LA Instrumentadora S.A.S.</w:t>
            </w:r>
          </w:p>
        </w:tc>
        <w:tc>
          <w:tcPr>
            <w:tcW w:w="2103" w:type="dxa"/>
            <w:tcBorders>
              <w:top w:val="nil"/>
              <w:left w:val="nil"/>
              <w:bottom w:val="single" w:sz="4" w:space="0" w:color="auto"/>
              <w:right w:val="single" w:sz="8"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 $                   3.603.600 </w:t>
            </w:r>
          </w:p>
        </w:tc>
      </w:tr>
      <w:tr w:rsidR="007D7443" w:rsidRPr="007D7443" w:rsidTr="007D7443">
        <w:trPr>
          <w:trHeight w:val="1020"/>
        </w:trPr>
        <w:tc>
          <w:tcPr>
            <w:tcW w:w="1124" w:type="dxa"/>
            <w:tcBorders>
              <w:top w:val="nil"/>
              <w:left w:val="single" w:sz="8" w:space="0" w:color="auto"/>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lastRenderedPageBreak/>
              <w:t>22/05/2015</w:t>
            </w:r>
          </w:p>
        </w:tc>
        <w:tc>
          <w:tcPr>
            <w:tcW w:w="1843" w:type="dxa"/>
            <w:tcBorders>
              <w:top w:val="nil"/>
              <w:left w:val="nil"/>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Material de Cirugía y/o Quirúrgico</w:t>
            </w:r>
          </w:p>
        </w:tc>
        <w:tc>
          <w:tcPr>
            <w:tcW w:w="4394" w:type="dxa"/>
            <w:tcBorders>
              <w:top w:val="nil"/>
              <w:left w:val="nil"/>
              <w:bottom w:val="single" w:sz="4" w:space="0" w:color="auto"/>
              <w:right w:val="single" w:sz="4" w:space="0" w:color="auto"/>
            </w:tcBorders>
            <w:shd w:val="clear" w:color="auto" w:fill="auto"/>
            <w:noWrap/>
            <w:vAlign w:val="center"/>
            <w:hideMark/>
          </w:tcPr>
          <w:p w:rsidR="007D7443" w:rsidRPr="007D7443" w:rsidRDefault="007D7443" w:rsidP="007D7443">
            <w:pPr>
              <w:jc w:val="both"/>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Solicitud de autorización para la adquisición de sistema </w:t>
            </w:r>
            <w:proofErr w:type="spellStart"/>
            <w:r w:rsidRPr="007D7443">
              <w:rPr>
                <w:rFonts w:ascii="Arial Narrow" w:eastAsia="Times New Roman" w:hAnsi="Arial Narrow"/>
                <w:sz w:val="18"/>
                <w:szCs w:val="18"/>
                <w:lang w:eastAsia="es-CO"/>
              </w:rPr>
              <w:t>OTSC</w:t>
            </w:r>
            <w:proofErr w:type="spellEnd"/>
            <w:r w:rsidRPr="007D7443">
              <w:rPr>
                <w:rFonts w:ascii="Arial Narrow" w:eastAsia="Times New Roman" w:hAnsi="Arial Narrow"/>
                <w:sz w:val="18"/>
                <w:szCs w:val="18"/>
                <w:lang w:eastAsia="es-CO"/>
              </w:rPr>
              <w:t xml:space="preserve"> 11/6T – (165 cm) # 01 (uno), sistema </w:t>
            </w:r>
            <w:proofErr w:type="spellStart"/>
            <w:r w:rsidRPr="007D7443">
              <w:rPr>
                <w:rFonts w:ascii="Arial Narrow" w:eastAsia="Times New Roman" w:hAnsi="Arial Narrow"/>
                <w:sz w:val="18"/>
                <w:szCs w:val="18"/>
                <w:lang w:eastAsia="es-CO"/>
              </w:rPr>
              <w:t>OTSC</w:t>
            </w:r>
            <w:proofErr w:type="spellEnd"/>
            <w:r w:rsidRPr="007D7443">
              <w:rPr>
                <w:rFonts w:ascii="Arial Narrow" w:eastAsia="Times New Roman" w:hAnsi="Arial Narrow"/>
                <w:sz w:val="18"/>
                <w:szCs w:val="18"/>
                <w:lang w:eastAsia="es-CO"/>
              </w:rPr>
              <w:t xml:space="preserve"> pinza gemela (165 MM) # 01 (uno) para el paciente Domingo Flórez Merchán, Historia Clínica N° 2.067.677 atendido por el servicio de Gastroenterología del establecimiento público Hospital Militar Central bajo la modalidad de reconocimiento y pago por resolución. Proveedor: </w:t>
            </w:r>
            <w:proofErr w:type="spellStart"/>
            <w:r w:rsidRPr="007D7443">
              <w:rPr>
                <w:rFonts w:ascii="Arial Narrow" w:eastAsia="Times New Roman" w:hAnsi="Arial Narrow"/>
                <w:sz w:val="18"/>
                <w:szCs w:val="18"/>
                <w:lang w:eastAsia="es-CO"/>
              </w:rPr>
              <w:t>Selig</w:t>
            </w:r>
            <w:proofErr w:type="spellEnd"/>
            <w:r w:rsidRPr="007D7443">
              <w:rPr>
                <w:rFonts w:ascii="Arial Narrow" w:eastAsia="Times New Roman" w:hAnsi="Arial Narrow"/>
                <w:sz w:val="18"/>
                <w:szCs w:val="18"/>
                <w:lang w:eastAsia="es-CO"/>
              </w:rPr>
              <w:t xml:space="preserve"> de Colombia S.A.</w:t>
            </w:r>
          </w:p>
        </w:tc>
        <w:tc>
          <w:tcPr>
            <w:tcW w:w="2103" w:type="dxa"/>
            <w:tcBorders>
              <w:top w:val="nil"/>
              <w:left w:val="nil"/>
              <w:bottom w:val="single" w:sz="4" w:space="0" w:color="auto"/>
              <w:right w:val="single" w:sz="8"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 $                   3.607.600 </w:t>
            </w:r>
          </w:p>
        </w:tc>
      </w:tr>
      <w:tr w:rsidR="007D7443" w:rsidRPr="007D7443" w:rsidTr="007D7443">
        <w:trPr>
          <w:trHeight w:val="1020"/>
        </w:trPr>
        <w:tc>
          <w:tcPr>
            <w:tcW w:w="1124" w:type="dxa"/>
            <w:tcBorders>
              <w:top w:val="nil"/>
              <w:left w:val="single" w:sz="8" w:space="0" w:color="auto"/>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26/05/2015</w:t>
            </w:r>
          </w:p>
        </w:tc>
        <w:tc>
          <w:tcPr>
            <w:tcW w:w="1843" w:type="dxa"/>
            <w:tcBorders>
              <w:top w:val="nil"/>
              <w:left w:val="nil"/>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Material de Cirugía y/o Quirúrgico</w:t>
            </w:r>
          </w:p>
        </w:tc>
        <w:tc>
          <w:tcPr>
            <w:tcW w:w="4394" w:type="dxa"/>
            <w:tcBorders>
              <w:top w:val="nil"/>
              <w:left w:val="nil"/>
              <w:bottom w:val="single" w:sz="4" w:space="0" w:color="auto"/>
              <w:right w:val="single" w:sz="4" w:space="0" w:color="auto"/>
            </w:tcBorders>
            <w:shd w:val="clear" w:color="auto" w:fill="auto"/>
            <w:noWrap/>
            <w:vAlign w:val="center"/>
            <w:hideMark/>
          </w:tcPr>
          <w:p w:rsidR="007D7443" w:rsidRPr="007D7443" w:rsidRDefault="007D7443" w:rsidP="007D7443">
            <w:pPr>
              <w:jc w:val="both"/>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Solicitud de autorización para la adquisición de </w:t>
            </w:r>
            <w:proofErr w:type="spellStart"/>
            <w:r w:rsidRPr="007D7443">
              <w:rPr>
                <w:rFonts w:ascii="Arial Narrow" w:eastAsia="Times New Roman" w:hAnsi="Arial Narrow"/>
                <w:sz w:val="18"/>
                <w:szCs w:val="18"/>
                <w:lang w:eastAsia="es-CO"/>
              </w:rPr>
              <w:t>Stent</w:t>
            </w:r>
            <w:proofErr w:type="spellEnd"/>
            <w:r w:rsidRPr="007D7443">
              <w:rPr>
                <w:rFonts w:ascii="Arial Narrow" w:eastAsia="Times New Roman" w:hAnsi="Arial Narrow"/>
                <w:sz w:val="18"/>
                <w:szCs w:val="18"/>
                <w:lang w:eastAsia="es-CO"/>
              </w:rPr>
              <w:t xml:space="preserve"> SCA080037130 </w:t>
            </w:r>
            <w:proofErr w:type="spellStart"/>
            <w:r w:rsidRPr="007D7443">
              <w:rPr>
                <w:rFonts w:ascii="Arial Narrow" w:eastAsia="Times New Roman" w:hAnsi="Arial Narrow"/>
                <w:sz w:val="18"/>
                <w:szCs w:val="18"/>
                <w:lang w:eastAsia="es-CO"/>
              </w:rPr>
              <w:t>PSS</w:t>
            </w:r>
            <w:proofErr w:type="spellEnd"/>
            <w:r w:rsidRPr="007D7443">
              <w:rPr>
                <w:rFonts w:ascii="Arial Narrow" w:eastAsia="Times New Roman" w:hAnsi="Arial Narrow"/>
                <w:sz w:val="18"/>
                <w:szCs w:val="18"/>
                <w:lang w:eastAsia="es-CO"/>
              </w:rPr>
              <w:t xml:space="preserve"> 07,00 L55 </w:t>
            </w:r>
            <w:proofErr w:type="spellStart"/>
            <w:r w:rsidRPr="007D7443">
              <w:rPr>
                <w:rFonts w:ascii="Arial Narrow" w:eastAsia="Times New Roman" w:hAnsi="Arial Narrow"/>
                <w:sz w:val="18"/>
                <w:szCs w:val="18"/>
                <w:lang w:eastAsia="es-CO"/>
              </w:rPr>
              <w:t>UL</w:t>
            </w:r>
            <w:proofErr w:type="spellEnd"/>
            <w:r w:rsidRPr="007D7443">
              <w:rPr>
                <w:rFonts w:ascii="Arial Narrow" w:eastAsia="Times New Roman" w:hAnsi="Arial Narrow"/>
                <w:sz w:val="18"/>
                <w:szCs w:val="18"/>
                <w:lang w:eastAsia="es-CO"/>
              </w:rPr>
              <w:t xml:space="preserve"> 1300 #01 (uno), </w:t>
            </w:r>
            <w:proofErr w:type="spellStart"/>
            <w:r w:rsidRPr="007D7443">
              <w:rPr>
                <w:rFonts w:ascii="Arial Narrow" w:eastAsia="Times New Roman" w:hAnsi="Arial Narrow"/>
                <w:sz w:val="18"/>
                <w:szCs w:val="18"/>
                <w:lang w:eastAsia="es-CO"/>
              </w:rPr>
              <w:t>Stent</w:t>
            </w:r>
            <w:proofErr w:type="spellEnd"/>
            <w:r w:rsidRPr="007D7443">
              <w:rPr>
                <w:rFonts w:ascii="Arial Narrow" w:eastAsia="Times New Roman" w:hAnsi="Arial Narrow"/>
                <w:sz w:val="18"/>
                <w:szCs w:val="18"/>
                <w:lang w:eastAsia="es-CO"/>
              </w:rPr>
              <w:t xml:space="preserve"> SCA070055130 </w:t>
            </w:r>
            <w:proofErr w:type="spellStart"/>
            <w:r w:rsidRPr="007D7443">
              <w:rPr>
                <w:rFonts w:ascii="Arial Narrow" w:eastAsia="Times New Roman" w:hAnsi="Arial Narrow"/>
                <w:sz w:val="18"/>
                <w:szCs w:val="18"/>
                <w:lang w:eastAsia="es-CO"/>
              </w:rPr>
              <w:t>PSS</w:t>
            </w:r>
            <w:proofErr w:type="spellEnd"/>
            <w:r w:rsidRPr="007D7443">
              <w:rPr>
                <w:rFonts w:ascii="Arial Narrow" w:eastAsia="Times New Roman" w:hAnsi="Arial Narrow"/>
                <w:sz w:val="18"/>
                <w:szCs w:val="18"/>
                <w:lang w:eastAsia="es-CO"/>
              </w:rPr>
              <w:t xml:space="preserve"> 07,00 L55 </w:t>
            </w:r>
            <w:proofErr w:type="spellStart"/>
            <w:r w:rsidRPr="007D7443">
              <w:rPr>
                <w:rFonts w:ascii="Arial Narrow" w:eastAsia="Times New Roman" w:hAnsi="Arial Narrow"/>
                <w:sz w:val="18"/>
                <w:szCs w:val="18"/>
                <w:lang w:eastAsia="es-CO"/>
              </w:rPr>
              <w:t>UL</w:t>
            </w:r>
            <w:proofErr w:type="spellEnd"/>
            <w:r w:rsidRPr="007D7443">
              <w:rPr>
                <w:rFonts w:ascii="Arial Narrow" w:eastAsia="Times New Roman" w:hAnsi="Arial Narrow"/>
                <w:sz w:val="18"/>
                <w:szCs w:val="18"/>
                <w:lang w:eastAsia="es-CO"/>
              </w:rPr>
              <w:t xml:space="preserve"> 1300 # 01 (uno) para la paciente Myriam Prieto Rivera Historia clínica N° 41.767.62901 atendida por el servicio de cirugía vascular y angiología del establecimiento público Hospital Militar Central bajo la modalidad de reconocimiento y pago por resolución. Proveedor: </w:t>
            </w:r>
            <w:proofErr w:type="spellStart"/>
            <w:r w:rsidRPr="007D7443">
              <w:rPr>
                <w:rFonts w:ascii="Arial Narrow" w:eastAsia="Times New Roman" w:hAnsi="Arial Narrow"/>
                <w:sz w:val="18"/>
                <w:szCs w:val="18"/>
                <w:lang w:eastAsia="es-CO"/>
              </w:rPr>
              <w:t>Medtronic</w:t>
            </w:r>
            <w:proofErr w:type="spellEnd"/>
            <w:r w:rsidRPr="007D7443">
              <w:rPr>
                <w:rFonts w:ascii="Arial Narrow" w:eastAsia="Times New Roman" w:hAnsi="Arial Narrow"/>
                <w:sz w:val="18"/>
                <w:szCs w:val="18"/>
                <w:lang w:eastAsia="es-CO"/>
              </w:rPr>
              <w:t xml:space="preserve"> </w:t>
            </w:r>
            <w:proofErr w:type="spellStart"/>
            <w:r w:rsidRPr="007D7443">
              <w:rPr>
                <w:rFonts w:ascii="Arial Narrow" w:eastAsia="Times New Roman" w:hAnsi="Arial Narrow"/>
                <w:sz w:val="18"/>
                <w:szCs w:val="18"/>
                <w:lang w:eastAsia="es-CO"/>
              </w:rPr>
              <w:t>latin</w:t>
            </w:r>
            <w:proofErr w:type="spellEnd"/>
            <w:r w:rsidRPr="007D7443">
              <w:rPr>
                <w:rFonts w:ascii="Arial Narrow" w:eastAsia="Times New Roman" w:hAnsi="Arial Narrow"/>
                <w:sz w:val="18"/>
                <w:szCs w:val="18"/>
                <w:lang w:eastAsia="es-CO"/>
              </w:rPr>
              <w:t xml:space="preserve"> </w:t>
            </w:r>
            <w:proofErr w:type="spellStart"/>
            <w:r w:rsidRPr="007D7443">
              <w:rPr>
                <w:rFonts w:ascii="Arial Narrow" w:eastAsia="Times New Roman" w:hAnsi="Arial Narrow"/>
                <w:sz w:val="18"/>
                <w:szCs w:val="18"/>
                <w:lang w:eastAsia="es-CO"/>
              </w:rPr>
              <w:t>America</w:t>
            </w:r>
            <w:proofErr w:type="spellEnd"/>
            <w:r w:rsidRPr="007D7443">
              <w:rPr>
                <w:rFonts w:ascii="Arial Narrow" w:eastAsia="Times New Roman" w:hAnsi="Arial Narrow"/>
                <w:sz w:val="18"/>
                <w:szCs w:val="18"/>
                <w:lang w:eastAsia="es-CO"/>
              </w:rPr>
              <w:t xml:space="preserve"> INC Sucursal Colombia.</w:t>
            </w:r>
          </w:p>
        </w:tc>
        <w:tc>
          <w:tcPr>
            <w:tcW w:w="2103" w:type="dxa"/>
            <w:tcBorders>
              <w:top w:val="nil"/>
              <w:left w:val="nil"/>
              <w:bottom w:val="single" w:sz="4" w:space="0" w:color="auto"/>
              <w:right w:val="single" w:sz="8"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 $                   5.400.000 </w:t>
            </w:r>
          </w:p>
        </w:tc>
      </w:tr>
      <w:tr w:rsidR="007D7443" w:rsidRPr="007D7443" w:rsidTr="007D7443">
        <w:trPr>
          <w:trHeight w:val="1275"/>
        </w:trPr>
        <w:tc>
          <w:tcPr>
            <w:tcW w:w="1124" w:type="dxa"/>
            <w:tcBorders>
              <w:top w:val="nil"/>
              <w:left w:val="single" w:sz="8" w:space="0" w:color="auto"/>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01/06/2015</w:t>
            </w:r>
          </w:p>
        </w:tc>
        <w:tc>
          <w:tcPr>
            <w:tcW w:w="1843" w:type="dxa"/>
            <w:tcBorders>
              <w:top w:val="nil"/>
              <w:left w:val="nil"/>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Material de Cirugía y/o Quirúrgico</w:t>
            </w:r>
          </w:p>
        </w:tc>
        <w:tc>
          <w:tcPr>
            <w:tcW w:w="4394" w:type="dxa"/>
            <w:tcBorders>
              <w:top w:val="nil"/>
              <w:left w:val="nil"/>
              <w:bottom w:val="single" w:sz="4" w:space="0" w:color="auto"/>
              <w:right w:val="single" w:sz="4" w:space="0" w:color="auto"/>
            </w:tcBorders>
            <w:shd w:val="clear" w:color="auto" w:fill="auto"/>
            <w:noWrap/>
            <w:vAlign w:val="center"/>
            <w:hideMark/>
          </w:tcPr>
          <w:p w:rsidR="007D7443" w:rsidRPr="007D7443" w:rsidRDefault="007D7443" w:rsidP="007D7443">
            <w:pPr>
              <w:jc w:val="both"/>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Solicitud de autorización para la adquisición de </w:t>
            </w:r>
            <w:proofErr w:type="spellStart"/>
            <w:r w:rsidRPr="007D7443">
              <w:rPr>
                <w:rFonts w:ascii="Arial Narrow" w:eastAsia="Times New Roman" w:hAnsi="Arial Narrow"/>
                <w:sz w:val="18"/>
                <w:szCs w:val="18"/>
                <w:lang w:eastAsia="es-CO"/>
              </w:rPr>
              <w:t>hemoconcentrador</w:t>
            </w:r>
            <w:proofErr w:type="spellEnd"/>
            <w:r w:rsidRPr="007D7443">
              <w:rPr>
                <w:rFonts w:ascii="Arial Narrow" w:eastAsia="Times New Roman" w:hAnsi="Arial Narrow"/>
                <w:sz w:val="18"/>
                <w:szCs w:val="18"/>
                <w:lang w:eastAsia="es-CO"/>
              </w:rPr>
              <w:t xml:space="preserve"> adulto pediátrico #01 (uno), set tubería adulto sin filtro set </w:t>
            </w:r>
            <w:proofErr w:type="spellStart"/>
            <w:r w:rsidRPr="007D7443">
              <w:rPr>
                <w:rFonts w:ascii="Arial Narrow" w:eastAsia="Times New Roman" w:hAnsi="Arial Narrow"/>
                <w:sz w:val="18"/>
                <w:szCs w:val="18"/>
                <w:lang w:eastAsia="es-CO"/>
              </w:rPr>
              <w:t>tubix</w:t>
            </w:r>
            <w:proofErr w:type="spellEnd"/>
            <w:r w:rsidRPr="007D7443">
              <w:rPr>
                <w:rFonts w:ascii="Arial Narrow" w:eastAsia="Times New Roman" w:hAnsi="Arial Narrow"/>
                <w:sz w:val="18"/>
                <w:szCs w:val="18"/>
                <w:lang w:eastAsia="es-CO"/>
              </w:rPr>
              <w:t xml:space="preserve"> 53 AH Militar #01 (uno), filtro arterial adulto con recubrimiento X </w:t>
            </w:r>
            <w:proofErr w:type="spellStart"/>
            <w:r w:rsidRPr="007D7443">
              <w:rPr>
                <w:rFonts w:ascii="Arial Narrow" w:eastAsia="Times New Roman" w:hAnsi="Arial Narrow"/>
                <w:sz w:val="18"/>
                <w:szCs w:val="18"/>
                <w:lang w:eastAsia="es-CO"/>
              </w:rPr>
              <w:t>coating</w:t>
            </w:r>
            <w:proofErr w:type="spellEnd"/>
            <w:r w:rsidRPr="007D7443">
              <w:rPr>
                <w:rFonts w:ascii="Arial Narrow" w:eastAsia="Times New Roman" w:hAnsi="Arial Narrow"/>
                <w:sz w:val="18"/>
                <w:szCs w:val="18"/>
                <w:lang w:eastAsia="es-CO"/>
              </w:rPr>
              <w:t xml:space="preserve"> AF200X #01 (uno) </w:t>
            </w:r>
            <w:proofErr w:type="spellStart"/>
            <w:r w:rsidRPr="007D7443">
              <w:rPr>
                <w:rFonts w:ascii="Arial Narrow" w:eastAsia="Times New Roman" w:hAnsi="Arial Narrow"/>
                <w:sz w:val="18"/>
                <w:szCs w:val="18"/>
                <w:lang w:eastAsia="es-CO"/>
              </w:rPr>
              <w:t>oxigenador</w:t>
            </w:r>
            <w:proofErr w:type="spellEnd"/>
            <w:r w:rsidRPr="007D7443">
              <w:rPr>
                <w:rFonts w:ascii="Arial Narrow" w:eastAsia="Times New Roman" w:hAnsi="Arial Narrow"/>
                <w:sz w:val="18"/>
                <w:szCs w:val="18"/>
                <w:lang w:eastAsia="es-CO"/>
              </w:rPr>
              <w:t xml:space="preserve"> adulto 2,5 </w:t>
            </w:r>
            <w:proofErr w:type="spellStart"/>
            <w:r w:rsidRPr="007D7443">
              <w:rPr>
                <w:rFonts w:ascii="Arial Narrow" w:eastAsia="Times New Roman" w:hAnsi="Arial Narrow"/>
                <w:sz w:val="18"/>
                <w:szCs w:val="18"/>
                <w:lang w:eastAsia="es-CO"/>
              </w:rPr>
              <w:t>mts</w:t>
            </w:r>
            <w:proofErr w:type="spellEnd"/>
            <w:r w:rsidRPr="007D7443">
              <w:rPr>
                <w:rFonts w:ascii="Arial Narrow" w:eastAsia="Times New Roman" w:hAnsi="Arial Narrow"/>
                <w:sz w:val="18"/>
                <w:szCs w:val="18"/>
                <w:lang w:eastAsia="es-CO"/>
              </w:rPr>
              <w:t xml:space="preserve"> x </w:t>
            </w:r>
            <w:proofErr w:type="spellStart"/>
            <w:r w:rsidRPr="007D7443">
              <w:rPr>
                <w:rFonts w:ascii="Arial Narrow" w:eastAsia="Times New Roman" w:hAnsi="Arial Narrow"/>
                <w:sz w:val="18"/>
                <w:szCs w:val="18"/>
                <w:lang w:eastAsia="es-CO"/>
              </w:rPr>
              <w:t>coating</w:t>
            </w:r>
            <w:proofErr w:type="spellEnd"/>
            <w:r w:rsidRPr="007D7443">
              <w:rPr>
                <w:rFonts w:ascii="Arial Narrow" w:eastAsia="Times New Roman" w:hAnsi="Arial Narrow"/>
                <w:sz w:val="18"/>
                <w:szCs w:val="18"/>
                <w:lang w:eastAsia="es-CO"/>
              </w:rPr>
              <w:t xml:space="preserve"> #01 (uno) para el paciente Lizardo Antonio Zapata </w:t>
            </w:r>
            <w:proofErr w:type="spellStart"/>
            <w:r w:rsidRPr="007D7443">
              <w:rPr>
                <w:rFonts w:ascii="Arial Narrow" w:eastAsia="Times New Roman" w:hAnsi="Arial Narrow"/>
                <w:sz w:val="18"/>
                <w:szCs w:val="18"/>
                <w:lang w:eastAsia="es-CO"/>
              </w:rPr>
              <w:t>Taborda</w:t>
            </w:r>
            <w:proofErr w:type="spellEnd"/>
            <w:r w:rsidRPr="007D7443">
              <w:rPr>
                <w:rFonts w:ascii="Arial Narrow" w:eastAsia="Times New Roman" w:hAnsi="Arial Narrow"/>
                <w:sz w:val="18"/>
                <w:szCs w:val="18"/>
                <w:lang w:eastAsia="es-CO"/>
              </w:rPr>
              <w:t xml:space="preserve"> Historia Clínica N° 94.273.628 atendido por el servicio de cirugía cardiovascular y de tórax del establecimiento público Hospital Militar Central bajo la modalidad de reconocimiento y pago por resolución. Proveedor: </w:t>
            </w:r>
            <w:proofErr w:type="spellStart"/>
            <w:r w:rsidRPr="007D7443">
              <w:rPr>
                <w:rFonts w:ascii="Arial Narrow" w:eastAsia="Times New Roman" w:hAnsi="Arial Narrow"/>
                <w:sz w:val="18"/>
                <w:szCs w:val="18"/>
                <w:lang w:eastAsia="es-CO"/>
              </w:rPr>
              <w:t>Arrow</w:t>
            </w:r>
            <w:proofErr w:type="spellEnd"/>
            <w:r w:rsidRPr="007D7443">
              <w:rPr>
                <w:rFonts w:ascii="Arial Narrow" w:eastAsia="Times New Roman" w:hAnsi="Arial Narrow"/>
                <w:sz w:val="18"/>
                <w:szCs w:val="18"/>
                <w:lang w:eastAsia="es-CO"/>
              </w:rPr>
              <w:t xml:space="preserve"> medical S.A.S.</w:t>
            </w:r>
          </w:p>
        </w:tc>
        <w:tc>
          <w:tcPr>
            <w:tcW w:w="2103" w:type="dxa"/>
            <w:tcBorders>
              <w:top w:val="nil"/>
              <w:left w:val="nil"/>
              <w:bottom w:val="single" w:sz="4" w:space="0" w:color="auto"/>
              <w:right w:val="single" w:sz="8"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 $                   1.919.800 </w:t>
            </w:r>
          </w:p>
        </w:tc>
      </w:tr>
      <w:tr w:rsidR="007D7443" w:rsidRPr="007D7443" w:rsidTr="007D7443">
        <w:trPr>
          <w:trHeight w:val="1275"/>
        </w:trPr>
        <w:tc>
          <w:tcPr>
            <w:tcW w:w="1124" w:type="dxa"/>
            <w:tcBorders>
              <w:top w:val="nil"/>
              <w:left w:val="single" w:sz="8" w:space="0" w:color="auto"/>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01/06/2015</w:t>
            </w:r>
          </w:p>
        </w:tc>
        <w:tc>
          <w:tcPr>
            <w:tcW w:w="1843" w:type="dxa"/>
            <w:tcBorders>
              <w:top w:val="nil"/>
              <w:left w:val="nil"/>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Material de Cirugía y/o Quirúrgico</w:t>
            </w:r>
          </w:p>
        </w:tc>
        <w:tc>
          <w:tcPr>
            <w:tcW w:w="4394" w:type="dxa"/>
            <w:tcBorders>
              <w:top w:val="nil"/>
              <w:left w:val="nil"/>
              <w:bottom w:val="single" w:sz="4" w:space="0" w:color="auto"/>
              <w:right w:val="single" w:sz="4" w:space="0" w:color="auto"/>
            </w:tcBorders>
            <w:shd w:val="clear" w:color="auto" w:fill="auto"/>
            <w:noWrap/>
            <w:vAlign w:val="center"/>
            <w:hideMark/>
          </w:tcPr>
          <w:p w:rsidR="007D7443" w:rsidRPr="007D7443" w:rsidRDefault="007D7443" w:rsidP="007D7443">
            <w:pPr>
              <w:jc w:val="both"/>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Solicitud de autorización para la adquisición de </w:t>
            </w:r>
            <w:proofErr w:type="spellStart"/>
            <w:r w:rsidRPr="007D7443">
              <w:rPr>
                <w:rFonts w:ascii="Arial Narrow" w:eastAsia="Times New Roman" w:hAnsi="Arial Narrow"/>
                <w:sz w:val="18"/>
                <w:szCs w:val="18"/>
                <w:lang w:eastAsia="es-CO"/>
              </w:rPr>
              <w:t>hemoconcentrador</w:t>
            </w:r>
            <w:proofErr w:type="spellEnd"/>
            <w:r w:rsidRPr="007D7443">
              <w:rPr>
                <w:rFonts w:ascii="Arial Narrow" w:eastAsia="Times New Roman" w:hAnsi="Arial Narrow"/>
                <w:sz w:val="18"/>
                <w:szCs w:val="18"/>
                <w:lang w:eastAsia="es-CO"/>
              </w:rPr>
              <w:t xml:space="preserve"> adulto pediátrico #01 (uno), set tubería adulto sin filtro set </w:t>
            </w:r>
            <w:proofErr w:type="spellStart"/>
            <w:r w:rsidRPr="007D7443">
              <w:rPr>
                <w:rFonts w:ascii="Arial Narrow" w:eastAsia="Times New Roman" w:hAnsi="Arial Narrow"/>
                <w:sz w:val="18"/>
                <w:szCs w:val="18"/>
                <w:lang w:eastAsia="es-CO"/>
              </w:rPr>
              <w:t>tubix</w:t>
            </w:r>
            <w:proofErr w:type="spellEnd"/>
            <w:r w:rsidRPr="007D7443">
              <w:rPr>
                <w:rFonts w:ascii="Arial Narrow" w:eastAsia="Times New Roman" w:hAnsi="Arial Narrow"/>
                <w:sz w:val="18"/>
                <w:szCs w:val="18"/>
                <w:lang w:eastAsia="es-CO"/>
              </w:rPr>
              <w:t xml:space="preserve"> 53 AH Militar #01 (uno), filtro arterial adulto con recubrimiento X </w:t>
            </w:r>
            <w:proofErr w:type="spellStart"/>
            <w:r w:rsidRPr="007D7443">
              <w:rPr>
                <w:rFonts w:ascii="Arial Narrow" w:eastAsia="Times New Roman" w:hAnsi="Arial Narrow"/>
                <w:sz w:val="18"/>
                <w:szCs w:val="18"/>
                <w:lang w:eastAsia="es-CO"/>
              </w:rPr>
              <w:t>coating</w:t>
            </w:r>
            <w:proofErr w:type="spellEnd"/>
            <w:r w:rsidRPr="007D7443">
              <w:rPr>
                <w:rFonts w:ascii="Arial Narrow" w:eastAsia="Times New Roman" w:hAnsi="Arial Narrow"/>
                <w:sz w:val="18"/>
                <w:szCs w:val="18"/>
                <w:lang w:eastAsia="es-CO"/>
              </w:rPr>
              <w:t xml:space="preserve"> AF200X #01 (uno) </w:t>
            </w:r>
            <w:proofErr w:type="spellStart"/>
            <w:r w:rsidRPr="007D7443">
              <w:rPr>
                <w:rFonts w:ascii="Arial Narrow" w:eastAsia="Times New Roman" w:hAnsi="Arial Narrow"/>
                <w:sz w:val="18"/>
                <w:szCs w:val="18"/>
                <w:lang w:eastAsia="es-CO"/>
              </w:rPr>
              <w:t>oxigenador</w:t>
            </w:r>
            <w:proofErr w:type="spellEnd"/>
            <w:r w:rsidRPr="007D7443">
              <w:rPr>
                <w:rFonts w:ascii="Arial Narrow" w:eastAsia="Times New Roman" w:hAnsi="Arial Narrow"/>
                <w:sz w:val="18"/>
                <w:szCs w:val="18"/>
                <w:lang w:eastAsia="es-CO"/>
              </w:rPr>
              <w:t xml:space="preserve"> adulto 2,5 </w:t>
            </w:r>
            <w:proofErr w:type="spellStart"/>
            <w:r w:rsidRPr="007D7443">
              <w:rPr>
                <w:rFonts w:ascii="Arial Narrow" w:eastAsia="Times New Roman" w:hAnsi="Arial Narrow"/>
                <w:sz w:val="18"/>
                <w:szCs w:val="18"/>
                <w:lang w:eastAsia="es-CO"/>
              </w:rPr>
              <w:t>mts</w:t>
            </w:r>
            <w:proofErr w:type="spellEnd"/>
            <w:r w:rsidRPr="007D7443">
              <w:rPr>
                <w:rFonts w:ascii="Arial Narrow" w:eastAsia="Times New Roman" w:hAnsi="Arial Narrow"/>
                <w:sz w:val="18"/>
                <w:szCs w:val="18"/>
                <w:lang w:eastAsia="es-CO"/>
              </w:rPr>
              <w:t xml:space="preserve"> x </w:t>
            </w:r>
            <w:proofErr w:type="spellStart"/>
            <w:r w:rsidRPr="007D7443">
              <w:rPr>
                <w:rFonts w:ascii="Arial Narrow" w:eastAsia="Times New Roman" w:hAnsi="Arial Narrow"/>
                <w:sz w:val="18"/>
                <w:szCs w:val="18"/>
                <w:lang w:eastAsia="es-CO"/>
              </w:rPr>
              <w:t>coating</w:t>
            </w:r>
            <w:proofErr w:type="spellEnd"/>
            <w:r w:rsidRPr="007D7443">
              <w:rPr>
                <w:rFonts w:ascii="Arial Narrow" w:eastAsia="Times New Roman" w:hAnsi="Arial Narrow"/>
                <w:sz w:val="18"/>
                <w:szCs w:val="18"/>
                <w:lang w:eastAsia="es-CO"/>
              </w:rPr>
              <w:t xml:space="preserve"> #01 (uno) para la paciente Máxima López Blanco Historia Clínica N° 33.142.729 atendido por el servicio de cirugía cardiovascular y de tórax del establecimiento público Hospital Militar Central bajo la modalidad de reconocimiento y pago por resolución. Proveedor: </w:t>
            </w:r>
            <w:proofErr w:type="spellStart"/>
            <w:r w:rsidRPr="007D7443">
              <w:rPr>
                <w:rFonts w:ascii="Arial Narrow" w:eastAsia="Times New Roman" w:hAnsi="Arial Narrow"/>
                <w:sz w:val="18"/>
                <w:szCs w:val="18"/>
                <w:lang w:eastAsia="es-CO"/>
              </w:rPr>
              <w:t>Arrow</w:t>
            </w:r>
            <w:proofErr w:type="spellEnd"/>
            <w:r w:rsidRPr="007D7443">
              <w:rPr>
                <w:rFonts w:ascii="Arial Narrow" w:eastAsia="Times New Roman" w:hAnsi="Arial Narrow"/>
                <w:sz w:val="18"/>
                <w:szCs w:val="18"/>
                <w:lang w:eastAsia="es-CO"/>
              </w:rPr>
              <w:t xml:space="preserve"> medical S.A.S.</w:t>
            </w:r>
          </w:p>
        </w:tc>
        <w:tc>
          <w:tcPr>
            <w:tcW w:w="2103" w:type="dxa"/>
            <w:tcBorders>
              <w:top w:val="nil"/>
              <w:left w:val="nil"/>
              <w:bottom w:val="single" w:sz="4" w:space="0" w:color="auto"/>
              <w:right w:val="single" w:sz="8"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 $                   1.919.800 </w:t>
            </w:r>
          </w:p>
        </w:tc>
      </w:tr>
      <w:tr w:rsidR="007D7443" w:rsidRPr="007D7443" w:rsidTr="007D7443">
        <w:trPr>
          <w:trHeight w:val="1275"/>
        </w:trPr>
        <w:tc>
          <w:tcPr>
            <w:tcW w:w="1124" w:type="dxa"/>
            <w:tcBorders>
              <w:top w:val="nil"/>
              <w:left w:val="single" w:sz="8" w:space="0" w:color="auto"/>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01/06/2015</w:t>
            </w:r>
          </w:p>
        </w:tc>
        <w:tc>
          <w:tcPr>
            <w:tcW w:w="1843" w:type="dxa"/>
            <w:tcBorders>
              <w:top w:val="nil"/>
              <w:left w:val="nil"/>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Material de Cirugía y/o Quirúrgico</w:t>
            </w:r>
          </w:p>
        </w:tc>
        <w:tc>
          <w:tcPr>
            <w:tcW w:w="4394" w:type="dxa"/>
            <w:tcBorders>
              <w:top w:val="nil"/>
              <w:left w:val="nil"/>
              <w:bottom w:val="single" w:sz="4" w:space="0" w:color="auto"/>
              <w:right w:val="single" w:sz="4" w:space="0" w:color="auto"/>
            </w:tcBorders>
            <w:shd w:val="clear" w:color="auto" w:fill="auto"/>
            <w:noWrap/>
            <w:vAlign w:val="center"/>
            <w:hideMark/>
          </w:tcPr>
          <w:p w:rsidR="007D7443" w:rsidRPr="007D7443" w:rsidRDefault="007D7443" w:rsidP="007D7443">
            <w:pPr>
              <w:jc w:val="both"/>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Solicitud de autorización para la adquisición de </w:t>
            </w:r>
            <w:proofErr w:type="spellStart"/>
            <w:r w:rsidRPr="007D7443">
              <w:rPr>
                <w:rFonts w:ascii="Arial Narrow" w:eastAsia="Times New Roman" w:hAnsi="Arial Narrow"/>
                <w:sz w:val="18"/>
                <w:szCs w:val="18"/>
                <w:lang w:eastAsia="es-CO"/>
              </w:rPr>
              <w:t>hemoconcentrador</w:t>
            </w:r>
            <w:proofErr w:type="spellEnd"/>
            <w:r w:rsidRPr="007D7443">
              <w:rPr>
                <w:rFonts w:ascii="Arial Narrow" w:eastAsia="Times New Roman" w:hAnsi="Arial Narrow"/>
                <w:sz w:val="18"/>
                <w:szCs w:val="18"/>
                <w:lang w:eastAsia="es-CO"/>
              </w:rPr>
              <w:t xml:space="preserve"> adulto pediátrico #01 (uno), set tubería adulto sin filtro set </w:t>
            </w:r>
            <w:proofErr w:type="spellStart"/>
            <w:r w:rsidRPr="007D7443">
              <w:rPr>
                <w:rFonts w:ascii="Arial Narrow" w:eastAsia="Times New Roman" w:hAnsi="Arial Narrow"/>
                <w:sz w:val="18"/>
                <w:szCs w:val="18"/>
                <w:lang w:eastAsia="es-CO"/>
              </w:rPr>
              <w:t>tubix</w:t>
            </w:r>
            <w:proofErr w:type="spellEnd"/>
            <w:r w:rsidRPr="007D7443">
              <w:rPr>
                <w:rFonts w:ascii="Arial Narrow" w:eastAsia="Times New Roman" w:hAnsi="Arial Narrow"/>
                <w:sz w:val="18"/>
                <w:szCs w:val="18"/>
                <w:lang w:eastAsia="es-CO"/>
              </w:rPr>
              <w:t xml:space="preserve"> 53 AH Militar #01 (uno), filtro arterial adulto con recubrimiento X </w:t>
            </w:r>
            <w:proofErr w:type="spellStart"/>
            <w:r w:rsidRPr="007D7443">
              <w:rPr>
                <w:rFonts w:ascii="Arial Narrow" w:eastAsia="Times New Roman" w:hAnsi="Arial Narrow"/>
                <w:sz w:val="18"/>
                <w:szCs w:val="18"/>
                <w:lang w:eastAsia="es-CO"/>
              </w:rPr>
              <w:t>coating</w:t>
            </w:r>
            <w:proofErr w:type="spellEnd"/>
            <w:r w:rsidRPr="007D7443">
              <w:rPr>
                <w:rFonts w:ascii="Arial Narrow" w:eastAsia="Times New Roman" w:hAnsi="Arial Narrow"/>
                <w:sz w:val="18"/>
                <w:szCs w:val="18"/>
                <w:lang w:eastAsia="es-CO"/>
              </w:rPr>
              <w:t xml:space="preserve"> AF200X #01 (uno) </w:t>
            </w:r>
            <w:proofErr w:type="spellStart"/>
            <w:r w:rsidRPr="007D7443">
              <w:rPr>
                <w:rFonts w:ascii="Arial Narrow" w:eastAsia="Times New Roman" w:hAnsi="Arial Narrow"/>
                <w:sz w:val="18"/>
                <w:szCs w:val="18"/>
                <w:lang w:eastAsia="es-CO"/>
              </w:rPr>
              <w:t>oxigenador</w:t>
            </w:r>
            <w:proofErr w:type="spellEnd"/>
            <w:r w:rsidRPr="007D7443">
              <w:rPr>
                <w:rFonts w:ascii="Arial Narrow" w:eastAsia="Times New Roman" w:hAnsi="Arial Narrow"/>
                <w:sz w:val="18"/>
                <w:szCs w:val="18"/>
                <w:lang w:eastAsia="es-CO"/>
              </w:rPr>
              <w:t xml:space="preserve"> adulto 2,5 </w:t>
            </w:r>
            <w:proofErr w:type="spellStart"/>
            <w:r w:rsidRPr="007D7443">
              <w:rPr>
                <w:rFonts w:ascii="Arial Narrow" w:eastAsia="Times New Roman" w:hAnsi="Arial Narrow"/>
                <w:sz w:val="18"/>
                <w:szCs w:val="18"/>
                <w:lang w:eastAsia="es-CO"/>
              </w:rPr>
              <w:t>mts</w:t>
            </w:r>
            <w:proofErr w:type="spellEnd"/>
            <w:r w:rsidRPr="007D7443">
              <w:rPr>
                <w:rFonts w:ascii="Arial Narrow" w:eastAsia="Times New Roman" w:hAnsi="Arial Narrow"/>
                <w:sz w:val="18"/>
                <w:szCs w:val="18"/>
                <w:lang w:eastAsia="es-CO"/>
              </w:rPr>
              <w:t xml:space="preserve"> x </w:t>
            </w:r>
            <w:proofErr w:type="spellStart"/>
            <w:r w:rsidRPr="007D7443">
              <w:rPr>
                <w:rFonts w:ascii="Arial Narrow" w:eastAsia="Times New Roman" w:hAnsi="Arial Narrow"/>
                <w:sz w:val="18"/>
                <w:szCs w:val="18"/>
                <w:lang w:eastAsia="es-CO"/>
              </w:rPr>
              <w:t>coating</w:t>
            </w:r>
            <w:proofErr w:type="spellEnd"/>
            <w:r w:rsidRPr="007D7443">
              <w:rPr>
                <w:rFonts w:ascii="Arial Narrow" w:eastAsia="Times New Roman" w:hAnsi="Arial Narrow"/>
                <w:sz w:val="18"/>
                <w:szCs w:val="18"/>
                <w:lang w:eastAsia="es-CO"/>
              </w:rPr>
              <w:t xml:space="preserve"> #01 (uno) para el paciente Alvaro Fernando Rodriguez </w:t>
            </w:r>
            <w:proofErr w:type="spellStart"/>
            <w:r w:rsidRPr="007D7443">
              <w:rPr>
                <w:rFonts w:ascii="Arial Narrow" w:eastAsia="Times New Roman" w:hAnsi="Arial Narrow"/>
                <w:sz w:val="18"/>
                <w:szCs w:val="18"/>
                <w:lang w:eastAsia="es-CO"/>
              </w:rPr>
              <w:t>Cabrejo</w:t>
            </w:r>
            <w:proofErr w:type="spellEnd"/>
            <w:r w:rsidRPr="007D7443">
              <w:rPr>
                <w:rFonts w:ascii="Arial Narrow" w:eastAsia="Times New Roman" w:hAnsi="Arial Narrow"/>
                <w:sz w:val="18"/>
                <w:szCs w:val="18"/>
                <w:lang w:eastAsia="es-CO"/>
              </w:rPr>
              <w:t xml:space="preserve"> Historia Clínica N° 10.531.658 atendido por el servicio de cirugía cardiovascular y de tórax del establecimiento público Hospital Militar Central bajo la modalidad de reconocimiento y pago por resolución. Proveedor: </w:t>
            </w:r>
            <w:proofErr w:type="spellStart"/>
            <w:r w:rsidRPr="007D7443">
              <w:rPr>
                <w:rFonts w:ascii="Arial Narrow" w:eastAsia="Times New Roman" w:hAnsi="Arial Narrow"/>
                <w:sz w:val="18"/>
                <w:szCs w:val="18"/>
                <w:lang w:eastAsia="es-CO"/>
              </w:rPr>
              <w:t>Arrow</w:t>
            </w:r>
            <w:proofErr w:type="spellEnd"/>
            <w:r w:rsidRPr="007D7443">
              <w:rPr>
                <w:rFonts w:ascii="Arial Narrow" w:eastAsia="Times New Roman" w:hAnsi="Arial Narrow"/>
                <w:sz w:val="18"/>
                <w:szCs w:val="18"/>
                <w:lang w:eastAsia="es-CO"/>
              </w:rPr>
              <w:t xml:space="preserve"> medical S.A.S.</w:t>
            </w:r>
          </w:p>
        </w:tc>
        <w:tc>
          <w:tcPr>
            <w:tcW w:w="2103" w:type="dxa"/>
            <w:tcBorders>
              <w:top w:val="nil"/>
              <w:left w:val="nil"/>
              <w:bottom w:val="single" w:sz="4" w:space="0" w:color="auto"/>
              <w:right w:val="single" w:sz="8"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 $                   1.919.800 </w:t>
            </w:r>
          </w:p>
        </w:tc>
      </w:tr>
      <w:tr w:rsidR="007D7443" w:rsidRPr="007D7443" w:rsidTr="007D7443">
        <w:trPr>
          <w:trHeight w:val="1020"/>
        </w:trPr>
        <w:tc>
          <w:tcPr>
            <w:tcW w:w="1124" w:type="dxa"/>
            <w:tcBorders>
              <w:top w:val="nil"/>
              <w:left w:val="single" w:sz="8" w:space="0" w:color="auto"/>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19/06/2015</w:t>
            </w:r>
          </w:p>
        </w:tc>
        <w:tc>
          <w:tcPr>
            <w:tcW w:w="1843" w:type="dxa"/>
            <w:tcBorders>
              <w:top w:val="nil"/>
              <w:left w:val="nil"/>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Material de Cirugía y/o Quirúrgico</w:t>
            </w:r>
          </w:p>
        </w:tc>
        <w:tc>
          <w:tcPr>
            <w:tcW w:w="4394" w:type="dxa"/>
            <w:tcBorders>
              <w:top w:val="nil"/>
              <w:left w:val="nil"/>
              <w:bottom w:val="single" w:sz="4" w:space="0" w:color="auto"/>
              <w:right w:val="single" w:sz="4" w:space="0" w:color="auto"/>
            </w:tcBorders>
            <w:shd w:val="clear" w:color="auto" w:fill="auto"/>
            <w:vAlign w:val="bottom"/>
            <w:hideMark/>
          </w:tcPr>
          <w:p w:rsidR="007D7443" w:rsidRPr="007D7443" w:rsidRDefault="007D7443" w:rsidP="007D7443">
            <w:pP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Solicitud de autorización para la adquisición de prótesis vascular </w:t>
            </w:r>
            <w:proofErr w:type="spellStart"/>
            <w:r w:rsidRPr="007D7443">
              <w:rPr>
                <w:rFonts w:ascii="Arial Narrow" w:eastAsia="Times New Roman" w:hAnsi="Arial Narrow"/>
                <w:sz w:val="18"/>
                <w:szCs w:val="18"/>
                <w:lang w:eastAsia="es-CO"/>
              </w:rPr>
              <w:t>gelweave</w:t>
            </w:r>
            <w:proofErr w:type="spellEnd"/>
            <w:r w:rsidRPr="007D7443">
              <w:rPr>
                <w:rFonts w:ascii="Arial Narrow" w:eastAsia="Times New Roman" w:hAnsi="Arial Narrow"/>
                <w:sz w:val="18"/>
                <w:szCs w:val="18"/>
                <w:lang w:eastAsia="es-CO"/>
              </w:rPr>
              <w:t xml:space="preserve"> calibre 24mm x 25cm # 01 (una) para el paciente Carlos Silva </w:t>
            </w:r>
            <w:proofErr w:type="spellStart"/>
            <w:r w:rsidRPr="007D7443">
              <w:rPr>
                <w:rFonts w:ascii="Arial Narrow" w:eastAsia="Times New Roman" w:hAnsi="Arial Narrow"/>
                <w:sz w:val="18"/>
                <w:szCs w:val="18"/>
                <w:lang w:eastAsia="es-CO"/>
              </w:rPr>
              <w:t>Silva</w:t>
            </w:r>
            <w:proofErr w:type="spellEnd"/>
            <w:r w:rsidRPr="007D7443">
              <w:rPr>
                <w:rFonts w:ascii="Arial Narrow" w:eastAsia="Times New Roman" w:hAnsi="Arial Narrow"/>
                <w:sz w:val="18"/>
                <w:szCs w:val="18"/>
                <w:lang w:eastAsia="es-CO"/>
              </w:rPr>
              <w:t xml:space="preserve"> Historia Clínica N° 17.084.772 atendido por el servicio de cirugía cardiovascular y de tórax del establecimiento público Hospital Militar Central bajo la modalidad de reconocimiento y pago por resolución. Proveedor: </w:t>
            </w:r>
            <w:proofErr w:type="spellStart"/>
            <w:r w:rsidRPr="007D7443">
              <w:rPr>
                <w:rFonts w:ascii="Arial Narrow" w:eastAsia="Times New Roman" w:hAnsi="Arial Narrow"/>
                <w:sz w:val="18"/>
                <w:szCs w:val="18"/>
                <w:lang w:eastAsia="es-CO"/>
              </w:rPr>
              <w:t>Surgicon</w:t>
            </w:r>
            <w:proofErr w:type="spellEnd"/>
            <w:r w:rsidRPr="007D7443">
              <w:rPr>
                <w:rFonts w:ascii="Arial Narrow" w:eastAsia="Times New Roman" w:hAnsi="Arial Narrow"/>
                <w:sz w:val="18"/>
                <w:szCs w:val="18"/>
                <w:lang w:eastAsia="es-CO"/>
              </w:rPr>
              <w:t xml:space="preserve"> &amp; </w:t>
            </w:r>
            <w:proofErr w:type="spellStart"/>
            <w:r w:rsidRPr="007D7443">
              <w:rPr>
                <w:rFonts w:ascii="Arial Narrow" w:eastAsia="Times New Roman" w:hAnsi="Arial Narrow"/>
                <w:sz w:val="18"/>
                <w:szCs w:val="18"/>
                <w:lang w:eastAsia="es-CO"/>
              </w:rPr>
              <w:t>Cia</w:t>
            </w:r>
            <w:proofErr w:type="spellEnd"/>
            <w:r w:rsidRPr="007D7443">
              <w:rPr>
                <w:rFonts w:ascii="Arial Narrow" w:eastAsia="Times New Roman" w:hAnsi="Arial Narrow"/>
                <w:sz w:val="18"/>
                <w:szCs w:val="18"/>
                <w:lang w:eastAsia="es-CO"/>
              </w:rPr>
              <w:t xml:space="preserve"> S.A.S</w:t>
            </w:r>
          </w:p>
        </w:tc>
        <w:tc>
          <w:tcPr>
            <w:tcW w:w="2103" w:type="dxa"/>
            <w:tcBorders>
              <w:top w:val="nil"/>
              <w:left w:val="nil"/>
              <w:bottom w:val="single" w:sz="4" w:space="0" w:color="auto"/>
              <w:right w:val="single" w:sz="8"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 $                   1.400.000 </w:t>
            </w:r>
          </w:p>
        </w:tc>
      </w:tr>
      <w:tr w:rsidR="007D7443" w:rsidRPr="007D7443" w:rsidTr="007D7443">
        <w:trPr>
          <w:trHeight w:val="1020"/>
        </w:trPr>
        <w:tc>
          <w:tcPr>
            <w:tcW w:w="1124" w:type="dxa"/>
            <w:tcBorders>
              <w:top w:val="nil"/>
              <w:left w:val="single" w:sz="8" w:space="0" w:color="auto"/>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23/06/2015</w:t>
            </w:r>
          </w:p>
        </w:tc>
        <w:tc>
          <w:tcPr>
            <w:tcW w:w="1843" w:type="dxa"/>
            <w:tcBorders>
              <w:top w:val="nil"/>
              <w:left w:val="nil"/>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Material de Cirugía y/o Quirúrgico</w:t>
            </w:r>
          </w:p>
        </w:tc>
        <w:tc>
          <w:tcPr>
            <w:tcW w:w="4394" w:type="dxa"/>
            <w:tcBorders>
              <w:top w:val="nil"/>
              <w:left w:val="nil"/>
              <w:bottom w:val="single" w:sz="4" w:space="0" w:color="auto"/>
              <w:right w:val="single" w:sz="4" w:space="0" w:color="auto"/>
            </w:tcBorders>
            <w:shd w:val="clear" w:color="auto" w:fill="auto"/>
            <w:vAlign w:val="bottom"/>
            <w:hideMark/>
          </w:tcPr>
          <w:p w:rsidR="007D7443" w:rsidRPr="007D7443" w:rsidRDefault="007D7443" w:rsidP="007D7443">
            <w:pP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Solicitud de autorización para la adquisición de balón para </w:t>
            </w:r>
            <w:proofErr w:type="spellStart"/>
            <w:r w:rsidRPr="007D7443">
              <w:rPr>
                <w:rFonts w:ascii="Arial Narrow" w:eastAsia="Times New Roman" w:hAnsi="Arial Narrow"/>
                <w:sz w:val="18"/>
                <w:szCs w:val="18"/>
                <w:lang w:eastAsia="es-CO"/>
              </w:rPr>
              <w:t>acalasia</w:t>
            </w:r>
            <w:proofErr w:type="spellEnd"/>
            <w:r w:rsidRPr="007D7443">
              <w:rPr>
                <w:rFonts w:ascii="Arial Narrow" w:eastAsia="Times New Roman" w:hAnsi="Arial Narrow"/>
                <w:sz w:val="18"/>
                <w:szCs w:val="18"/>
                <w:lang w:eastAsia="es-CO"/>
              </w:rPr>
              <w:t xml:space="preserve">: diámetro de balón hinchado: 30mm y 90 Fr para el paciente Rubén Eloy Ramírez Sánchez, Historia Clínica N° 1.106.890.019 atendido por el servicio de gastroenterología del establecimiento público Hospital Militar Central bajo la modalidad de reconocimiento y pago por resolución. Proveedor: </w:t>
            </w:r>
            <w:proofErr w:type="spellStart"/>
            <w:r w:rsidRPr="007D7443">
              <w:rPr>
                <w:rFonts w:ascii="Arial Narrow" w:eastAsia="Times New Roman" w:hAnsi="Arial Narrow"/>
                <w:sz w:val="18"/>
                <w:szCs w:val="18"/>
                <w:lang w:eastAsia="es-CO"/>
              </w:rPr>
              <w:t>Biotronitech</w:t>
            </w:r>
            <w:proofErr w:type="spellEnd"/>
            <w:r w:rsidRPr="007D7443">
              <w:rPr>
                <w:rFonts w:ascii="Arial Narrow" w:eastAsia="Times New Roman" w:hAnsi="Arial Narrow"/>
                <w:sz w:val="18"/>
                <w:szCs w:val="18"/>
                <w:lang w:eastAsia="es-CO"/>
              </w:rPr>
              <w:t xml:space="preserve"> Colombia </w:t>
            </w:r>
            <w:proofErr w:type="spellStart"/>
            <w:r w:rsidRPr="007D7443">
              <w:rPr>
                <w:rFonts w:ascii="Arial Narrow" w:eastAsia="Times New Roman" w:hAnsi="Arial Narrow"/>
                <w:sz w:val="18"/>
                <w:szCs w:val="18"/>
                <w:lang w:eastAsia="es-CO"/>
              </w:rPr>
              <w:t>S.A</w:t>
            </w:r>
            <w:proofErr w:type="spellEnd"/>
          </w:p>
        </w:tc>
        <w:tc>
          <w:tcPr>
            <w:tcW w:w="2103" w:type="dxa"/>
            <w:tcBorders>
              <w:top w:val="nil"/>
              <w:left w:val="nil"/>
              <w:bottom w:val="single" w:sz="4" w:space="0" w:color="auto"/>
              <w:right w:val="single" w:sz="8"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 $                   1.301.520 </w:t>
            </w:r>
          </w:p>
        </w:tc>
      </w:tr>
      <w:tr w:rsidR="007D7443" w:rsidRPr="007D7443" w:rsidTr="007D7443">
        <w:trPr>
          <w:trHeight w:val="1275"/>
        </w:trPr>
        <w:tc>
          <w:tcPr>
            <w:tcW w:w="1124" w:type="dxa"/>
            <w:tcBorders>
              <w:top w:val="nil"/>
              <w:left w:val="single" w:sz="8" w:space="0" w:color="auto"/>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lastRenderedPageBreak/>
              <w:t>26/06/2015</w:t>
            </w:r>
          </w:p>
        </w:tc>
        <w:tc>
          <w:tcPr>
            <w:tcW w:w="1843" w:type="dxa"/>
            <w:tcBorders>
              <w:top w:val="nil"/>
              <w:left w:val="nil"/>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Material de Cirugía y/o Quirúrgico</w:t>
            </w:r>
          </w:p>
        </w:tc>
        <w:tc>
          <w:tcPr>
            <w:tcW w:w="4394" w:type="dxa"/>
            <w:tcBorders>
              <w:top w:val="nil"/>
              <w:left w:val="nil"/>
              <w:bottom w:val="single" w:sz="4" w:space="0" w:color="auto"/>
              <w:right w:val="single" w:sz="4" w:space="0" w:color="auto"/>
            </w:tcBorders>
            <w:shd w:val="clear" w:color="auto" w:fill="auto"/>
            <w:vAlign w:val="bottom"/>
            <w:hideMark/>
          </w:tcPr>
          <w:p w:rsidR="007D7443" w:rsidRPr="007D7443" w:rsidRDefault="007D7443" w:rsidP="007D7443">
            <w:pP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Solicitud de autorización para la adquisición de </w:t>
            </w:r>
            <w:proofErr w:type="spellStart"/>
            <w:r w:rsidRPr="007D7443">
              <w:rPr>
                <w:rFonts w:ascii="Arial Narrow" w:eastAsia="Times New Roman" w:hAnsi="Arial Narrow"/>
                <w:sz w:val="18"/>
                <w:szCs w:val="18"/>
                <w:lang w:eastAsia="es-CO"/>
              </w:rPr>
              <w:t>hemoconcentrador</w:t>
            </w:r>
            <w:proofErr w:type="spellEnd"/>
            <w:r w:rsidRPr="007D7443">
              <w:rPr>
                <w:rFonts w:ascii="Arial Narrow" w:eastAsia="Times New Roman" w:hAnsi="Arial Narrow"/>
                <w:sz w:val="18"/>
                <w:szCs w:val="18"/>
                <w:lang w:eastAsia="es-CO"/>
              </w:rPr>
              <w:t xml:space="preserve"> adulto pediátrico #01 (uno), set tubería adulto sin filtro set </w:t>
            </w:r>
            <w:proofErr w:type="spellStart"/>
            <w:r w:rsidRPr="007D7443">
              <w:rPr>
                <w:rFonts w:ascii="Arial Narrow" w:eastAsia="Times New Roman" w:hAnsi="Arial Narrow"/>
                <w:sz w:val="18"/>
                <w:szCs w:val="18"/>
                <w:lang w:eastAsia="es-CO"/>
              </w:rPr>
              <w:t>tubix</w:t>
            </w:r>
            <w:proofErr w:type="spellEnd"/>
            <w:r w:rsidRPr="007D7443">
              <w:rPr>
                <w:rFonts w:ascii="Arial Narrow" w:eastAsia="Times New Roman" w:hAnsi="Arial Narrow"/>
                <w:sz w:val="18"/>
                <w:szCs w:val="18"/>
                <w:lang w:eastAsia="es-CO"/>
              </w:rPr>
              <w:t xml:space="preserve"> 53 AH Militar #01 (uno), filtro arterial adulto con recubrimiento X </w:t>
            </w:r>
            <w:proofErr w:type="spellStart"/>
            <w:r w:rsidRPr="007D7443">
              <w:rPr>
                <w:rFonts w:ascii="Arial Narrow" w:eastAsia="Times New Roman" w:hAnsi="Arial Narrow"/>
                <w:sz w:val="18"/>
                <w:szCs w:val="18"/>
                <w:lang w:eastAsia="es-CO"/>
              </w:rPr>
              <w:t>coating</w:t>
            </w:r>
            <w:proofErr w:type="spellEnd"/>
            <w:r w:rsidRPr="007D7443">
              <w:rPr>
                <w:rFonts w:ascii="Arial Narrow" w:eastAsia="Times New Roman" w:hAnsi="Arial Narrow"/>
                <w:sz w:val="18"/>
                <w:szCs w:val="18"/>
                <w:lang w:eastAsia="es-CO"/>
              </w:rPr>
              <w:t xml:space="preserve"> AF200X #01 (uno) </w:t>
            </w:r>
            <w:proofErr w:type="spellStart"/>
            <w:r w:rsidRPr="007D7443">
              <w:rPr>
                <w:rFonts w:ascii="Arial Narrow" w:eastAsia="Times New Roman" w:hAnsi="Arial Narrow"/>
                <w:sz w:val="18"/>
                <w:szCs w:val="18"/>
                <w:lang w:eastAsia="es-CO"/>
              </w:rPr>
              <w:t>oxigenador</w:t>
            </w:r>
            <w:proofErr w:type="spellEnd"/>
            <w:r w:rsidRPr="007D7443">
              <w:rPr>
                <w:rFonts w:ascii="Arial Narrow" w:eastAsia="Times New Roman" w:hAnsi="Arial Narrow"/>
                <w:sz w:val="18"/>
                <w:szCs w:val="18"/>
                <w:lang w:eastAsia="es-CO"/>
              </w:rPr>
              <w:t xml:space="preserve"> adulto 2,5 </w:t>
            </w:r>
            <w:proofErr w:type="spellStart"/>
            <w:r w:rsidRPr="007D7443">
              <w:rPr>
                <w:rFonts w:ascii="Arial Narrow" w:eastAsia="Times New Roman" w:hAnsi="Arial Narrow"/>
                <w:sz w:val="18"/>
                <w:szCs w:val="18"/>
                <w:lang w:eastAsia="es-CO"/>
              </w:rPr>
              <w:t>mts</w:t>
            </w:r>
            <w:proofErr w:type="spellEnd"/>
            <w:r w:rsidRPr="007D7443">
              <w:rPr>
                <w:rFonts w:ascii="Arial Narrow" w:eastAsia="Times New Roman" w:hAnsi="Arial Narrow"/>
                <w:sz w:val="18"/>
                <w:szCs w:val="18"/>
                <w:lang w:eastAsia="es-CO"/>
              </w:rPr>
              <w:t xml:space="preserve"> x </w:t>
            </w:r>
            <w:proofErr w:type="spellStart"/>
            <w:r w:rsidRPr="007D7443">
              <w:rPr>
                <w:rFonts w:ascii="Arial Narrow" w:eastAsia="Times New Roman" w:hAnsi="Arial Narrow"/>
                <w:sz w:val="18"/>
                <w:szCs w:val="18"/>
                <w:lang w:eastAsia="es-CO"/>
              </w:rPr>
              <w:t>coating</w:t>
            </w:r>
            <w:proofErr w:type="spellEnd"/>
            <w:r w:rsidRPr="007D7443">
              <w:rPr>
                <w:rFonts w:ascii="Arial Narrow" w:eastAsia="Times New Roman" w:hAnsi="Arial Narrow"/>
                <w:sz w:val="18"/>
                <w:szCs w:val="18"/>
                <w:lang w:eastAsia="es-CO"/>
              </w:rPr>
              <w:t xml:space="preserve"> #01 (uno) para la paciente Carlos Silva </w:t>
            </w:r>
            <w:proofErr w:type="spellStart"/>
            <w:r w:rsidRPr="007D7443">
              <w:rPr>
                <w:rFonts w:ascii="Arial Narrow" w:eastAsia="Times New Roman" w:hAnsi="Arial Narrow"/>
                <w:sz w:val="18"/>
                <w:szCs w:val="18"/>
                <w:lang w:eastAsia="es-CO"/>
              </w:rPr>
              <w:t>Silva</w:t>
            </w:r>
            <w:proofErr w:type="spellEnd"/>
            <w:r w:rsidRPr="007D7443">
              <w:rPr>
                <w:rFonts w:ascii="Arial Narrow" w:eastAsia="Times New Roman" w:hAnsi="Arial Narrow"/>
                <w:sz w:val="18"/>
                <w:szCs w:val="18"/>
                <w:lang w:eastAsia="es-CO"/>
              </w:rPr>
              <w:t xml:space="preserve">, Historia Clínica N° 17.084.772 atendido por el servicio de cirugía cardiovascular y de tórax del establecimiento público Hospital Militar Central bajo la modalidad de reconocimiento y pago por resolución. Proveedor: </w:t>
            </w:r>
            <w:proofErr w:type="spellStart"/>
            <w:r w:rsidRPr="007D7443">
              <w:rPr>
                <w:rFonts w:ascii="Arial Narrow" w:eastAsia="Times New Roman" w:hAnsi="Arial Narrow"/>
                <w:sz w:val="18"/>
                <w:szCs w:val="18"/>
                <w:lang w:eastAsia="es-CO"/>
              </w:rPr>
              <w:t>Arrow</w:t>
            </w:r>
            <w:proofErr w:type="spellEnd"/>
            <w:r w:rsidRPr="007D7443">
              <w:rPr>
                <w:rFonts w:ascii="Arial Narrow" w:eastAsia="Times New Roman" w:hAnsi="Arial Narrow"/>
                <w:sz w:val="18"/>
                <w:szCs w:val="18"/>
                <w:lang w:eastAsia="es-CO"/>
              </w:rPr>
              <w:t xml:space="preserve"> medical S.A.S.</w:t>
            </w:r>
          </w:p>
        </w:tc>
        <w:tc>
          <w:tcPr>
            <w:tcW w:w="2103" w:type="dxa"/>
            <w:tcBorders>
              <w:top w:val="nil"/>
              <w:left w:val="nil"/>
              <w:bottom w:val="single" w:sz="4" w:space="0" w:color="auto"/>
              <w:right w:val="single" w:sz="8"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 $                   1.919.800 </w:t>
            </w:r>
          </w:p>
        </w:tc>
      </w:tr>
      <w:tr w:rsidR="007D7443" w:rsidRPr="007D7443" w:rsidTr="007D7443">
        <w:trPr>
          <w:trHeight w:val="1020"/>
        </w:trPr>
        <w:tc>
          <w:tcPr>
            <w:tcW w:w="1124" w:type="dxa"/>
            <w:tcBorders>
              <w:top w:val="nil"/>
              <w:left w:val="single" w:sz="8" w:space="0" w:color="auto"/>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26/06/2015</w:t>
            </w:r>
          </w:p>
        </w:tc>
        <w:tc>
          <w:tcPr>
            <w:tcW w:w="1843" w:type="dxa"/>
            <w:tcBorders>
              <w:top w:val="nil"/>
              <w:left w:val="nil"/>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Material de Cirugía y/o Quirúrgico</w:t>
            </w:r>
          </w:p>
        </w:tc>
        <w:tc>
          <w:tcPr>
            <w:tcW w:w="4394" w:type="dxa"/>
            <w:tcBorders>
              <w:top w:val="nil"/>
              <w:left w:val="nil"/>
              <w:bottom w:val="single" w:sz="4" w:space="0" w:color="auto"/>
              <w:right w:val="single" w:sz="4" w:space="0" w:color="auto"/>
            </w:tcBorders>
            <w:shd w:val="clear" w:color="000000" w:fill="FFFFFF"/>
            <w:vAlign w:val="center"/>
            <w:hideMark/>
          </w:tcPr>
          <w:p w:rsidR="007D7443" w:rsidRPr="007D7443" w:rsidRDefault="007D7443" w:rsidP="007D7443">
            <w:pPr>
              <w:jc w:val="both"/>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Solicitud de autorización para la adquisición de pinza bipolar para endoscopio marca Wolf referencia 8765-621 # 01 (una) para la paciente Jesica Fernanda Lara Cadena, Historia Clínica N° 1.021.666.204 atendida por el servicio de Neurocirugía del establecimiento público Hospital Militar Central bajo la modalidad de reconocimiento y pago por resolución. Proveedor: </w:t>
            </w:r>
            <w:proofErr w:type="spellStart"/>
            <w:r w:rsidRPr="007D7443">
              <w:rPr>
                <w:rFonts w:ascii="Arial Narrow" w:eastAsia="Times New Roman" w:hAnsi="Arial Narrow"/>
                <w:sz w:val="18"/>
                <w:szCs w:val="18"/>
                <w:lang w:eastAsia="es-CO"/>
              </w:rPr>
              <w:t>Biomeds</w:t>
            </w:r>
            <w:proofErr w:type="spellEnd"/>
            <w:r w:rsidRPr="007D7443">
              <w:rPr>
                <w:rFonts w:ascii="Arial Narrow" w:eastAsia="Times New Roman" w:hAnsi="Arial Narrow"/>
                <w:sz w:val="18"/>
                <w:szCs w:val="18"/>
                <w:lang w:eastAsia="es-CO"/>
              </w:rPr>
              <w:t xml:space="preserve"> </w:t>
            </w:r>
            <w:proofErr w:type="spellStart"/>
            <w:r w:rsidRPr="007D7443">
              <w:rPr>
                <w:rFonts w:ascii="Arial Narrow" w:eastAsia="Times New Roman" w:hAnsi="Arial Narrow"/>
                <w:sz w:val="18"/>
                <w:szCs w:val="18"/>
                <w:lang w:eastAsia="es-CO"/>
              </w:rPr>
              <w:t>LTDA</w:t>
            </w:r>
            <w:proofErr w:type="spellEnd"/>
          </w:p>
        </w:tc>
        <w:tc>
          <w:tcPr>
            <w:tcW w:w="2103" w:type="dxa"/>
            <w:tcBorders>
              <w:top w:val="nil"/>
              <w:left w:val="nil"/>
              <w:bottom w:val="single" w:sz="4" w:space="0" w:color="auto"/>
              <w:right w:val="single" w:sz="8"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 $                   4.640.000 </w:t>
            </w:r>
          </w:p>
        </w:tc>
      </w:tr>
      <w:tr w:rsidR="007D7443" w:rsidRPr="007D7443" w:rsidTr="007D7443">
        <w:trPr>
          <w:trHeight w:val="1020"/>
        </w:trPr>
        <w:tc>
          <w:tcPr>
            <w:tcW w:w="1124" w:type="dxa"/>
            <w:tcBorders>
              <w:top w:val="nil"/>
              <w:left w:val="single" w:sz="8" w:space="0" w:color="auto"/>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09/06/2015</w:t>
            </w:r>
          </w:p>
        </w:tc>
        <w:tc>
          <w:tcPr>
            <w:tcW w:w="1843" w:type="dxa"/>
            <w:tcBorders>
              <w:top w:val="nil"/>
              <w:left w:val="nil"/>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Material para Rehabilitación y Otorrino</w:t>
            </w:r>
          </w:p>
        </w:tc>
        <w:tc>
          <w:tcPr>
            <w:tcW w:w="4394" w:type="dxa"/>
            <w:tcBorders>
              <w:top w:val="nil"/>
              <w:left w:val="nil"/>
              <w:bottom w:val="single" w:sz="4" w:space="0" w:color="auto"/>
              <w:right w:val="single" w:sz="4" w:space="0" w:color="auto"/>
            </w:tcBorders>
            <w:shd w:val="clear" w:color="000000" w:fill="FFFFFF"/>
            <w:vAlign w:val="center"/>
            <w:hideMark/>
          </w:tcPr>
          <w:p w:rsidR="007D7443" w:rsidRPr="007D7443" w:rsidRDefault="007D7443" w:rsidP="007D7443">
            <w:pPr>
              <w:jc w:val="both"/>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Solicitud de autorización para la adquisición de kit procesador para implante coclear actualización # 01 (uno) para la paciente Alexis Gomez Henao, Historia Clínica N° 1.029.300.127 atendido por el servicio de otorrinolaringología del establecimiento público Hospital Militar Central bajo la modalidad de reconocimiento y pago por resolución. Proveedor: </w:t>
            </w:r>
            <w:proofErr w:type="spellStart"/>
            <w:r w:rsidRPr="007D7443">
              <w:rPr>
                <w:rFonts w:ascii="Arial Narrow" w:eastAsia="Times New Roman" w:hAnsi="Arial Narrow"/>
                <w:sz w:val="18"/>
                <w:szCs w:val="18"/>
                <w:lang w:eastAsia="es-CO"/>
              </w:rPr>
              <w:t>Medihumana</w:t>
            </w:r>
            <w:proofErr w:type="spellEnd"/>
            <w:r w:rsidRPr="007D7443">
              <w:rPr>
                <w:rFonts w:ascii="Arial Narrow" w:eastAsia="Times New Roman" w:hAnsi="Arial Narrow"/>
                <w:sz w:val="18"/>
                <w:szCs w:val="18"/>
                <w:lang w:eastAsia="es-CO"/>
              </w:rPr>
              <w:t xml:space="preserve"> Colombia </w:t>
            </w:r>
            <w:proofErr w:type="spellStart"/>
            <w:r w:rsidRPr="007D7443">
              <w:rPr>
                <w:rFonts w:ascii="Arial Narrow" w:eastAsia="Times New Roman" w:hAnsi="Arial Narrow"/>
                <w:sz w:val="18"/>
                <w:szCs w:val="18"/>
                <w:lang w:eastAsia="es-CO"/>
              </w:rPr>
              <w:t>S.A</w:t>
            </w:r>
            <w:proofErr w:type="spellEnd"/>
          </w:p>
        </w:tc>
        <w:tc>
          <w:tcPr>
            <w:tcW w:w="2103" w:type="dxa"/>
            <w:tcBorders>
              <w:top w:val="nil"/>
              <w:left w:val="nil"/>
              <w:bottom w:val="single" w:sz="4" w:space="0" w:color="auto"/>
              <w:right w:val="single" w:sz="8"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 $                 26.500.000 </w:t>
            </w:r>
          </w:p>
        </w:tc>
      </w:tr>
      <w:tr w:rsidR="007D7443" w:rsidRPr="007D7443" w:rsidTr="007D7443">
        <w:trPr>
          <w:trHeight w:val="1020"/>
        </w:trPr>
        <w:tc>
          <w:tcPr>
            <w:tcW w:w="1124" w:type="dxa"/>
            <w:tcBorders>
              <w:top w:val="nil"/>
              <w:left w:val="single" w:sz="8" w:space="0" w:color="auto"/>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18/03/2015</w:t>
            </w:r>
          </w:p>
        </w:tc>
        <w:tc>
          <w:tcPr>
            <w:tcW w:w="1843" w:type="dxa"/>
            <w:tcBorders>
              <w:top w:val="nil"/>
              <w:left w:val="nil"/>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Otros Gastos de Adquisición Servicios </w:t>
            </w:r>
          </w:p>
        </w:tc>
        <w:tc>
          <w:tcPr>
            <w:tcW w:w="4394" w:type="dxa"/>
            <w:tcBorders>
              <w:top w:val="nil"/>
              <w:left w:val="nil"/>
              <w:bottom w:val="single" w:sz="4" w:space="0" w:color="auto"/>
              <w:right w:val="single" w:sz="4" w:space="0" w:color="auto"/>
            </w:tcBorders>
            <w:shd w:val="clear" w:color="auto" w:fill="auto"/>
            <w:vAlign w:val="bottom"/>
            <w:hideMark/>
          </w:tcPr>
          <w:p w:rsidR="007D7443" w:rsidRPr="007D7443" w:rsidRDefault="007D7443" w:rsidP="007D7443">
            <w:pP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Solicitud de autorización para el alquiler aspirador y disector ultrasónico selectivo, controlado por microprocesador, con </w:t>
            </w:r>
            <w:proofErr w:type="spellStart"/>
            <w:r w:rsidRPr="007D7443">
              <w:rPr>
                <w:rFonts w:ascii="Arial Narrow" w:eastAsia="Times New Roman" w:hAnsi="Arial Narrow"/>
                <w:sz w:val="18"/>
                <w:szCs w:val="18"/>
                <w:lang w:eastAsia="es-CO"/>
              </w:rPr>
              <w:t>micropiez</w:t>
            </w:r>
            <w:proofErr w:type="spellEnd"/>
            <w:r w:rsidRPr="007D7443">
              <w:rPr>
                <w:rFonts w:ascii="Arial Narrow" w:eastAsia="Times New Roman" w:hAnsi="Arial Narrow"/>
                <w:sz w:val="18"/>
                <w:szCs w:val="18"/>
                <w:lang w:eastAsia="es-CO"/>
              </w:rPr>
              <w:t xml:space="preserve"> #01 (uno) para la paciente Maria Ines López de Rodríguez, Historia Clínica N° 20.044.711 atendida por el servicio de Neurocirugía del establecimiento público Hospital Militar Central bajo la modalidad de reconocimiento y pago por resolución. Proveedor: LA Instrumentadora S.A.S.</w:t>
            </w:r>
          </w:p>
        </w:tc>
        <w:tc>
          <w:tcPr>
            <w:tcW w:w="2103" w:type="dxa"/>
            <w:tcBorders>
              <w:top w:val="nil"/>
              <w:left w:val="nil"/>
              <w:bottom w:val="single" w:sz="4" w:space="0" w:color="auto"/>
              <w:right w:val="single" w:sz="8"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 $                   2.900.000 </w:t>
            </w:r>
          </w:p>
        </w:tc>
      </w:tr>
      <w:tr w:rsidR="007D7443" w:rsidRPr="007D7443" w:rsidTr="007D7443">
        <w:trPr>
          <w:trHeight w:val="1020"/>
        </w:trPr>
        <w:tc>
          <w:tcPr>
            <w:tcW w:w="1124" w:type="dxa"/>
            <w:tcBorders>
              <w:top w:val="nil"/>
              <w:left w:val="single" w:sz="8" w:space="0" w:color="auto"/>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18/03/2015</w:t>
            </w:r>
          </w:p>
        </w:tc>
        <w:tc>
          <w:tcPr>
            <w:tcW w:w="1843" w:type="dxa"/>
            <w:tcBorders>
              <w:top w:val="nil"/>
              <w:left w:val="nil"/>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Otros Gastos de Adquisición Servicios </w:t>
            </w:r>
          </w:p>
        </w:tc>
        <w:tc>
          <w:tcPr>
            <w:tcW w:w="4394" w:type="dxa"/>
            <w:tcBorders>
              <w:top w:val="nil"/>
              <w:left w:val="nil"/>
              <w:bottom w:val="single" w:sz="4" w:space="0" w:color="auto"/>
              <w:right w:val="single" w:sz="4" w:space="0" w:color="auto"/>
            </w:tcBorders>
            <w:shd w:val="clear" w:color="auto" w:fill="auto"/>
            <w:vAlign w:val="bottom"/>
            <w:hideMark/>
          </w:tcPr>
          <w:p w:rsidR="007D7443" w:rsidRPr="007D7443" w:rsidRDefault="007D7443" w:rsidP="007D7443">
            <w:pP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Solicitud de autorización para el alquiler aspirador y disector ultrasónico selectivo, controlado por microprocesador, con </w:t>
            </w:r>
            <w:proofErr w:type="spellStart"/>
            <w:r w:rsidRPr="007D7443">
              <w:rPr>
                <w:rFonts w:ascii="Arial Narrow" w:eastAsia="Times New Roman" w:hAnsi="Arial Narrow"/>
                <w:sz w:val="18"/>
                <w:szCs w:val="18"/>
                <w:lang w:eastAsia="es-CO"/>
              </w:rPr>
              <w:t>micropiez</w:t>
            </w:r>
            <w:proofErr w:type="spellEnd"/>
            <w:r w:rsidRPr="007D7443">
              <w:rPr>
                <w:rFonts w:ascii="Arial Narrow" w:eastAsia="Times New Roman" w:hAnsi="Arial Narrow"/>
                <w:sz w:val="18"/>
                <w:szCs w:val="18"/>
                <w:lang w:eastAsia="es-CO"/>
              </w:rPr>
              <w:t xml:space="preserve"> #01 (uno) para la paciente Hernando López Trujillo, Historia Clínica N° 19.129.409 atendido por el servicio de Neurocirugía del establecimiento público Hospital Militar Central bajo la modalidad de reconocimiento y pago por resolución. Proveedor: LA Instrumentadora S.A.S.</w:t>
            </w:r>
          </w:p>
        </w:tc>
        <w:tc>
          <w:tcPr>
            <w:tcW w:w="2103" w:type="dxa"/>
            <w:tcBorders>
              <w:top w:val="nil"/>
              <w:left w:val="nil"/>
              <w:bottom w:val="single" w:sz="4" w:space="0" w:color="auto"/>
              <w:right w:val="single" w:sz="8"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 $                   2.900.000 </w:t>
            </w:r>
          </w:p>
        </w:tc>
      </w:tr>
      <w:tr w:rsidR="007D7443" w:rsidRPr="007D7443" w:rsidTr="007D7443">
        <w:trPr>
          <w:trHeight w:val="1020"/>
        </w:trPr>
        <w:tc>
          <w:tcPr>
            <w:tcW w:w="1124" w:type="dxa"/>
            <w:tcBorders>
              <w:top w:val="nil"/>
              <w:left w:val="single" w:sz="8" w:space="0" w:color="auto"/>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27/03/2015</w:t>
            </w:r>
          </w:p>
        </w:tc>
        <w:tc>
          <w:tcPr>
            <w:tcW w:w="1843" w:type="dxa"/>
            <w:tcBorders>
              <w:top w:val="nil"/>
              <w:left w:val="nil"/>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Otros Gastos de Adquisición Servicios </w:t>
            </w:r>
          </w:p>
        </w:tc>
        <w:tc>
          <w:tcPr>
            <w:tcW w:w="4394" w:type="dxa"/>
            <w:tcBorders>
              <w:top w:val="nil"/>
              <w:left w:val="nil"/>
              <w:bottom w:val="single" w:sz="4" w:space="0" w:color="auto"/>
              <w:right w:val="single" w:sz="4" w:space="0" w:color="auto"/>
            </w:tcBorders>
            <w:shd w:val="clear" w:color="auto" w:fill="auto"/>
            <w:vAlign w:val="bottom"/>
            <w:hideMark/>
          </w:tcPr>
          <w:p w:rsidR="007D7443" w:rsidRPr="007D7443" w:rsidRDefault="007D7443" w:rsidP="007D7443">
            <w:pP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Solicitud de autorización para el alquiler aspirador y disector ultrasónico selectivo, controlado por microprocesador, con </w:t>
            </w:r>
            <w:proofErr w:type="spellStart"/>
            <w:r w:rsidRPr="007D7443">
              <w:rPr>
                <w:rFonts w:ascii="Arial Narrow" w:eastAsia="Times New Roman" w:hAnsi="Arial Narrow"/>
                <w:sz w:val="18"/>
                <w:szCs w:val="18"/>
                <w:lang w:eastAsia="es-CO"/>
              </w:rPr>
              <w:t>micropiez</w:t>
            </w:r>
            <w:proofErr w:type="spellEnd"/>
            <w:r w:rsidRPr="007D7443">
              <w:rPr>
                <w:rFonts w:ascii="Arial Narrow" w:eastAsia="Times New Roman" w:hAnsi="Arial Narrow"/>
                <w:sz w:val="18"/>
                <w:szCs w:val="18"/>
                <w:lang w:eastAsia="es-CO"/>
              </w:rPr>
              <w:t xml:space="preserve"> #01 (uno) para la paciente Nancy María Cadena, Historia Clínica N° 51.691.376 atendida por el servicio de Neurocirugía del establecimiento público Hospital Militar Central bajo la modalidad de reconocimiento y pago por resolución. Proveedor: LA Instrumentadora S.A.S.</w:t>
            </w:r>
          </w:p>
        </w:tc>
        <w:tc>
          <w:tcPr>
            <w:tcW w:w="2103" w:type="dxa"/>
            <w:tcBorders>
              <w:top w:val="nil"/>
              <w:left w:val="nil"/>
              <w:bottom w:val="single" w:sz="4" w:space="0" w:color="auto"/>
              <w:right w:val="single" w:sz="8"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 $                   2.900.000 </w:t>
            </w:r>
          </w:p>
        </w:tc>
      </w:tr>
      <w:tr w:rsidR="007D7443" w:rsidRPr="007D7443" w:rsidTr="007D7443">
        <w:trPr>
          <w:trHeight w:val="1020"/>
        </w:trPr>
        <w:tc>
          <w:tcPr>
            <w:tcW w:w="1124" w:type="dxa"/>
            <w:tcBorders>
              <w:top w:val="nil"/>
              <w:left w:val="single" w:sz="8" w:space="0" w:color="auto"/>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05/05/2015</w:t>
            </w:r>
          </w:p>
        </w:tc>
        <w:tc>
          <w:tcPr>
            <w:tcW w:w="1843" w:type="dxa"/>
            <w:tcBorders>
              <w:top w:val="nil"/>
              <w:left w:val="nil"/>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Otros Gastos de Adquisición Servicios </w:t>
            </w:r>
          </w:p>
        </w:tc>
        <w:tc>
          <w:tcPr>
            <w:tcW w:w="4394" w:type="dxa"/>
            <w:tcBorders>
              <w:top w:val="nil"/>
              <w:left w:val="nil"/>
              <w:bottom w:val="single" w:sz="4" w:space="0" w:color="auto"/>
              <w:right w:val="single" w:sz="4" w:space="0" w:color="auto"/>
            </w:tcBorders>
            <w:shd w:val="clear" w:color="auto" w:fill="auto"/>
            <w:vAlign w:val="bottom"/>
            <w:hideMark/>
          </w:tcPr>
          <w:p w:rsidR="007D7443" w:rsidRPr="007D7443" w:rsidRDefault="007D7443" w:rsidP="007D7443">
            <w:pP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Solicitud de autorización para el alquiler aspirador y disector ultrasónico selectivo, controlado por microprocesador, con </w:t>
            </w:r>
            <w:proofErr w:type="spellStart"/>
            <w:r w:rsidRPr="007D7443">
              <w:rPr>
                <w:rFonts w:ascii="Arial Narrow" w:eastAsia="Times New Roman" w:hAnsi="Arial Narrow"/>
                <w:sz w:val="18"/>
                <w:szCs w:val="18"/>
                <w:lang w:eastAsia="es-CO"/>
              </w:rPr>
              <w:t>micropiez</w:t>
            </w:r>
            <w:proofErr w:type="spellEnd"/>
            <w:r w:rsidRPr="007D7443">
              <w:rPr>
                <w:rFonts w:ascii="Arial Narrow" w:eastAsia="Times New Roman" w:hAnsi="Arial Narrow"/>
                <w:sz w:val="18"/>
                <w:szCs w:val="18"/>
                <w:lang w:eastAsia="es-CO"/>
              </w:rPr>
              <w:t xml:space="preserve"> #01 (uno) para la paciente </w:t>
            </w:r>
            <w:proofErr w:type="spellStart"/>
            <w:r w:rsidRPr="007D7443">
              <w:rPr>
                <w:rFonts w:ascii="Arial Narrow" w:eastAsia="Times New Roman" w:hAnsi="Arial Narrow"/>
                <w:sz w:val="18"/>
                <w:szCs w:val="18"/>
                <w:lang w:eastAsia="es-CO"/>
              </w:rPr>
              <w:t>Aleida</w:t>
            </w:r>
            <w:proofErr w:type="spellEnd"/>
            <w:r w:rsidRPr="007D7443">
              <w:rPr>
                <w:rFonts w:ascii="Arial Narrow" w:eastAsia="Times New Roman" w:hAnsi="Arial Narrow"/>
                <w:sz w:val="18"/>
                <w:szCs w:val="18"/>
                <w:lang w:eastAsia="es-CO"/>
              </w:rPr>
              <w:t xml:space="preserve"> Judith </w:t>
            </w:r>
            <w:proofErr w:type="spellStart"/>
            <w:r w:rsidRPr="007D7443">
              <w:rPr>
                <w:rFonts w:ascii="Arial Narrow" w:eastAsia="Times New Roman" w:hAnsi="Arial Narrow"/>
                <w:sz w:val="18"/>
                <w:szCs w:val="18"/>
                <w:lang w:eastAsia="es-CO"/>
              </w:rPr>
              <w:t>Tibaduiza</w:t>
            </w:r>
            <w:proofErr w:type="spellEnd"/>
            <w:r w:rsidRPr="007D7443">
              <w:rPr>
                <w:rFonts w:ascii="Arial Narrow" w:eastAsia="Times New Roman" w:hAnsi="Arial Narrow"/>
                <w:sz w:val="18"/>
                <w:szCs w:val="18"/>
                <w:lang w:eastAsia="es-CO"/>
              </w:rPr>
              <w:t xml:space="preserve"> Peña, Historia Clínica N° 52.292.146 atendida por el servicio de Neurocirugía del establecimiento público Hospital Militar Central bajo la modalidad de reconocimiento y pago por resolución. Proveedor: LA Instrumentadora S.A.S.</w:t>
            </w:r>
          </w:p>
        </w:tc>
        <w:tc>
          <w:tcPr>
            <w:tcW w:w="2103" w:type="dxa"/>
            <w:tcBorders>
              <w:top w:val="nil"/>
              <w:left w:val="nil"/>
              <w:bottom w:val="single" w:sz="4" w:space="0" w:color="auto"/>
              <w:right w:val="single" w:sz="8"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 $                   2.900.000 </w:t>
            </w:r>
          </w:p>
        </w:tc>
      </w:tr>
      <w:tr w:rsidR="007D7443" w:rsidRPr="007D7443" w:rsidTr="007D7443">
        <w:trPr>
          <w:trHeight w:val="1020"/>
        </w:trPr>
        <w:tc>
          <w:tcPr>
            <w:tcW w:w="1124" w:type="dxa"/>
            <w:tcBorders>
              <w:top w:val="nil"/>
              <w:left w:val="single" w:sz="8" w:space="0" w:color="auto"/>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15/05/2015</w:t>
            </w:r>
          </w:p>
        </w:tc>
        <w:tc>
          <w:tcPr>
            <w:tcW w:w="1843" w:type="dxa"/>
            <w:tcBorders>
              <w:top w:val="nil"/>
              <w:left w:val="nil"/>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Otros Gastos de Adquisición Servicios </w:t>
            </w:r>
          </w:p>
        </w:tc>
        <w:tc>
          <w:tcPr>
            <w:tcW w:w="4394" w:type="dxa"/>
            <w:tcBorders>
              <w:top w:val="nil"/>
              <w:left w:val="nil"/>
              <w:bottom w:val="single" w:sz="4" w:space="0" w:color="auto"/>
              <w:right w:val="single" w:sz="4" w:space="0" w:color="auto"/>
            </w:tcBorders>
            <w:shd w:val="clear" w:color="auto" w:fill="auto"/>
            <w:vAlign w:val="bottom"/>
            <w:hideMark/>
          </w:tcPr>
          <w:p w:rsidR="007D7443" w:rsidRPr="007D7443" w:rsidRDefault="007D7443" w:rsidP="007D7443">
            <w:pP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Solicitud de autorización para alquiler de equipo de </w:t>
            </w:r>
            <w:proofErr w:type="spellStart"/>
            <w:r w:rsidRPr="007D7443">
              <w:rPr>
                <w:rFonts w:ascii="Arial Narrow" w:eastAsia="Times New Roman" w:hAnsi="Arial Narrow"/>
                <w:sz w:val="18"/>
                <w:szCs w:val="18"/>
                <w:lang w:eastAsia="es-CO"/>
              </w:rPr>
              <w:t>neuronavegador</w:t>
            </w:r>
            <w:proofErr w:type="spellEnd"/>
            <w:r w:rsidRPr="007D7443">
              <w:rPr>
                <w:rFonts w:ascii="Arial Narrow" w:eastAsia="Times New Roman" w:hAnsi="Arial Narrow"/>
                <w:sz w:val="18"/>
                <w:szCs w:val="18"/>
                <w:lang w:eastAsia="es-CO"/>
              </w:rPr>
              <w:t xml:space="preserve"> que incluye: un adhesivo para fijación de balaca, rastreador de instrumentos, rastreador de paciente para el paciente Alex Camilo </w:t>
            </w:r>
            <w:proofErr w:type="spellStart"/>
            <w:r w:rsidRPr="007D7443">
              <w:rPr>
                <w:rFonts w:ascii="Arial Narrow" w:eastAsia="Times New Roman" w:hAnsi="Arial Narrow"/>
                <w:sz w:val="18"/>
                <w:szCs w:val="18"/>
                <w:lang w:eastAsia="es-CO"/>
              </w:rPr>
              <w:t>Cipagauta</w:t>
            </w:r>
            <w:proofErr w:type="spellEnd"/>
            <w:r w:rsidRPr="007D7443">
              <w:rPr>
                <w:rFonts w:ascii="Arial Narrow" w:eastAsia="Times New Roman" w:hAnsi="Arial Narrow"/>
                <w:sz w:val="18"/>
                <w:szCs w:val="18"/>
                <w:lang w:eastAsia="es-CO"/>
              </w:rPr>
              <w:t xml:space="preserve">, Historia Clínica N° 99.021.812.842 atendido por el servicio de Otorrinolaringología del establecimiento público Hospital Militar Central bajo la modalidad de reconocimiento y pago por resolución. Proveedor: </w:t>
            </w:r>
            <w:proofErr w:type="spellStart"/>
            <w:r w:rsidRPr="007D7443">
              <w:rPr>
                <w:rFonts w:ascii="Arial Narrow" w:eastAsia="Times New Roman" w:hAnsi="Arial Narrow"/>
                <w:sz w:val="18"/>
                <w:szCs w:val="18"/>
                <w:lang w:eastAsia="es-CO"/>
              </w:rPr>
              <w:lastRenderedPageBreak/>
              <w:t>Artium</w:t>
            </w:r>
            <w:proofErr w:type="spellEnd"/>
            <w:r w:rsidRPr="007D7443">
              <w:rPr>
                <w:rFonts w:ascii="Arial Narrow" w:eastAsia="Times New Roman" w:hAnsi="Arial Narrow"/>
                <w:sz w:val="18"/>
                <w:szCs w:val="18"/>
                <w:lang w:eastAsia="es-CO"/>
              </w:rPr>
              <w:t xml:space="preserve"> S.A.S.</w:t>
            </w:r>
          </w:p>
        </w:tc>
        <w:tc>
          <w:tcPr>
            <w:tcW w:w="2103" w:type="dxa"/>
            <w:tcBorders>
              <w:top w:val="nil"/>
              <w:left w:val="nil"/>
              <w:bottom w:val="single" w:sz="4" w:space="0" w:color="auto"/>
              <w:right w:val="single" w:sz="8"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lastRenderedPageBreak/>
              <w:t xml:space="preserve"> $                   4.060.000 </w:t>
            </w:r>
          </w:p>
        </w:tc>
      </w:tr>
      <w:tr w:rsidR="007D7443" w:rsidRPr="007D7443" w:rsidTr="007D7443">
        <w:trPr>
          <w:trHeight w:val="1020"/>
        </w:trPr>
        <w:tc>
          <w:tcPr>
            <w:tcW w:w="1124" w:type="dxa"/>
            <w:tcBorders>
              <w:top w:val="nil"/>
              <w:left w:val="single" w:sz="8" w:space="0" w:color="auto"/>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lastRenderedPageBreak/>
              <w:t>15/05/2015</w:t>
            </w:r>
          </w:p>
        </w:tc>
        <w:tc>
          <w:tcPr>
            <w:tcW w:w="1843" w:type="dxa"/>
            <w:tcBorders>
              <w:top w:val="nil"/>
              <w:left w:val="nil"/>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Otros Gastos de Adquisición Servicios </w:t>
            </w:r>
          </w:p>
        </w:tc>
        <w:tc>
          <w:tcPr>
            <w:tcW w:w="4394" w:type="dxa"/>
            <w:tcBorders>
              <w:top w:val="nil"/>
              <w:left w:val="nil"/>
              <w:bottom w:val="single" w:sz="4" w:space="0" w:color="auto"/>
              <w:right w:val="single" w:sz="4" w:space="0" w:color="auto"/>
            </w:tcBorders>
            <w:shd w:val="clear" w:color="auto" w:fill="auto"/>
            <w:vAlign w:val="bottom"/>
            <w:hideMark/>
          </w:tcPr>
          <w:p w:rsidR="007D7443" w:rsidRPr="007D7443" w:rsidRDefault="007D7443" w:rsidP="007D7443">
            <w:pP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Solicitud de autorización para alquiler de equipo de </w:t>
            </w:r>
            <w:proofErr w:type="spellStart"/>
            <w:r w:rsidRPr="007D7443">
              <w:rPr>
                <w:rFonts w:ascii="Arial Narrow" w:eastAsia="Times New Roman" w:hAnsi="Arial Narrow"/>
                <w:sz w:val="18"/>
                <w:szCs w:val="18"/>
                <w:lang w:eastAsia="es-CO"/>
              </w:rPr>
              <w:t>neuronavegador</w:t>
            </w:r>
            <w:proofErr w:type="spellEnd"/>
            <w:r w:rsidRPr="007D7443">
              <w:rPr>
                <w:rFonts w:ascii="Arial Narrow" w:eastAsia="Times New Roman" w:hAnsi="Arial Narrow"/>
                <w:sz w:val="18"/>
                <w:szCs w:val="18"/>
                <w:lang w:eastAsia="es-CO"/>
              </w:rPr>
              <w:t xml:space="preserve"> que incluye: un adhesivo para fijación de balaca, rastreador de instrumentos, rastreador de paciente para el paciente Jorge </w:t>
            </w:r>
            <w:proofErr w:type="spellStart"/>
            <w:r w:rsidRPr="007D7443">
              <w:rPr>
                <w:rFonts w:ascii="Arial Narrow" w:eastAsia="Times New Roman" w:hAnsi="Arial Narrow"/>
                <w:sz w:val="18"/>
                <w:szCs w:val="18"/>
                <w:lang w:eastAsia="es-CO"/>
              </w:rPr>
              <w:t>Ivan</w:t>
            </w:r>
            <w:proofErr w:type="spellEnd"/>
            <w:r w:rsidRPr="007D7443">
              <w:rPr>
                <w:rFonts w:ascii="Arial Narrow" w:eastAsia="Times New Roman" w:hAnsi="Arial Narrow"/>
                <w:sz w:val="18"/>
                <w:szCs w:val="18"/>
                <w:lang w:eastAsia="es-CO"/>
              </w:rPr>
              <w:t xml:space="preserve"> Vera, Historia Clínica N° 15.523.775 atendido por el servicio de Otorrinolaringología del establecimiento público Hospital Militar Central bajo la modalidad de reconocimiento y pago por resolución. Proveedor: </w:t>
            </w:r>
            <w:proofErr w:type="spellStart"/>
            <w:r w:rsidRPr="007D7443">
              <w:rPr>
                <w:rFonts w:ascii="Arial Narrow" w:eastAsia="Times New Roman" w:hAnsi="Arial Narrow"/>
                <w:sz w:val="18"/>
                <w:szCs w:val="18"/>
                <w:lang w:eastAsia="es-CO"/>
              </w:rPr>
              <w:t>Artium</w:t>
            </w:r>
            <w:proofErr w:type="spellEnd"/>
            <w:r w:rsidRPr="007D7443">
              <w:rPr>
                <w:rFonts w:ascii="Arial Narrow" w:eastAsia="Times New Roman" w:hAnsi="Arial Narrow"/>
                <w:sz w:val="18"/>
                <w:szCs w:val="18"/>
                <w:lang w:eastAsia="es-CO"/>
              </w:rPr>
              <w:t xml:space="preserve"> S.A.S.</w:t>
            </w:r>
          </w:p>
        </w:tc>
        <w:tc>
          <w:tcPr>
            <w:tcW w:w="2103" w:type="dxa"/>
            <w:tcBorders>
              <w:top w:val="nil"/>
              <w:left w:val="nil"/>
              <w:bottom w:val="single" w:sz="4" w:space="0" w:color="auto"/>
              <w:right w:val="single" w:sz="8"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 $                   4.060.000 </w:t>
            </w:r>
          </w:p>
        </w:tc>
      </w:tr>
      <w:tr w:rsidR="007D7443" w:rsidRPr="007D7443" w:rsidTr="007D7443">
        <w:trPr>
          <w:trHeight w:val="1020"/>
        </w:trPr>
        <w:tc>
          <w:tcPr>
            <w:tcW w:w="1124" w:type="dxa"/>
            <w:tcBorders>
              <w:top w:val="nil"/>
              <w:left w:val="single" w:sz="8" w:space="0" w:color="auto"/>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22/05/2015</w:t>
            </w:r>
          </w:p>
        </w:tc>
        <w:tc>
          <w:tcPr>
            <w:tcW w:w="1843" w:type="dxa"/>
            <w:tcBorders>
              <w:top w:val="nil"/>
              <w:left w:val="nil"/>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Otros Gastos de Adquisición Servicios </w:t>
            </w:r>
          </w:p>
        </w:tc>
        <w:tc>
          <w:tcPr>
            <w:tcW w:w="4394" w:type="dxa"/>
            <w:tcBorders>
              <w:top w:val="nil"/>
              <w:left w:val="nil"/>
              <w:bottom w:val="single" w:sz="4" w:space="0" w:color="auto"/>
              <w:right w:val="single" w:sz="4" w:space="0" w:color="auto"/>
            </w:tcBorders>
            <w:shd w:val="clear" w:color="auto" w:fill="auto"/>
            <w:vAlign w:val="bottom"/>
            <w:hideMark/>
          </w:tcPr>
          <w:p w:rsidR="007D7443" w:rsidRPr="007D7443" w:rsidRDefault="007D7443" w:rsidP="007D7443">
            <w:pP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Solicitud de autorización para alquiler de equipo de </w:t>
            </w:r>
            <w:proofErr w:type="spellStart"/>
            <w:r w:rsidRPr="007D7443">
              <w:rPr>
                <w:rFonts w:ascii="Arial Narrow" w:eastAsia="Times New Roman" w:hAnsi="Arial Narrow"/>
                <w:sz w:val="18"/>
                <w:szCs w:val="18"/>
                <w:lang w:eastAsia="es-CO"/>
              </w:rPr>
              <w:t>neuronavegador</w:t>
            </w:r>
            <w:proofErr w:type="spellEnd"/>
            <w:r w:rsidRPr="007D7443">
              <w:rPr>
                <w:rFonts w:ascii="Arial Narrow" w:eastAsia="Times New Roman" w:hAnsi="Arial Narrow"/>
                <w:sz w:val="18"/>
                <w:szCs w:val="18"/>
                <w:lang w:eastAsia="es-CO"/>
              </w:rPr>
              <w:t xml:space="preserve"> que incluye: un adhesivo para fijación de balaca, un rastreador de instrumentos, un rastreador de paciente para el paciente Alonso Martínez Medina, Historia Clínica N° 9.059.484 atendido por el servicio de Otorrinolaringología del establecimiento público Hospital Militar Central bajo la modalidad de reconocimiento y pago por resolución. Proveedor: </w:t>
            </w:r>
            <w:proofErr w:type="spellStart"/>
            <w:r w:rsidRPr="007D7443">
              <w:rPr>
                <w:rFonts w:ascii="Arial Narrow" w:eastAsia="Times New Roman" w:hAnsi="Arial Narrow"/>
                <w:sz w:val="18"/>
                <w:szCs w:val="18"/>
                <w:lang w:eastAsia="es-CO"/>
              </w:rPr>
              <w:t>Artium</w:t>
            </w:r>
            <w:proofErr w:type="spellEnd"/>
            <w:r w:rsidRPr="007D7443">
              <w:rPr>
                <w:rFonts w:ascii="Arial Narrow" w:eastAsia="Times New Roman" w:hAnsi="Arial Narrow"/>
                <w:sz w:val="18"/>
                <w:szCs w:val="18"/>
                <w:lang w:eastAsia="es-CO"/>
              </w:rPr>
              <w:t xml:space="preserve"> S.A.S.</w:t>
            </w:r>
          </w:p>
        </w:tc>
        <w:tc>
          <w:tcPr>
            <w:tcW w:w="2103" w:type="dxa"/>
            <w:tcBorders>
              <w:top w:val="nil"/>
              <w:left w:val="nil"/>
              <w:bottom w:val="single" w:sz="4" w:space="0" w:color="auto"/>
              <w:right w:val="single" w:sz="8"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 $                   4.060.000 </w:t>
            </w:r>
          </w:p>
        </w:tc>
      </w:tr>
      <w:tr w:rsidR="007D7443" w:rsidRPr="007D7443" w:rsidTr="007D7443">
        <w:trPr>
          <w:trHeight w:val="1020"/>
        </w:trPr>
        <w:tc>
          <w:tcPr>
            <w:tcW w:w="1124" w:type="dxa"/>
            <w:tcBorders>
              <w:top w:val="nil"/>
              <w:left w:val="single" w:sz="8" w:space="0" w:color="auto"/>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16/07/2015</w:t>
            </w:r>
          </w:p>
        </w:tc>
        <w:tc>
          <w:tcPr>
            <w:tcW w:w="1843" w:type="dxa"/>
            <w:tcBorders>
              <w:top w:val="nil"/>
              <w:left w:val="nil"/>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Otros Gastos de Adquisición Servicios </w:t>
            </w:r>
          </w:p>
        </w:tc>
        <w:tc>
          <w:tcPr>
            <w:tcW w:w="4394" w:type="dxa"/>
            <w:tcBorders>
              <w:top w:val="nil"/>
              <w:left w:val="nil"/>
              <w:bottom w:val="single" w:sz="4" w:space="0" w:color="auto"/>
              <w:right w:val="single" w:sz="4" w:space="0" w:color="auto"/>
            </w:tcBorders>
            <w:shd w:val="clear" w:color="auto" w:fill="auto"/>
            <w:vAlign w:val="bottom"/>
            <w:hideMark/>
          </w:tcPr>
          <w:p w:rsidR="007D7443" w:rsidRPr="007D7443" w:rsidRDefault="007D7443" w:rsidP="007D7443">
            <w:pP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Solicitud de autorización para alquiler de equipo de </w:t>
            </w:r>
            <w:proofErr w:type="spellStart"/>
            <w:r w:rsidRPr="007D7443">
              <w:rPr>
                <w:rFonts w:ascii="Arial Narrow" w:eastAsia="Times New Roman" w:hAnsi="Arial Narrow"/>
                <w:sz w:val="18"/>
                <w:szCs w:val="18"/>
                <w:lang w:eastAsia="es-CO"/>
              </w:rPr>
              <w:t>neuronavegador</w:t>
            </w:r>
            <w:proofErr w:type="spellEnd"/>
            <w:r w:rsidRPr="007D7443">
              <w:rPr>
                <w:rFonts w:ascii="Arial Narrow" w:eastAsia="Times New Roman" w:hAnsi="Arial Narrow"/>
                <w:sz w:val="18"/>
                <w:szCs w:val="18"/>
                <w:lang w:eastAsia="es-CO"/>
              </w:rPr>
              <w:t xml:space="preserve"> que incluye: un adhesivo para fijación de balaca, un rastreador de instrumentos, un rastreador de paciente para la paciente Blanca Cecilia Rodríguez, Historia Clínica N° 21.058.105 atendida por el servicio de Otorrinolaringología del establecimiento público Hospital Militar Central bajo la modalidad de reconocimiento y pago por resolución. Proveedor: </w:t>
            </w:r>
            <w:proofErr w:type="spellStart"/>
            <w:r w:rsidRPr="007D7443">
              <w:rPr>
                <w:rFonts w:ascii="Arial Narrow" w:eastAsia="Times New Roman" w:hAnsi="Arial Narrow"/>
                <w:sz w:val="18"/>
                <w:szCs w:val="18"/>
                <w:lang w:eastAsia="es-CO"/>
              </w:rPr>
              <w:t>Artium</w:t>
            </w:r>
            <w:proofErr w:type="spellEnd"/>
            <w:r w:rsidRPr="007D7443">
              <w:rPr>
                <w:rFonts w:ascii="Arial Narrow" w:eastAsia="Times New Roman" w:hAnsi="Arial Narrow"/>
                <w:sz w:val="18"/>
                <w:szCs w:val="18"/>
                <w:lang w:eastAsia="es-CO"/>
              </w:rPr>
              <w:t xml:space="preserve"> S.A.S.</w:t>
            </w:r>
          </w:p>
        </w:tc>
        <w:tc>
          <w:tcPr>
            <w:tcW w:w="2103" w:type="dxa"/>
            <w:tcBorders>
              <w:top w:val="nil"/>
              <w:left w:val="nil"/>
              <w:bottom w:val="single" w:sz="4" w:space="0" w:color="auto"/>
              <w:right w:val="single" w:sz="8"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 $                   4.060.000 </w:t>
            </w:r>
          </w:p>
        </w:tc>
      </w:tr>
      <w:tr w:rsidR="007D7443" w:rsidRPr="007D7443" w:rsidTr="007D7443">
        <w:trPr>
          <w:trHeight w:val="1020"/>
        </w:trPr>
        <w:tc>
          <w:tcPr>
            <w:tcW w:w="1124" w:type="dxa"/>
            <w:tcBorders>
              <w:top w:val="nil"/>
              <w:left w:val="single" w:sz="8" w:space="0" w:color="auto"/>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22/04/2015</w:t>
            </w:r>
          </w:p>
        </w:tc>
        <w:tc>
          <w:tcPr>
            <w:tcW w:w="1843" w:type="dxa"/>
            <w:tcBorders>
              <w:top w:val="nil"/>
              <w:left w:val="nil"/>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Trasplantes</w:t>
            </w:r>
          </w:p>
        </w:tc>
        <w:tc>
          <w:tcPr>
            <w:tcW w:w="4394" w:type="dxa"/>
            <w:tcBorders>
              <w:top w:val="nil"/>
              <w:left w:val="nil"/>
              <w:bottom w:val="single" w:sz="4" w:space="0" w:color="auto"/>
              <w:right w:val="single" w:sz="4" w:space="0" w:color="auto"/>
            </w:tcBorders>
            <w:shd w:val="clear" w:color="000000" w:fill="FFFFFF"/>
            <w:vAlign w:val="center"/>
            <w:hideMark/>
          </w:tcPr>
          <w:p w:rsidR="007D7443" w:rsidRPr="007D7443" w:rsidRDefault="007D7443" w:rsidP="007D7443">
            <w:pPr>
              <w:jc w:val="both"/>
              <w:rPr>
                <w:rFonts w:ascii="Arial Narrow" w:eastAsia="Times New Roman" w:hAnsi="Arial Narrow"/>
                <w:sz w:val="18"/>
                <w:szCs w:val="18"/>
                <w:lang w:eastAsia="es-CO"/>
              </w:rPr>
            </w:pPr>
            <w:r w:rsidRPr="007D7443">
              <w:rPr>
                <w:rFonts w:ascii="Arial Narrow" w:eastAsia="Times New Roman" w:hAnsi="Arial Narrow"/>
                <w:sz w:val="18"/>
                <w:szCs w:val="18"/>
                <w:lang w:eastAsia="es-CO"/>
              </w:rPr>
              <w:t>Solicitud de autorización para la realización de trasplante cardiaco y atención integral para el menor paciente Fredy Alejandro Gómez Sacristán Historia Clínica N° 98121516080 atendido por el servicio de cardiología del establecimiento público Hospital Militar Central bajo la modalidad de reconocimiento y pago por resolución. Proveedor: Fundación Cardiovascular de Colombia</w:t>
            </w:r>
            <w:proofErr w:type="gramStart"/>
            <w:r w:rsidRPr="007D7443">
              <w:rPr>
                <w:rFonts w:ascii="Arial Narrow" w:eastAsia="Times New Roman" w:hAnsi="Arial Narrow"/>
                <w:sz w:val="18"/>
                <w:szCs w:val="18"/>
                <w:lang w:eastAsia="es-CO"/>
              </w:rPr>
              <w:t>..</w:t>
            </w:r>
            <w:proofErr w:type="gramEnd"/>
          </w:p>
        </w:tc>
        <w:tc>
          <w:tcPr>
            <w:tcW w:w="2103" w:type="dxa"/>
            <w:tcBorders>
              <w:top w:val="nil"/>
              <w:left w:val="nil"/>
              <w:bottom w:val="single" w:sz="4" w:space="0" w:color="auto"/>
              <w:right w:val="single" w:sz="8"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 $               595.367.111 </w:t>
            </w:r>
          </w:p>
        </w:tc>
      </w:tr>
      <w:tr w:rsidR="007D7443" w:rsidRPr="007D7443" w:rsidTr="007D7443">
        <w:trPr>
          <w:trHeight w:val="765"/>
        </w:trPr>
        <w:tc>
          <w:tcPr>
            <w:tcW w:w="1124" w:type="dxa"/>
            <w:tcBorders>
              <w:top w:val="nil"/>
              <w:left w:val="single" w:sz="8" w:space="0" w:color="auto"/>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22/04/2015</w:t>
            </w:r>
          </w:p>
        </w:tc>
        <w:tc>
          <w:tcPr>
            <w:tcW w:w="1843" w:type="dxa"/>
            <w:tcBorders>
              <w:top w:val="nil"/>
              <w:left w:val="nil"/>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Trasplantes</w:t>
            </w:r>
          </w:p>
        </w:tc>
        <w:tc>
          <w:tcPr>
            <w:tcW w:w="4394" w:type="dxa"/>
            <w:tcBorders>
              <w:top w:val="nil"/>
              <w:left w:val="nil"/>
              <w:bottom w:val="single" w:sz="4" w:space="0" w:color="auto"/>
              <w:right w:val="single" w:sz="4" w:space="0" w:color="auto"/>
            </w:tcBorders>
            <w:shd w:val="clear" w:color="auto" w:fill="auto"/>
            <w:vAlign w:val="bottom"/>
            <w:hideMark/>
          </w:tcPr>
          <w:p w:rsidR="007D7443" w:rsidRPr="007D7443" w:rsidRDefault="007D7443" w:rsidP="007D7443">
            <w:pP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Solicitud de autorización para la hospitalización post trasplante de médula ósea para la paciente Carmen Liliana </w:t>
            </w:r>
            <w:proofErr w:type="spellStart"/>
            <w:r w:rsidRPr="007D7443">
              <w:rPr>
                <w:rFonts w:ascii="Arial Narrow" w:eastAsia="Times New Roman" w:hAnsi="Arial Narrow"/>
                <w:sz w:val="18"/>
                <w:szCs w:val="18"/>
                <w:lang w:eastAsia="es-CO"/>
              </w:rPr>
              <w:t>Tacuma</w:t>
            </w:r>
            <w:proofErr w:type="spellEnd"/>
            <w:r w:rsidRPr="007D7443">
              <w:rPr>
                <w:rFonts w:ascii="Arial Narrow" w:eastAsia="Times New Roman" w:hAnsi="Arial Narrow"/>
                <w:sz w:val="18"/>
                <w:szCs w:val="18"/>
                <w:lang w:eastAsia="es-CO"/>
              </w:rPr>
              <w:t xml:space="preserve"> Narváez historia Clínica N° 65.790.143 atendidos por el servicio de hematología y oncología del establecimiento público Hospital Militar Central bajo la modalidad de reconocimiento y pago por resolución. Proveedor: Clínica de </w:t>
            </w:r>
            <w:proofErr w:type="spellStart"/>
            <w:r w:rsidRPr="007D7443">
              <w:rPr>
                <w:rFonts w:ascii="Arial Narrow" w:eastAsia="Times New Roman" w:hAnsi="Arial Narrow"/>
                <w:sz w:val="18"/>
                <w:szCs w:val="18"/>
                <w:lang w:eastAsia="es-CO"/>
              </w:rPr>
              <w:t>Marly</w:t>
            </w:r>
            <w:proofErr w:type="spellEnd"/>
            <w:r w:rsidRPr="007D7443">
              <w:rPr>
                <w:rFonts w:ascii="Arial Narrow" w:eastAsia="Times New Roman" w:hAnsi="Arial Narrow"/>
                <w:sz w:val="18"/>
                <w:szCs w:val="18"/>
                <w:lang w:eastAsia="es-CO"/>
              </w:rPr>
              <w:t xml:space="preserve"> </w:t>
            </w:r>
            <w:proofErr w:type="spellStart"/>
            <w:r w:rsidRPr="007D7443">
              <w:rPr>
                <w:rFonts w:ascii="Arial Narrow" w:eastAsia="Times New Roman" w:hAnsi="Arial Narrow"/>
                <w:sz w:val="18"/>
                <w:szCs w:val="18"/>
                <w:lang w:eastAsia="es-CO"/>
              </w:rPr>
              <w:t>S.A</w:t>
            </w:r>
            <w:proofErr w:type="spellEnd"/>
          </w:p>
        </w:tc>
        <w:tc>
          <w:tcPr>
            <w:tcW w:w="2103" w:type="dxa"/>
            <w:tcBorders>
              <w:top w:val="nil"/>
              <w:left w:val="nil"/>
              <w:bottom w:val="single" w:sz="4" w:space="0" w:color="auto"/>
              <w:right w:val="single" w:sz="8"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 $               116.895.777 </w:t>
            </w:r>
          </w:p>
        </w:tc>
      </w:tr>
      <w:tr w:rsidR="007D7443" w:rsidRPr="007D7443" w:rsidTr="007D7443">
        <w:trPr>
          <w:trHeight w:val="765"/>
        </w:trPr>
        <w:tc>
          <w:tcPr>
            <w:tcW w:w="1124" w:type="dxa"/>
            <w:tcBorders>
              <w:top w:val="nil"/>
              <w:left w:val="single" w:sz="8" w:space="0" w:color="auto"/>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15/05/2015</w:t>
            </w:r>
          </w:p>
        </w:tc>
        <w:tc>
          <w:tcPr>
            <w:tcW w:w="1843" w:type="dxa"/>
            <w:tcBorders>
              <w:top w:val="nil"/>
              <w:left w:val="nil"/>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Trasplantes</w:t>
            </w:r>
          </w:p>
        </w:tc>
        <w:tc>
          <w:tcPr>
            <w:tcW w:w="4394" w:type="dxa"/>
            <w:tcBorders>
              <w:top w:val="nil"/>
              <w:left w:val="nil"/>
              <w:bottom w:val="single" w:sz="4" w:space="0" w:color="auto"/>
              <w:right w:val="single" w:sz="4" w:space="0" w:color="auto"/>
            </w:tcBorders>
            <w:shd w:val="clear" w:color="auto" w:fill="auto"/>
            <w:vAlign w:val="bottom"/>
            <w:hideMark/>
          </w:tcPr>
          <w:p w:rsidR="007D7443" w:rsidRPr="007D7443" w:rsidRDefault="007D7443" w:rsidP="007D7443">
            <w:pP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Solicitud de autorización para la realización de trasplante dual Hígado – Riñón para la paciente Luz María Pineda Herrera, Historia Clínica N° 41.584.162 atendida por el servicio de </w:t>
            </w:r>
            <w:proofErr w:type="spellStart"/>
            <w:r w:rsidRPr="007D7443">
              <w:rPr>
                <w:rFonts w:ascii="Arial Narrow" w:eastAsia="Times New Roman" w:hAnsi="Arial Narrow"/>
                <w:sz w:val="18"/>
                <w:szCs w:val="18"/>
                <w:lang w:eastAsia="es-CO"/>
              </w:rPr>
              <w:t>Gastroenterlogía</w:t>
            </w:r>
            <w:proofErr w:type="spellEnd"/>
            <w:r w:rsidRPr="007D7443">
              <w:rPr>
                <w:rFonts w:ascii="Arial Narrow" w:eastAsia="Times New Roman" w:hAnsi="Arial Narrow"/>
                <w:sz w:val="18"/>
                <w:szCs w:val="18"/>
                <w:lang w:eastAsia="es-CO"/>
              </w:rPr>
              <w:t xml:space="preserve"> del establecimiento público Hospital Militar Central bajo la modalidad de reconocimiento y pago por resolución. Proveedor: Fundación Santafé de Bogotá.</w:t>
            </w:r>
          </w:p>
        </w:tc>
        <w:tc>
          <w:tcPr>
            <w:tcW w:w="2103" w:type="dxa"/>
            <w:tcBorders>
              <w:top w:val="nil"/>
              <w:left w:val="nil"/>
              <w:bottom w:val="single" w:sz="4" w:space="0" w:color="auto"/>
              <w:right w:val="single" w:sz="8"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 $               224.807.362 </w:t>
            </w:r>
          </w:p>
        </w:tc>
      </w:tr>
      <w:tr w:rsidR="007D7443" w:rsidRPr="007D7443" w:rsidTr="007D7443">
        <w:trPr>
          <w:trHeight w:val="765"/>
        </w:trPr>
        <w:tc>
          <w:tcPr>
            <w:tcW w:w="1124" w:type="dxa"/>
            <w:tcBorders>
              <w:top w:val="nil"/>
              <w:left w:val="single" w:sz="8" w:space="0" w:color="auto"/>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22/05/2015</w:t>
            </w:r>
          </w:p>
        </w:tc>
        <w:tc>
          <w:tcPr>
            <w:tcW w:w="1843" w:type="dxa"/>
            <w:tcBorders>
              <w:top w:val="nil"/>
              <w:left w:val="nil"/>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Trasplantes</w:t>
            </w:r>
          </w:p>
        </w:tc>
        <w:tc>
          <w:tcPr>
            <w:tcW w:w="4394" w:type="dxa"/>
            <w:tcBorders>
              <w:top w:val="nil"/>
              <w:left w:val="nil"/>
              <w:bottom w:val="single" w:sz="4" w:space="0" w:color="auto"/>
              <w:right w:val="single" w:sz="4" w:space="0" w:color="auto"/>
            </w:tcBorders>
            <w:shd w:val="clear" w:color="auto" w:fill="auto"/>
            <w:vAlign w:val="bottom"/>
            <w:hideMark/>
          </w:tcPr>
          <w:p w:rsidR="007D7443" w:rsidRPr="007D7443" w:rsidRDefault="007D7443" w:rsidP="007D7443">
            <w:pP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Solicitud de autorización para la valoración Pre – trasplante para el paciente </w:t>
            </w:r>
            <w:proofErr w:type="spellStart"/>
            <w:r w:rsidRPr="007D7443">
              <w:rPr>
                <w:rFonts w:ascii="Arial Narrow" w:eastAsia="Times New Roman" w:hAnsi="Arial Narrow"/>
                <w:sz w:val="18"/>
                <w:szCs w:val="18"/>
                <w:lang w:eastAsia="es-CO"/>
              </w:rPr>
              <w:t>Janer</w:t>
            </w:r>
            <w:proofErr w:type="spellEnd"/>
            <w:r w:rsidRPr="007D7443">
              <w:rPr>
                <w:rFonts w:ascii="Arial Narrow" w:eastAsia="Times New Roman" w:hAnsi="Arial Narrow"/>
                <w:sz w:val="18"/>
                <w:szCs w:val="18"/>
                <w:lang w:eastAsia="es-CO"/>
              </w:rPr>
              <w:t xml:space="preserve"> </w:t>
            </w:r>
            <w:proofErr w:type="spellStart"/>
            <w:r w:rsidRPr="007D7443">
              <w:rPr>
                <w:rFonts w:ascii="Arial Narrow" w:eastAsia="Times New Roman" w:hAnsi="Arial Narrow"/>
                <w:sz w:val="18"/>
                <w:szCs w:val="18"/>
                <w:lang w:eastAsia="es-CO"/>
              </w:rPr>
              <w:t>Arley</w:t>
            </w:r>
            <w:proofErr w:type="spellEnd"/>
            <w:r w:rsidRPr="007D7443">
              <w:rPr>
                <w:rFonts w:ascii="Arial Narrow" w:eastAsia="Times New Roman" w:hAnsi="Arial Narrow"/>
                <w:sz w:val="18"/>
                <w:szCs w:val="18"/>
                <w:lang w:eastAsia="es-CO"/>
              </w:rPr>
              <w:t xml:space="preserve"> Córdoba </w:t>
            </w:r>
            <w:proofErr w:type="spellStart"/>
            <w:r w:rsidRPr="007D7443">
              <w:rPr>
                <w:rFonts w:ascii="Arial Narrow" w:eastAsia="Times New Roman" w:hAnsi="Arial Narrow"/>
                <w:sz w:val="18"/>
                <w:szCs w:val="18"/>
                <w:lang w:eastAsia="es-CO"/>
              </w:rPr>
              <w:t>Alape</w:t>
            </w:r>
            <w:proofErr w:type="spellEnd"/>
            <w:r w:rsidRPr="007D7443">
              <w:rPr>
                <w:rFonts w:ascii="Arial Narrow" w:eastAsia="Times New Roman" w:hAnsi="Arial Narrow"/>
                <w:sz w:val="18"/>
                <w:szCs w:val="18"/>
                <w:lang w:eastAsia="es-CO"/>
              </w:rPr>
              <w:t xml:space="preserve">, Historia Clínica N° 93.405.048 atendido por el servicio de Hematología y Oncología del establecimiento público Hospital Militar Central bajo la modalidad de reconocimiento y pago por resolución. Proveedor: Clínica de </w:t>
            </w:r>
            <w:proofErr w:type="spellStart"/>
            <w:r w:rsidRPr="007D7443">
              <w:rPr>
                <w:rFonts w:ascii="Arial Narrow" w:eastAsia="Times New Roman" w:hAnsi="Arial Narrow"/>
                <w:sz w:val="18"/>
                <w:szCs w:val="18"/>
                <w:lang w:eastAsia="es-CO"/>
              </w:rPr>
              <w:t>Marly</w:t>
            </w:r>
            <w:proofErr w:type="spellEnd"/>
            <w:r w:rsidRPr="007D7443">
              <w:rPr>
                <w:rFonts w:ascii="Arial Narrow" w:eastAsia="Times New Roman" w:hAnsi="Arial Narrow"/>
                <w:sz w:val="18"/>
                <w:szCs w:val="18"/>
                <w:lang w:eastAsia="es-CO"/>
              </w:rPr>
              <w:t xml:space="preserve"> </w:t>
            </w:r>
            <w:proofErr w:type="spellStart"/>
            <w:r w:rsidRPr="007D7443">
              <w:rPr>
                <w:rFonts w:ascii="Arial Narrow" w:eastAsia="Times New Roman" w:hAnsi="Arial Narrow"/>
                <w:sz w:val="18"/>
                <w:szCs w:val="18"/>
                <w:lang w:eastAsia="es-CO"/>
              </w:rPr>
              <w:t>S.A</w:t>
            </w:r>
            <w:proofErr w:type="spellEnd"/>
          </w:p>
        </w:tc>
        <w:tc>
          <w:tcPr>
            <w:tcW w:w="2103" w:type="dxa"/>
            <w:tcBorders>
              <w:top w:val="nil"/>
              <w:left w:val="nil"/>
              <w:bottom w:val="single" w:sz="4" w:space="0" w:color="auto"/>
              <w:right w:val="single" w:sz="8"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 $                      120.000 </w:t>
            </w:r>
          </w:p>
        </w:tc>
      </w:tr>
      <w:tr w:rsidR="007D7443" w:rsidRPr="007D7443" w:rsidTr="007D7443">
        <w:trPr>
          <w:trHeight w:val="1020"/>
        </w:trPr>
        <w:tc>
          <w:tcPr>
            <w:tcW w:w="1124" w:type="dxa"/>
            <w:tcBorders>
              <w:top w:val="nil"/>
              <w:left w:val="single" w:sz="8" w:space="0" w:color="auto"/>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lastRenderedPageBreak/>
              <w:t>13/07/2015</w:t>
            </w:r>
          </w:p>
        </w:tc>
        <w:tc>
          <w:tcPr>
            <w:tcW w:w="1843" w:type="dxa"/>
            <w:tcBorders>
              <w:top w:val="nil"/>
              <w:left w:val="nil"/>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Trasplantes</w:t>
            </w:r>
          </w:p>
        </w:tc>
        <w:tc>
          <w:tcPr>
            <w:tcW w:w="4394" w:type="dxa"/>
            <w:tcBorders>
              <w:top w:val="nil"/>
              <w:left w:val="nil"/>
              <w:bottom w:val="single" w:sz="4" w:space="0" w:color="auto"/>
              <w:right w:val="single" w:sz="4" w:space="0" w:color="auto"/>
            </w:tcBorders>
            <w:shd w:val="clear" w:color="auto" w:fill="auto"/>
            <w:vAlign w:val="bottom"/>
            <w:hideMark/>
          </w:tcPr>
          <w:p w:rsidR="007D7443" w:rsidRPr="007D7443" w:rsidRDefault="007D7443" w:rsidP="007D7443">
            <w:pP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Solicitud de autorización para la valoración grupo Pre – trasplante medula ósea paciente Luis Carlos Delgado Cantillo, Historia Clínica N° 1.081.816.205, hospitalización paciente Carmen Liliana </w:t>
            </w:r>
            <w:proofErr w:type="spellStart"/>
            <w:r w:rsidRPr="007D7443">
              <w:rPr>
                <w:rFonts w:ascii="Arial Narrow" w:eastAsia="Times New Roman" w:hAnsi="Arial Narrow"/>
                <w:sz w:val="18"/>
                <w:szCs w:val="18"/>
                <w:lang w:eastAsia="es-CO"/>
              </w:rPr>
              <w:t>Tacuma</w:t>
            </w:r>
            <w:proofErr w:type="spellEnd"/>
            <w:r w:rsidRPr="007D7443">
              <w:rPr>
                <w:rFonts w:ascii="Arial Narrow" w:eastAsia="Times New Roman" w:hAnsi="Arial Narrow"/>
                <w:sz w:val="18"/>
                <w:szCs w:val="18"/>
                <w:lang w:eastAsia="es-CO"/>
              </w:rPr>
              <w:t xml:space="preserve"> Narváez, Historia Clínica N° 65.790.143 atendidos por el servicio de Hematología y Oncología del establecimiento público Hospital Militar Central bajo la modalidad de reconocimiento y pago por resolución. Proveedor: Clínica de </w:t>
            </w:r>
            <w:proofErr w:type="spellStart"/>
            <w:r w:rsidRPr="007D7443">
              <w:rPr>
                <w:rFonts w:ascii="Arial Narrow" w:eastAsia="Times New Roman" w:hAnsi="Arial Narrow"/>
                <w:sz w:val="18"/>
                <w:szCs w:val="18"/>
                <w:lang w:eastAsia="es-CO"/>
              </w:rPr>
              <w:t>Marly</w:t>
            </w:r>
            <w:proofErr w:type="spellEnd"/>
            <w:r w:rsidRPr="007D7443">
              <w:rPr>
                <w:rFonts w:ascii="Arial Narrow" w:eastAsia="Times New Roman" w:hAnsi="Arial Narrow"/>
                <w:sz w:val="18"/>
                <w:szCs w:val="18"/>
                <w:lang w:eastAsia="es-CO"/>
              </w:rPr>
              <w:t xml:space="preserve"> </w:t>
            </w:r>
            <w:proofErr w:type="spellStart"/>
            <w:r w:rsidRPr="007D7443">
              <w:rPr>
                <w:rFonts w:ascii="Arial Narrow" w:eastAsia="Times New Roman" w:hAnsi="Arial Narrow"/>
                <w:sz w:val="18"/>
                <w:szCs w:val="18"/>
                <w:lang w:eastAsia="es-CO"/>
              </w:rPr>
              <w:t>S.A</w:t>
            </w:r>
            <w:proofErr w:type="spellEnd"/>
          </w:p>
        </w:tc>
        <w:tc>
          <w:tcPr>
            <w:tcW w:w="2103" w:type="dxa"/>
            <w:tcBorders>
              <w:top w:val="nil"/>
              <w:left w:val="nil"/>
              <w:bottom w:val="single" w:sz="4" w:space="0" w:color="auto"/>
              <w:right w:val="single" w:sz="8"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 $                 36.391.425 </w:t>
            </w:r>
          </w:p>
        </w:tc>
      </w:tr>
      <w:tr w:rsidR="007D7443" w:rsidRPr="007D7443" w:rsidTr="007D7443">
        <w:trPr>
          <w:trHeight w:val="765"/>
        </w:trPr>
        <w:tc>
          <w:tcPr>
            <w:tcW w:w="1124" w:type="dxa"/>
            <w:tcBorders>
              <w:top w:val="nil"/>
              <w:left w:val="single" w:sz="8" w:space="0" w:color="auto"/>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22/07/2015</w:t>
            </w:r>
          </w:p>
        </w:tc>
        <w:tc>
          <w:tcPr>
            <w:tcW w:w="1843" w:type="dxa"/>
            <w:tcBorders>
              <w:top w:val="nil"/>
              <w:left w:val="nil"/>
              <w:bottom w:val="single" w:sz="4" w:space="0" w:color="auto"/>
              <w:right w:val="single" w:sz="4"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Trasplantes</w:t>
            </w:r>
          </w:p>
        </w:tc>
        <w:tc>
          <w:tcPr>
            <w:tcW w:w="4394" w:type="dxa"/>
            <w:tcBorders>
              <w:top w:val="nil"/>
              <w:left w:val="nil"/>
              <w:bottom w:val="single" w:sz="4" w:space="0" w:color="auto"/>
              <w:right w:val="single" w:sz="4" w:space="0" w:color="auto"/>
            </w:tcBorders>
            <w:shd w:val="clear" w:color="auto" w:fill="auto"/>
            <w:vAlign w:val="bottom"/>
            <w:hideMark/>
          </w:tcPr>
          <w:p w:rsidR="007D7443" w:rsidRPr="007D7443" w:rsidRDefault="007D7443" w:rsidP="007D7443">
            <w:pPr>
              <w:rPr>
                <w:rFonts w:ascii="Arial Narrow" w:eastAsia="Times New Roman" w:hAnsi="Arial Narrow"/>
                <w:sz w:val="18"/>
                <w:szCs w:val="18"/>
                <w:lang w:eastAsia="es-CO"/>
              </w:rPr>
            </w:pPr>
            <w:r w:rsidRPr="007D7443">
              <w:rPr>
                <w:rFonts w:ascii="Arial Narrow" w:eastAsia="Times New Roman" w:hAnsi="Arial Narrow"/>
                <w:sz w:val="18"/>
                <w:szCs w:val="18"/>
                <w:lang w:eastAsia="es-CO"/>
              </w:rPr>
              <w:t>Solicitud de autorización para la realización de trasplante de riñón para el paciente Paolo Esteban Ferreira, Historia Clínica N° 79.375.673 atendido por el servicio de Nefrología del establecimiento público Hospital Militar Central bajo la modalidad de reconocimiento y pago por resolución. Proveedor: Fundación Santafé de Bogotá.</w:t>
            </w:r>
          </w:p>
        </w:tc>
        <w:tc>
          <w:tcPr>
            <w:tcW w:w="2103" w:type="dxa"/>
            <w:tcBorders>
              <w:top w:val="nil"/>
              <w:left w:val="nil"/>
              <w:bottom w:val="single" w:sz="4" w:space="0" w:color="auto"/>
              <w:right w:val="single" w:sz="8" w:space="0" w:color="auto"/>
            </w:tcBorders>
            <w:shd w:val="clear" w:color="auto" w:fill="auto"/>
            <w:vAlign w:val="center"/>
            <w:hideMark/>
          </w:tcPr>
          <w:p w:rsidR="007D7443" w:rsidRPr="007D7443" w:rsidRDefault="007D7443" w:rsidP="007D7443">
            <w:pPr>
              <w:jc w:val="center"/>
              <w:rPr>
                <w:rFonts w:ascii="Arial Narrow" w:eastAsia="Times New Roman" w:hAnsi="Arial Narrow"/>
                <w:sz w:val="18"/>
                <w:szCs w:val="18"/>
                <w:lang w:eastAsia="es-CO"/>
              </w:rPr>
            </w:pPr>
            <w:r w:rsidRPr="007D7443">
              <w:rPr>
                <w:rFonts w:ascii="Arial Narrow" w:eastAsia="Times New Roman" w:hAnsi="Arial Narrow"/>
                <w:sz w:val="18"/>
                <w:szCs w:val="18"/>
                <w:lang w:eastAsia="es-CO"/>
              </w:rPr>
              <w:t xml:space="preserve"> $                 48.308.117 </w:t>
            </w:r>
          </w:p>
        </w:tc>
      </w:tr>
    </w:tbl>
    <w:p w:rsidR="006E0D58" w:rsidRPr="00DD4414" w:rsidRDefault="006E0D58" w:rsidP="007132E6">
      <w:pPr>
        <w:rPr>
          <w:rFonts w:ascii="Arial Narrow" w:hAnsi="Arial Narrow"/>
          <w:sz w:val="24"/>
          <w:szCs w:val="24"/>
        </w:rPr>
      </w:pPr>
    </w:p>
    <w:sectPr w:rsidR="006E0D58" w:rsidRPr="00DD4414" w:rsidSect="000E5E3E">
      <w:headerReference w:type="default" r:id="rId17"/>
      <w:footerReference w:type="default" r:id="rId18"/>
      <w:pgSz w:w="12240" w:h="15840" w:code="1"/>
      <w:pgMar w:top="1013" w:right="1418" w:bottom="1134" w:left="1418" w:header="426" w:footer="74"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F783F" w:rsidRDefault="00AF783F" w:rsidP="00A97FE7">
      <w:r>
        <w:separator/>
      </w:r>
    </w:p>
  </w:endnote>
  <w:endnote w:type="continuationSeparator" w:id="0">
    <w:p w:rsidR="00AF783F" w:rsidRDefault="00AF783F" w:rsidP="00A97F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 w:name="Brush Script MT">
    <w:panose1 w:val="03060802040406070304"/>
    <w:charset w:val="00"/>
    <w:family w:val="script"/>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131E6" w:rsidRPr="00EF1C3C" w:rsidRDefault="003131E6" w:rsidP="006E0D58">
    <w:pPr>
      <w:pStyle w:val="Piedepgina"/>
      <w:pBdr>
        <w:bottom w:val="single" w:sz="12" w:space="1" w:color="auto"/>
      </w:pBdr>
      <w:jc w:val="center"/>
      <w:rPr>
        <w:rFonts w:ascii="Brush Script MT" w:hAnsi="Brush Script MT" w:cs="Arial"/>
        <w:sz w:val="44"/>
        <w:szCs w:val="44"/>
      </w:rPr>
    </w:pPr>
    <w:r w:rsidRPr="00DC629D">
      <w:rPr>
        <w:rFonts w:ascii="Brush Script MT" w:hAnsi="Brush Script MT" w:cs="Arial"/>
        <w:sz w:val="44"/>
        <w:szCs w:val="44"/>
      </w:rPr>
      <w:t>“Salud - Calidad - Humanización</w:t>
    </w:r>
    <w:r w:rsidRPr="00EF1C3C">
      <w:rPr>
        <w:rFonts w:ascii="Brush Script MT" w:hAnsi="Brush Script MT" w:cs="Arial"/>
        <w:sz w:val="44"/>
        <w:szCs w:val="44"/>
      </w:rPr>
      <w:t>”</w:t>
    </w:r>
  </w:p>
  <w:tbl>
    <w:tblPr>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8978"/>
    </w:tblGrid>
    <w:tr w:rsidR="003131E6" w:rsidTr="00604A2A">
      <w:tc>
        <w:tcPr>
          <w:tcW w:w="8978" w:type="dxa"/>
          <w:shd w:val="clear" w:color="auto" w:fill="auto"/>
        </w:tcPr>
        <w:p w:rsidR="003131E6" w:rsidRPr="00774F5E" w:rsidRDefault="003131E6" w:rsidP="00774F5E">
          <w:pPr>
            <w:pStyle w:val="Piedepgina"/>
            <w:jc w:val="center"/>
            <w:rPr>
              <w:rStyle w:val="Hipervnculo"/>
              <w:rFonts w:ascii="Arial Narrow" w:hAnsi="Arial Narrow" w:cs="Arial"/>
              <w:sz w:val="20"/>
              <w:szCs w:val="20"/>
            </w:rPr>
          </w:pPr>
          <w:r w:rsidRPr="00774F5E">
            <w:rPr>
              <w:rFonts w:ascii="Arial Narrow" w:hAnsi="Arial Narrow" w:cs="Arial"/>
              <w:color w:val="999999"/>
              <w:sz w:val="20"/>
              <w:szCs w:val="20"/>
            </w:rPr>
            <w:t xml:space="preserve">Transversal 3ª No. 49-00 - Conmutador 3486868 Ext. 3002 - </w:t>
          </w:r>
          <w:hyperlink r:id="rId1" w:history="1">
            <w:r w:rsidRPr="00774F5E">
              <w:rPr>
                <w:rStyle w:val="Hipervnculo"/>
                <w:rFonts w:ascii="Arial Narrow" w:hAnsi="Arial Narrow" w:cs="Arial"/>
                <w:sz w:val="20"/>
                <w:szCs w:val="20"/>
              </w:rPr>
              <w:t>www.hospitalmilitar.gov.co</w:t>
            </w:r>
          </w:hyperlink>
        </w:p>
        <w:p w:rsidR="003131E6" w:rsidRPr="00774F5E" w:rsidRDefault="003131E6" w:rsidP="00774F5E">
          <w:pPr>
            <w:pStyle w:val="Piedepgina"/>
            <w:jc w:val="center"/>
            <w:rPr>
              <w:rFonts w:ascii="Arial Narrow" w:hAnsi="Arial Narrow" w:cs="Arial"/>
              <w:color w:val="999999"/>
              <w:sz w:val="20"/>
              <w:szCs w:val="20"/>
            </w:rPr>
          </w:pPr>
          <w:r w:rsidRPr="00774F5E">
            <w:rPr>
              <w:rFonts w:ascii="Arial Narrow" w:hAnsi="Arial Narrow" w:cs="Arial"/>
              <w:color w:val="999999"/>
              <w:sz w:val="20"/>
              <w:szCs w:val="20"/>
            </w:rPr>
            <w:t>Bogotá, D.C. – Colombia</w:t>
          </w:r>
        </w:p>
        <w:p w:rsidR="003131E6" w:rsidRPr="00C54F01" w:rsidRDefault="003131E6" w:rsidP="00C54F01">
          <w:pPr>
            <w:pStyle w:val="Piedepgina"/>
            <w:jc w:val="right"/>
            <w:rPr>
              <w:rFonts w:cs="Arial"/>
              <w:color w:val="999999"/>
              <w:sz w:val="16"/>
              <w:szCs w:val="16"/>
            </w:rPr>
          </w:pPr>
        </w:p>
      </w:tc>
    </w:tr>
  </w:tbl>
  <w:p w:rsidR="003131E6" w:rsidRPr="00774F5E" w:rsidRDefault="003131E6" w:rsidP="00774F5E">
    <w:pPr>
      <w:tabs>
        <w:tab w:val="left" w:pos="5313"/>
      </w:tabs>
      <w:rPr>
        <w:rFonts w:ascii="Cambria" w:eastAsia="Times New Roman" w:hAnsi="Cambria"/>
        <w:lang w:val="es-E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F783F" w:rsidRDefault="00AF783F" w:rsidP="00A97FE7">
      <w:r>
        <w:separator/>
      </w:r>
    </w:p>
  </w:footnote>
  <w:footnote w:type="continuationSeparator" w:id="0">
    <w:p w:rsidR="00AF783F" w:rsidRDefault="00AF783F" w:rsidP="00A97FE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6234"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84"/>
      <w:gridCol w:w="1384"/>
      <w:gridCol w:w="459"/>
      <w:gridCol w:w="925"/>
      <w:gridCol w:w="1384"/>
      <w:gridCol w:w="918"/>
      <w:gridCol w:w="600"/>
      <w:gridCol w:w="325"/>
      <w:gridCol w:w="2902"/>
      <w:gridCol w:w="424"/>
      <w:gridCol w:w="5529"/>
    </w:tblGrid>
    <w:tr w:rsidR="003131E6" w:rsidRPr="00C54F01" w:rsidTr="00774F5E">
      <w:trPr>
        <w:gridAfter w:val="1"/>
        <w:wAfter w:w="5529" w:type="dxa"/>
        <w:trHeight w:val="835"/>
      </w:trPr>
      <w:tc>
        <w:tcPr>
          <w:tcW w:w="1384" w:type="dxa"/>
          <w:tcBorders>
            <w:top w:val="nil"/>
            <w:left w:val="nil"/>
            <w:bottom w:val="nil"/>
            <w:right w:val="nil"/>
          </w:tcBorders>
        </w:tcPr>
        <w:p w:rsidR="003131E6" w:rsidRDefault="003131E6" w:rsidP="00604A2A">
          <w:pPr>
            <w:pStyle w:val="Encabezado"/>
            <w:tabs>
              <w:tab w:val="clear" w:pos="4419"/>
              <w:tab w:val="clear" w:pos="8838"/>
              <w:tab w:val="left" w:pos="1594"/>
            </w:tabs>
            <w:ind w:right="-108"/>
            <w:jc w:val="right"/>
            <w:rPr>
              <w:noProof/>
              <w:lang w:eastAsia="es-CO"/>
            </w:rPr>
          </w:pPr>
          <w:r w:rsidRPr="00573FCB">
            <w:rPr>
              <w:noProof/>
              <w:lang w:eastAsia="es-CO"/>
            </w:rPr>
            <w:drawing>
              <wp:inline distT="0" distB="0" distL="0" distR="0">
                <wp:extent cx="647700" cy="619125"/>
                <wp:effectExtent l="0" t="0" r="0" b="9525"/>
                <wp:docPr id="3"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 Image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47700" cy="619125"/>
                        </a:xfrm>
                        <a:prstGeom prst="rect">
                          <a:avLst/>
                        </a:prstGeom>
                        <a:noFill/>
                        <a:ln>
                          <a:noFill/>
                        </a:ln>
                      </pic:spPr>
                    </pic:pic>
                  </a:graphicData>
                </a:graphic>
              </wp:inline>
            </w:drawing>
          </w:r>
        </w:p>
      </w:tc>
      <w:tc>
        <w:tcPr>
          <w:tcW w:w="1384" w:type="dxa"/>
          <w:tcBorders>
            <w:top w:val="nil"/>
            <w:left w:val="nil"/>
            <w:bottom w:val="nil"/>
            <w:right w:val="nil"/>
          </w:tcBorders>
        </w:tcPr>
        <w:p w:rsidR="003131E6" w:rsidRPr="00672688" w:rsidRDefault="003131E6" w:rsidP="00604A2A">
          <w:pPr>
            <w:pStyle w:val="Encabezado"/>
            <w:tabs>
              <w:tab w:val="clear" w:pos="4419"/>
              <w:tab w:val="clear" w:pos="8838"/>
              <w:tab w:val="left" w:pos="1594"/>
            </w:tabs>
            <w:ind w:right="-108"/>
            <w:jc w:val="both"/>
            <w:rPr>
              <w:rFonts w:ascii="Times New Roman" w:hAnsi="Times New Roman"/>
              <w:noProof/>
              <w:sz w:val="24"/>
              <w:szCs w:val="24"/>
              <w:u w:val="single"/>
              <w:lang w:eastAsia="es-CO"/>
            </w:rPr>
          </w:pPr>
          <w:r w:rsidRPr="00672688">
            <w:rPr>
              <w:rFonts w:ascii="Times New Roman" w:hAnsi="Times New Roman"/>
              <w:noProof/>
              <w:sz w:val="24"/>
              <w:szCs w:val="24"/>
              <w:u w:val="single"/>
              <w:lang w:eastAsia="es-CO"/>
            </w:rPr>
            <w:t xml:space="preserve">HOSPITAL </w:t>
          </w:r>
        </w:p>
        <w:p w:rsidR="003131E6" w:rsidRPr="00672688" w:rsidRDefault="003131E6" w:rsidP="00604A2A">
          <w:pPr>
            <w:pStyle w:val="Encabezado"/>
            <w:tabs>
              <w:tab w:val="clear" w:pos="4419"/>
              <w:tab w:val="clear" w:pos="8838"/>
              <w:tab w:val="left" w:pos="1594"/>
            </w:tabs>
            <w:ind w:right="-108"/>
            <w:jc w:val="both"/>
            <w:rPr>
              <w:rFonts w:ascii="Times New Roman" w:hAnsi="Times New Roman"/>
              <w:noProof/>
              <w:sz w:val="24"/>
              <w:szCs w:val="24"/>
              <w:u w:val="single"/>
              <w:lang w:eastAsia="es-CO"/>
            </w:rPr>
          </w:pPr>
          <w:r w:rsidRPr="00672688">
            <w:rPr>
              <w:rFonts w:ascii="Times New Roman" w:hAnsi="Times New Roman"/>
              <w:noProof/>
              <w:sz w:val="24"/>
              <w:szCs w:val="24"/>
              <w:u w:val="single"/>
              <w:lang w:eastAsia="es-CO"/>
            </w:rPr>
            <w:t xml:space="preserve">MILITAR </w:t>
          </w:r>
        </w:p>
        <w:p w:rsidR="003131E6" w:rsidRDefault="003131E6" w:rsidP="00604A2A">
          <w:pPr>
            <w:pStyle w:val="Encabezado"/>
            <w:tabs>
              <w:tab w:val="clear" w:pos="4419"/>
              <w:tab w:val="clear" w:pos="8838"/>
              <w:tab w:val="left" w:pos="1594"/>
            </w:tabs>
            <w:ind w:right="-108"/>
            <w:jc w:val="both"/>
            <w:rPr>
              <w:noProof/>
              <w:lang w:eastAsia="es-CO"/>
            </w:rPr>
          </w:pPr>
          <w:r w:rsidRPr="00672688">
            <w:rPr>
              <w:rFonts w:ascii="Times New Roman" w:hAnsi="Times New Roman"/>
              <w:noProof/>
              <w:sz w:val="24"/>
              <w:szCs w:val="24"/>
              <w:u w:val="single"/>
              <w:lang w:eastAsia="es-CO"/>
            </w:rPr>
            <w:t>CENTRAL</w:t>
          </w:r>
        </w:p>
      </w:tc>
      <w:tc>
        <w:tcPr>
          <w:tcW w:w="1384" w:type="dxa"/>
          <w:gridSpan w:val="2"/>
          <w:tcBorders>
            <w:top w:val="nil"/>
            <w:left w:val="nil"/>
            <w:bottom w:val="nil"/>
            <w:right w:val="nil"/>
          </w:tcBorders>
        </w:tcPr>
        <w:p w:rsidR="003131E6" w:rsidRPr="00F77F3F" w:rsidRDefault="003131E6" w:rsidP="00604A2A">
          <w:pPr>
            <w:pStyle w:val="Encabezado"/>
            <w:tabs>
              <w:tab w:val="clear" w:pos="4419"/>
              <w:tab w:val="clear" w:pos="8838"/>
              <w:tab w:val="left" w:pos="2145"/>
            </w:tabs>
            <w:jc w:val="right"/>
            <w:rPr>
              <w:rFonts w:ascii="Times New Roman" w:hAnsi="Times New Roman"/>
              <w:noProof/>
              <w:sz w:val="30"/>
              <w:szCs w:val="30"/>
              <w:u w:val="single"/>
              <w:lang w:eastAsia="es-CO"/>
            </w:rPr>
          </w:pPr>
        </w:p>
      </w:tc>
      <w:tc>
        <w:tcPr>
          <w:tcW w:w="1384" w:type="dxa"/>
          <w:tcBorders>
            <w:top w:val="nil"/>
            <w:left w:val="nil"/>
            <w:bottom w:val="nil"/>
            <w:right w:val="nil"/>
          </w:tcBorders>
          <w:shd w:val="clear" w:color="auto" w:fill="auto"/>
        </w:tcPr>
        <w:p w:rsidR="003131E6" w:rsidRDefault="003131E6" w:rsidP="00C54F01">
          <w:pPr>
            <w:pStyle w:val="Encabezado"/>
            <w:tabs>
              <w:tab w:val="clear" w:pos="4419"/>
              <w:tab w:val="clear" w:pos="8838"/>
              <w:tab w:val="left" w:pos="2145"/>
            </w:tabs>
            <w:jc w:val="center"/>
            <w:rPr>
              <w:noProof/>
              <w:lang w:eastAsia="es-CO"/>
            </w:rPr>
          </w:pPr>
        </w:p>
      </w:tc>
      <w:tc>
        <w:tcPr>
          <w:tcW w:w="1843" w:type="dxa"/>
          <w:gridSpan w:val="3"/>
          <w:tcBorders>
            <w:top w:val="nil"/>
            <w:left w:val="nil"/>
            <w:bottom w:val="nil"/>
            <w:right w:val="nil"/>
          </w:tcBorders>
          <w:shd w:val="clear" w:color="auto" w:fill="auto"/>
        </w:tcPr>
        <w:p w:rsidR="003131E6" w:rsidRDefault="003131E6" w:rsidP="00C54F01">
          <w:pPr>
            <w:pStyle w:val="Encabezado"/>
            <w:tabs>
              <w:tab w:val="clear" w:pos="4419"/>
              <w:tab w:val="clear" w:pos="8838"/>
              <w:tab w:val="left" w:pos="2145"/>
            </w:tabs>
            <w:jc w:val="both"/>
            <w:rPr>
              <w:noProof/>
              <w:lang w:eastAsia="es-CO"/>
            </w:rPr>
          </w:pPr>
        </w:p>
      </w:tc>
      <w:tc>
        <w:tcPr>
          <w:tcW w:w="3326" w:type="dxa"/>
          <w:gridSpan w:val="2"/>
          <w:tcBorders>
            <w:top w:val="single" w:sz="4" w:space="0" w:color="FFFFFF"/>
            <w:left w:val="nil"/>
            <w:bottom w:val="single" w:sz="4" w:space="0" w:color="FFFFFF"/>
            <w:right w:val="single" w:sz="4" w:space="0" w:color="FFFFFF"/>
          </w:tcBorders>
          <w:shd w:val="clear" w:color="auto" w:fill="auto"/>
        </w:tcPr>
        <w:p w:rsidR="003131E6" w:rsidRPr="00C54F01" w:rsidRDefault="003131E6" w:rsidP="00C54F01">
          <w:pPr>
            <w:pStyle w:val="Encabezado"/>
            <w:tabs>
              <w:tab w:val="clear" w:pos="4419"/>
              <w:tab w:val="clear" w:pos="8838"/>
              <w:tab w:val="left" w:pos="2145"/>
            </w:tabs>
            <w:jc w:val="right"/>
            <w:rPr>
              <w:rFonts w:ascii="Times New Roman" w:hAnsi="Times New Roman"/>
              <w:noProof/>
              <w:sz w:val="30"/>
              <w:szCs w:val="30"/>
              <w:u w:val="single"/>
              <w:lang w:eastAsia="es-CO"/>
            </w:rPr>
          </w:pPr>
          <w:r w:rsidRPr="00774F5E">
            <w:rPr>
              <w:rFonts w:ascii="Arial" w:hAnsi="Arial" w:cs="Arial"/>
              <w:b/>
              <w:noProof/>
              <w:lang w:eastAsia="es-CO"/>
            </w:rPr>
            <w:drawing>
              <wp:inline distT="0" distB="0" distL="0" distR="0">
                <wp:extent cx="1885950" cy="438150"/>
                <wp:effectExtent l="0" t="0" r="0" b="0"/>
                <wp:docPr id="4"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
                          <a:extLst>
                            <a:ext uri="{28A0092B-C50C-407E-A947-70E740481C1C}">
                              <a14:useLocalDpi xmlns:a14="http://schemas.microsoft.com/office/drawing/2010/main" val="0"/>
                            </a:ext>
                          </a:extLst>
                        </a:blip>
                        <a:srcRect l="32562" t="25000" r="40732" b="63950"/>
                        <a:stretch>
                          <a:fillRect/>
                        </a:stretch>
                      </pic:blipFill>
                      <pic:spPr bwMode="auto">
                        <a:xfrm>
                          <a:off x="0" y="0"/>
                          <a:ext cx="1885950" cy="438150"/>
                        </a:xfrm>
                        <a:prstGeom prst="rect">
                          <a:avLst/>
                        </a:prstGeom>
                        <a:noFill/>
                        <a:ln>
                          <a:noFill/>
                        </a:ln>
                      </pic:spPr>
                    </pic:pic>
                  </a:graphicData>
                </a:graphic>
              </wp:inline>
            </w:drawing>
          </w:r>
        </w:p>
      </w:tc>
    </w:tr>
    <w:tr w:rsidR="003131E6" w:rsidRPr="00C54F01" w:rsidTr="00774F5E">
      <w:trPr>
        <w:trHeight w:val="202"/>
      </w:trPr>
      <w:tc>
        <w:tcPr>
          <w:tcW w:w="3227" w:type="dxa"/>
          <w:gridSpan w:val="3"/>
          <w:tcBorders>
            <w:top w:val="nil"/>
            <w:left w:val="nil"/>
            <w:bottom w:val="nil"/>
            <w:right w:val="nil"/>
          </w:tcBorders>
        </w:tcPr>
        <w:p w:rsidR="003131E6" w:rsidRPr="00F77F3F" w:rsidRDefault="003131E6" w:rsidP="00604A2A">
          <w:pPr>
            <w:pStyle w:val="Encabezado"/>
            <w:tabs>
              <w:tab w:val="clear" w:pos="4419"/>
              <w:tab w:val="clear" w:pos="8838"/>
              <w:tab w:val="left" w:pos="3011"/>
            </w:tabs>
            <w:jc w:val="center"/>
            <w:rPr>
              <w:rFonts w:ascii="Brush Script MT" w:hAnsi="Brush Script MT"/>
              <w:noProof/>
              <w:sz w:val="24"/>
              <w:szCs w:val="24"/>
              <w:lang w:eastAsia="es-CO"/>
            </w:rPr>
          </w:pPr>
          <w:r w:rsidRPr="00F77F3F">
            <w:rPr>
              <w:rFonts w:ascii="Brush Script MT" w:hAnsi="Brush Script MT"/>
              <w:noProof/>
              <w:sz w:val="24"/>
              <w:szCs w:val="24"/>
              <w:lang w:eastAsia="es-CO"/>
            </w:rPr>
            <w:t xml:space="preserve">“Salud </w:t>
          </w:r>
          <w:r w:rsidRPr="00B078C8">
            <w:rPr>
              <w:rFonts w:ascii="Brush Script MT" w:hAnsi="Brush Script MT" w:cs="Arial"/>
              <w:sz w:val="28"/>
              <w:szCs w:val="44"/>
            </w:rPr>
            <w:t>-</w:t>
          </w:r>
          <w:r w:rsidRPr="00F77F3F">
            <w:rPr>
              <w:rFonts w:ascii="Brush Script MT" w:hAnsi="Brush Script MT"/>
              <w:noProof/>
              <w:sz w:val="24"/>
              <w:szCs w:val="24"/>
              <w:lang w:eastAsia="es-CO"/>
            </w:rPr>
            <w:t xml:space="preserve"> Calidad </w:t>
          </w:r>
          <w:r w:rsidRPr="00B078C8">
            <w:rPr>
              <w:rFonts w:ascii="Brush Script MT" w:hAnsi="Brush Script MT" w:cs="Arial"/>
              <w:sz w:val="28"/>
              <w:szCs w:val="44"/>
            </w:rPr>
            <w:t>-</w:t>
          </w:r>
          <w:r w:rsidRPr="00F77F3F">
            <w:rPr>
              <w:rFonts w:ascii="Brush Script MT" w:hAnsi="Brush Script MT"/>
              <w:noProof/>
              <w:sz w:val="24"/>
              <w:szCs w:val="24"/>
              <w:lang w:eastAsia="es-CO"/>
            </w:rPr>
            <w:t xml:space="preserve"> Humanización”</w:t>
          </w:r>
        </w:p>
      </w:tc>
      <w:tc>
        <w:tcPr>
          <w:tcW w:w="3227" w:type="dxa"/>
          <w:gridSpan w:val="3"/>
          <w:tcBorders>
            <w:top w:val="nil"/>
            <w:left w:val="nil"/>
            <w:bottom w:val="nil"/>
            <w:right w:val="nil"/>
          </w:tcBorders>
        </w:tcPr>
        <w:p w:rsidR="003131E6" w:rsidRPr="00F77F3F" w:rsidRDefault="003131E6" w:rsidP="00604A2A">
          <w:pPr>
            <w:pStyle w:val="Encabezado"/>
            <w:tabs>
              <w:tab w:val="clear" w:pos="4419"/>
              <w:tab w:val="clear" w:pos="8838"/>
              <w:tab w:val="left" w:pos="3011"/>
            </w:tabs>
            <w:jc w:val="center"/>
            <w:rPr>
              <w:rFonts w:ascii="Brush Script MT" w:hAnsi="Brush Script MT"/>
              <w:noProof/>
              <w:sz w:val="24"/>
              <w:szCs w:val="24"/>
              <w:lang w:eastAsia="es-CO"/>
            </w:rPr>
          </w:pPr>
        </w:p>
      </w:tc>
      <w:tc>
        <w:tcPr>
          <w:tcW w:w="600" w:type="dxa"/>
          <w:tcBorders>
            <w:top w:val="nil"/>
            <w:left w:val="nil"/>
            <w:bottom w:val="nil"/>
            <w:right w:val="nil"/>
          </w:tcBorders>
        </w:tcPr>
        <w:p w:rsidR="003131E6" w:rsidRPr="00C54F01" w:rsidRDefault="003131E6" w:rsidP="00C54F01">
          <w:pPr>
            <w:pStyle w:val="Encabezado"/>
            <w:tabs>
              <w:tab w:val="clear" w:pos="4419"/>
              <w:tab w:val="clear" w:pos="8838"/>
              <w:tab w:val="left" w:pos="3011"/>
            </w:tabs>
            <w:jc w:val="center"/>
            <w:rPr>
              <w:rFonts w:ascii="Brush Script MT" w:hAnsi="Brush Script MT"/>
              <w:noProof/>
              <w:sz w:val="24"/>
              <w:szCs w:val="24"/>
              <w:lang w:eastAsia="es-CO"/>
            </w:rPr>
          </w:pPr>
        </w:p>
      </w:tc>
      <w:tc>
        <w:tcPr>
          <w:tcW w:w="3227" w:type="dxa"/>
          <w:gridSpan w:val="2"/>
          <w:tcBorders>
            <w:top w:val="nil"/>
            <w:left w:val="nil"/>
            <w:bottom w:val="nil"/>
            <w:right w:val="nil"/>
          </w:tcBorders>
          <w:shd w:val="clear" w:color="auto" w:fill="auto"/>
        </w:tcPr>
        <w:p w:rsidR="003131E6" w:rsidRPr="00C54F01" w:rsidRDefault="003131E6" w:rsidP="00C54F01">
          <w:pPr>
            <w:pStyle w:val="Encabezado"/>
            <w:tabs>
              <w:tab w:val="clear" w:pos="4419"/>
              <w:tab w:val="clear" w:pos="8838"/>
              <w:tab w:val="left" w:pos="3011"/>
            </w:tabs>
            <w:jc w:val="center"/>
            <w:rPr>
              <w:rFonts w:ascii="Brush Script MT" w:hAnsi="Brush Script MT"/>
              <w:noProof/>
              <w:sz w:val="24"/>
              <w:szCs w:val="24"/>
              <w:lang w:eastAsia="es-CO"/>
            </w:rPr>
          </w:pPr>
        </w:p>
      </w:tc>
      <w:tc>
        <w:tcPr>
          <w:tcW w:w="5953" w:type="dxa"/>
          <w:gridSpan w:val="2"/>
          <w:tcBorders>
            <w:top w:val="single" w:sz="4" w:space="0" w:color="FFFFFF"/>
            <w:left w:val="nil"/>
            <w:bottom w:val="single" w:sz="4" w:space="0" w:color="FFFFFF"/>
            <w:right w:val="single" w:sz="4" w:space="0" w:color="FFFFFF"/>
          </w:tcBorders>
          <w:shd w:val="clear" w:color="auto" w:fill="auto"/>
        </w:tcPr>
        <w:p w:rsidR="003131E6" w:rsidRPr="00C54F01" w:rsidRDefault="003131E6" w:rsidP="00C54F01">
          <w:pPr>
            <w:pStyle w:val="Encabezado"/>
            <w:tabs>
              <w:tab w:val="clear" w:pos="4419"/>
              <w:tab w:val="clear" w:pos="8838"/>
              <w:tab w:val="left" w:pos="3011"/>
            </w:tabs>
            <w:jc w:val="center"/>
            <w:rPr>
              <w:rFonts w:ascii="Brush Script MT" w:hAnsi="Brush Script MT"/>
              <w:noProof/>
              <w:sz w:val="24"/>
              <w:szCs w:val="24"/>
              <w:lang w:eastAsia="es-CO"/>
            </w:rPr>
          </w:pPr>
        </w:p>
      </w:tc>
    </w:tr>
  </w:tbl>
  <w:p w:rsidR="003131E6" w:rsidRDefault="003131E6">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BA65E6"/>
    <w:multiLevelType w:val="hybridMultilevel"/>
    <w:tmpl w:val="0C0C9A6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nsid w:val="042118FA"/>
    <w:multiLevelType w:val="hybridMultilevel"/>
    <w:tmpl w:val="DFC4F668"/>
    <w:lvl w:ilvl="0" w:tplc="C89E0D3A">
      <w:start w:val="1"/>
      <w:numFmt w:val="bullet"/>
      <w:lvlText w:val=""/>
      <w:lvlJc w:val="left"/>
      <w:pPr>
        <w:tabs>
          <w:tab w:val="num" w:pos="794"/>
        </w:tabs>
        <w:ind w:left="793" w:hanging="226"/>
      </w:pPr>
      <w:rPr>
        <w:rFonts w:ascii="Wingdings" w:hAnsi="Wingdings"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
    <w:nsid w:val="07381B65"/>
    <w:multiLevelType w:val="hybridMultilevel"/>
    <w:tmpl w:val="38604C74"/>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nsid w:val="0E3A7923"/>
    <w:multiLevelType w:val="hybridMultilevel"/>
    <w:tmpl w:val="03F087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nsid w:val="137B0DB9"/>
    <w:multiLevelType w:val="multilevel"/>
    <w:tmpl w:val="4980287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17490248"/>
    <w:multiLevelType w:val="hybridMultilevel"/>
    <w:tmpl w:val="35C6744A"/>
    <w:lvl w:ilvl="0" w:tplc="8696B918">
      <w:start w:val="5"/>
      <w:numFmt w:val="decimal"/>
      <w:lvlText w:val="%1."/>
      <w:lvlJc w:val="left"/>
      <w:pPr>
        <w:tabs>
          <w:tab w:val="num" w:pos="2628"/>
        </w:tabs>
        <w:ind w:left="2628"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start w:val="1"/>
      <w:numFmt w:val="lowerLetter"/>
      <w:lvlText w:val="%8."/>
      <w:lvlJc w:val="left"/>
      <w:pPr>
        <w:tabs>
          <w:tab w:val="num" w:pos="5760"/>
        </w:tabs>
        <w:ind w:left="5760" w:hanging="360"/>
      </w:pPr>
    </w:lvl>
    <w:lvl w:ilvl="8" w:tplc="29924A8E">
      <w:start w:val="5"/>
      <w:numFmt w:val="decimal"/>
      <w:lvlText w:val="%9."/>
      <w:lvlJc w:val="left"/>
      <w:pPr>
        <w:tabs>
          <w:tab w:val="num" w:pos="6660"/>
        </w:tabs>
        <w:ind w:left="6660" w:hanging="360"/>
      </w:pPr>
      <w:rPr>
        <w:rFonts w:hint="default"/>
      </w:rPr>
    </w:lvl>
  </w:abstractNum>
  <w:abstractNum w:abstractNumId="6">
    <w:nsid w:val="17FE17F0"/>
    <w:multiLevelType w:val="hybridMultilevel"/>
    <w:tmpl w:val="EBBAEE66"/>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nsid w:val="1A747F4D"/>
    <w:multiLevelType w:val="hybridMultilevel"/>
    <w:tmpl w:val="5BF4F3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nsid w:val="2BF87AEB"/>
    <w:multiLevelType w:val="multilevel"/>
    <w:tmpl w:val="ACCEEBF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2EE42D82"/>
    <w:multiLevelType w:val="hybridMultilevel"/>
    <w:tmpl w:val="247C23C0"/>
    <w:lvl w:ilvl="0" w:tplc="0C0A0015">
      <w:start w:val="1"/>
      <w:numFmt w:val="upperLetter"/>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0">
    <w:nsid w:val="336572B6"/>
    <w:multiLevelType w:val="hybridMultilevel"/>
    <w:tmpl w:val="09544292"/>
    <w:lvl w:ilvl="0" w:tplc="080A0003">
      <w:start w:val="1"/>
      <w:numFmt w:val="bullet"/>
      <w:lvlText w:val="o"/>
      <w:lvlJc w:val="left"/>
      <w:pPr>
        <w:tabs>
          <w:tab w:val="num" w:pos="1776"/>
        </w:tabs>
        <w:ind w:left="1776" w:hanging="360"/>
      </w:pPr>
      <w:rPr>
        <w:rFonts w:ascii="Courier New" w:hAnsi="Courier New" w:cs="Courier New" w:hint="default"/>
      </w:rPr>
    </w:lvl>
    <w:lvl w:ilvl="1" w:tplc="080A0003" w:tentative="1">
      <w:start w:val="1"/>
      <w:numFmt w:val="bullet"/>
      <w:lvlText w:val="o"/>
      <w:lvlJc w:val="left"/>
      <w:pPr>
        <w:tabs>
          <w:tab w:val="num" w:pos="2496"/>
        </w:tabs>
        <w:ind w:left="2496" w:hanging="360"/>
      </w:pPr>
      <w:rPr>
        <w:rFonts w:ascii="Courier New" w:hAnsi="Courier New" w:cs="Courier New" w:hint="default"/>
      </w:rPr>
    </w:lvl>
    <w:lvl w:ilvl="2" w:tplc="080A0005" w:tentative="1">
      <w:start w:val="1"/>
      <w:numFmt w:val="bullet"/>
      <w:lvlText w:val=""/>
      <w:lvlJc w:val="left"/>
      <w:pPr>
        <w:tabs>
          <w:tab w:val="num" w:pos="3216"/>
        </w:tabs>
        <w:ind w:left="3216" w:hanging="360"/>
      </w:pPr>
      <w:rPr>
        <w:rFonts w:ascii="Wingdings" w:hAnsi="Wingdings" w:hint="default"/>
      </w:rPr>
    </w:lvl>
    <w:lvl w:ilvl="3" w:tplc="080A0001" w:tentative="1">
      <w:start w:val="1"/>
      <w:numFmt w:val="bullet"/>
      <w:lvlText w:val=""/>
      <w:lvlJc w:val="left"/>
      <w:pPr>
        <w:tabs>
          <w:tab w:val="num" w:pos="3936"/>
        </w:tabs>
        <w:ind w:left="3936" w:hanging="360"/>
      </w:pPr>
      <w:rPr>
        <w:rFonts w:ascii="Symbol" w:hAnsi="Symbol" w:hint="default"/>
      </w:rPr>
    </w:lvl>
    <w:lvl w:ilvl="4" w:tplc="080A0003" w:tentative="1">
      <w:start w:val="1"/>
      <w:numFmt w:val="bullet"/>
      <w:lvlText w:val="o"/>
      <w:lvlJc w:val="left"/>
      <w:pPr>
        <w:tabs>
          <w:tab w:val="num" w:pos="4656"/>
        </w:tabs>
        <w:ind w:left="4656" w:hanging="360"/>
      </w:pPr>
      <w:rPr>
        <w:rFonts w:ascii="Courier New" w:hAnsi="Courier New" w:cs="Courier New" w:hint="default"/>
      </w:rPr>
    </w:lvl>
    <w:lvl w:ilvl="5" w:tplc="080A0005" w:tentative="1">
      <w:start w:val="1"/>
      <w:numFmt w:val="bullet"/>
      <w:lvlText w:val=""/>
      <w:lvlJc w:val="left"/>
      <w:pPr>
        <w:tabs>
          <w:tab w:val="num" w:pos="5376"/>
        </w:tabs>
        <w:ind w:left="5376" w:hanging="360"/>
      </w:pPr>
      <w:rPr>
        <w:rFonts w:ascii="Wingdings" w:hAnsi="Wingdings" w:hint="default"/>
      </w:rPr>
    </w:lvl>
    <w:lvl w:ilvl="6" w:tplc="080A0001" w:tentative="1">
      <w:start w:val="1"/>
      <w:numFmt w:val="bullet"/>
      <w:lvlText w:val=""/>
      <w:lvlJc w:val="left"/>
      <w:pPr>
        <w:tabs>
          <w:tab w:val="num" w:pos="6096"/>
        </w:tabs>
        <w:ind w:left="6096" w:hanging="360"/>
      </w:pPr>
      <w:rPr>
        <w:rFonts w:ascii="Symbol" w:hAnsi="Symbol" w:hint="default"/>
      </w:rPr>
    </w:lvl>
    <w:lvl w:ilvl="7" w:tplc="080A0003" w:tentative="1">
      <w:start w:val="1"/>
      <w:numFmt w:val="bullet"/>
      <w:lvlText w:val="o"/>
      <w:lvlJc w:val="left"/>
      <w:pPr>
        <w:tabs>
          <w:tab w:val="num" w:pos="6816"/>
        </w:tabs>
        <w:ind w:left="6816" w:hanging="360"/>
      </w:pPr>
      <w:rPr>
        <w:rFonts w:ascii="Courier New" w:hAnsi="Courier New" w:cs="Courier New" w:hint="default"/>
      </w:rPr>
    </w:lvl>
    <w:lvl w:ilvl="8" w:tplc="080A0005" w:tentative="1">
      <w:start w:val="1"/>
      <w:numFmt w:val="bullet"/>
      <w:lvlText w:val=""/>
      <w:lvlJc w:val="left"/>
      <w:pPr>
        <w:tabs>
          <w:tab w:val="num" w:pos="7536"/>
        </w:tabs>
        <w:ind w:left="7536" w:hanging="360"/>
      </w:pPr>
      <w:rPr>
        <w:rFonts w:ascii="Wingdings" w:hAnsi="Wingdings" w:hint="default"/>
      </w:rPr>
    </w:lvl>
  </w:abstractNum>
  <w:abstractNum w:abstractNumId="11">
    <w:nsid w:val="37230943"/>
    <w:multiLevelType w:val="hybridMultilevel"/>
    <w:tmpl w:val="1CDA575E"/>
    <w:lvl w:ilvl="0" w:tplc="FFFFFFFF">
      <w:start w:val="1"/>
      <w:numFmt w:val="bullet"/>
      <w:lvlText w:val=""/>
      <w:lvlJc w:val="left"/>
      <w:pPr>
        <w:tabs>
          <w:tab w:val="num" w:pos="360"/>
        </w:tabs>
        <w:ind w:left="360" w:hanging="360"/>
      </w:pPr>
      <w:rPr>
        <w:rFonts w:ascii="Symbol" w:hAnsi="Symbol" w:hint="default"/>
      </w:rPr>
    </w:lvl>
    <w:lvl w:ilvl="1" w:tplc="FFFFFFFF">
      <w:start w:val="1"/>
      <w:numFmt w:val="bullet"/>
      <w:lvlText w:val="o"/>
      <w:lvlJc w:val="left"/>
      <w:pPr>
        <w:tabs>
          <w:tab w:val="num" w:pos="1080"/>
        </w:tabs>
        <w:ind w:left="1080" w:hanging="360"/>
      </w:pPr>
      <w:rPr>
        <w:rFonts w:ascii="Courier New" w:hAnsi="Courier New" w:hint="default"/>
      </w:rPr>
    </w:lvl>
    <w:lvl w:ilvl="2" w:tplc="FFFFFFFF">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12">
    <w:nsid w:val="378655A0"/>
    <w:multiLevelType w:val="multilevel"/>
    <w:tmpl w:val="4FA84DB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383638FE"/>
    <w:multiLevelType w:val="hybridMultilevel"/>
    <w:tmpl w:val="9DAAFAFA"/>
    <w:lvl w:ilvl="0" w:tplc="0C0A000F">
      <w:start w:val="1"/>
      <w:numFmt w:val="decimal"/>
      <w:lvlText w:val="%1."/>
      <w:lvlJc w:val="left"/>
      <w:pPr>
        <w:tabs>
          <w:tab w:val="num" w:pos="360"/>
        </w:tabs>
        <w:ind w:left="360" w:hanging="360"/>
      </w:pPr>
    </w:lvl>
    <w:lvl w:ilvl="1" w:tplc="0C0A000B">
      <w:start w:val="1"/>
      <w:numFmt w:val="bullet"/>
      <w:lvlText w:val=""/>
      <w:lvlJc w:val="left"/>
      <w:pPr>
        <w:tabs>
          <w:tab w:val="num" w:pos="1080"/>
        </w:tabs>
        <w:ind w:left="1080" w:hanging="360"/>
      </w:pPr>
      <w:rPr>
        <w:rFonts w:ascii="Wingdings" w:hAnsi="Wingdings" w:hint="default"/>
      </w:r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14">
    <w:nsid w:val="38E4519B"/>
    <w:multiLevelType w:val="hybridMultilevel"/>
    <w:tmpl w:val="B9C08A36"/>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5">
    <w:nsid w:val="3993776B"/>
    <w:multiLevelType w:val="hybridMultilevel"/>
    <w:tmpl w:val="4E3CDA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nsid w:val="3D10621B"/>
    <w:multiLevelType w:val="multilevel"/>
    <w:tmpl w:val="F64A2648"/>
    <w:lvl w:ilvl="0">
      <w:start w:val="1"/>
      <w:numFmt w:val="decimal"/>
      <w:lvlText w:val="%1."/>
      <w:lvlJc w:val="left"/>
      <w:pPr>
        <w:ind w:left="720" w:hanging="360"/>
      </w:pPr>
      <w:rPr>
        <w:rFonts w:hint="default"/>
      </w:rPr>
    </w:lvl>
    <w:lvl w:ilvl="1">
      <w:start w:val="2"/>
      <w:numFmt w:val="decimal"/>
      <w:isLgl/>
      <w:lvlText w:val="%1.%2"/>
      <w:lvlJc w:val="left"/>
      <w:pPr>
        <w:ind w:left="855" w:hanging="49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7">
    <w:nsid w:val="3DC86727"/>
    <w:multiLevelType w:val="multilevel"/>
    <w:tmpl w:val="B2AAB5AE"/>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8">
    <w:nsid w:val="3E8712AD"/>
    <w:multiLevelType w:val="hybridMultilevel"/>
    <w:tmpl w:val="70141A3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nsid w:val="44041DD5"/>
    <w:multiLevelType w:val="multilevel"/>
    <w:tmpl w:val="8B7E0D42"/>
    <w:lvl w:ilvl="0">
      <w:start w:val="5"/>
      <w:numFmt w:val="decimal"/>
      <w:lvlText w:val="%1."/>
      <w:lvlJc w:val="left"/>
      <w:pPr>
        <w:tabs>
          <w:tab w:val="num" w:pos="2628"/>
        </w:tabs>
        <w:ind w:left="2628"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0">
    <w:nsid w:val="440524B8"/>
    <w:multiLevelType w:val="multilevel"/>
    <w:tmpl w:val="07D2828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1">
    <w:nsid w:val="489F356E"/>
    <w:multiLevelType w:val="hybridMultilevel"/>
    <w:tmpl w:val="F990A788"/>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nsid w:val="4BF07207"/>
    <w:multiLevelType w:val="hybridMultilevel"/>
    <w:tmpl w:val="89B44532"/>
    <w:lvl w:ilvl="0" w:tplc="0C0A000B">
      <w:start w:val="1"/>
      <w:numFmt w:val="bullet"/>
      <w:lvlText w:val=""/>
      <w:lvlJc w:val="left"/>
      <w:pPr>
        <w:tabs>
          <w:tab w:val="num" w:pos="720"/>
        </w:tabs>
        <w:ind w:left="720" w:hanging="360"/>
      </w:pPr>
      <w:rPr>
        <w:rFonts w:ascii="Wingdings" w:hAnsi="Wingding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3">
    <w:nsid w:val="4D406411"/>
    <w:multiLevelType w:val="multilevel"/>
    <w:tmpl w:val="5B880A3E"/>
    <w:lvl w:ilvl="0">
      <w:start w:val="1"/>
      <w:numFmt w:val="decimal"/>
      <w:lvlText w:val="%1"/>
      <w:lvlJc w:val="left"/>
      <w:pPr>
        <w:ind w:left="405" w:hanging="405"/>
      </w:pPr>
      <w:rPr>
        <w:rFonts w:hint="default"/>
      </w:rPr>
    </w:lvl>
    <w:lvl w:ilvl="1">
      <w:start w:val="1"/>
      <w:numFmt w:val="decimal"/>
      <w:lvlText w:val="%1.%2"/>
      <w:lvlJc w:val="left"/>
      <w:pPr>
        <w:ind w:left="405" w:hanging="4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4">
    <w:nsid w:val="4EE97F09"/>
    <w:multiLevelType w:val="hybridMultilevel"/>
    <w:tmpl w:val="8472A74E"/>
    <w:lvl w:ilvl="0" w:tplc="FFFFFFFF">
      <w:start w:val="1"/>
      <w:numFmt w:val="bullet"/>
      <w:lvlText w:val=""/>
      <w:lvlJc w:val="left"/>
      <w:pPr>
        <w:tabs>
          <w:tab w:val="num" w:pos="360"/>
        </w:tabs>
        <w:ind w:left="360" w:hanging="360"/>
      </w:pPr>
      <w:rPr>
        <w:rFonts w:ascii="Wingdings" w:hAnsi="Wingdings" w:hint="default"/>
      </w:rPr>
    </w:lvl>
    <w:lvl w:ilvl="1" w:tplc="FFFFFFFF">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25">
    <w:nsid w:val="4FF94A41"/>
    <w:multiLevelType w:val="hybridMultilevel"/>
    <w:tmpl w:val="7226A13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nsid w:val="505A4247"/>
    <w:multiLevelType w:val="hybridMultilevel"/>
    <w:tmpl w:val="ABDEEDA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nsid w:val="518404BD"/>
    <w:multiLevelType w:val="hybridMultilevel"/>
    <w:tmpl w:val="C98A68D8"/>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8">
    <w:nsid w:val="52461320"/>
    <w:multiLevelType w:val="hybridMultilevel"/>
    <w:tmpl w:val="F25426BE"/>
    <w:lvl w:ilvl="0" w:tplc="FFFFFFFF">
      <w:start w:val="1"/>
      <w:numFmt w:val="bullet"/>
      <w:lvlText w:val=""/>
      <w:lvlJc w:val="left"/>
      <w:pPr>
        <w:tabs>
          <w:tab w:val="num" w:pos="1080"/>
        </w:tabs>
        <w:ind w:left="1080" w:hanging="360"/>
      </w:pPr>
      <w:rPr>
        <w:rFonts w:ascii="Webdings" w:hAnsi="Webdings" w:hint="default"/>
      </w:rPr>
    </w:lvl>
    <w:lvl w:ilvl="1" w:tplc="FFFFFFFF">
      <w:start w:val="1"/>
      <w:numFmt w:val="bullet"/>
      <w:lvlText w:val=""/>
      <w:lvlJc w:val="left"/>
      <w:pPr>
        <w:tabs>
          <w:tab w:val="num" w:pos="1440"/>
        </w:tabs>
        <w:ind w:left="1440" w:hanging="360"/>
      </w:pPr>
      <w:rPr>
        <w:rFonts w:ascii="Symbol" w:hAnsi="Symbol"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9">
    <w:nsid w:val="54691382"/>
    <w:multiLevelType w:val="hybridMultilevel"/>
    <w:tmpl w:val="165410C8"/>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0">
    <w:nsid w:val="5487176A"/>
    <w:multiLevelType w:val="hybridMultilevel"/>
    <w:tmpl w:val="D42C33E0"/>
    <w:lvl w:ilvl="0" w:tplc="FFFFFFFF">
      <w:start w:val="1"/>
      <w:numFmt w:val="bullet"/>
      <w:lvlText w:val=""/>
      <w:lvlJc w:val="left"/>
      <w:pPr>
        <w:tabs>
          <w:tab w:val="num" w:pos="1080"/>
        </w:tabs>
        <w:ind w:left="1080" w:hanging="360"/>
      </w:pPr>
      <w:rPr>
        <w:rFonts w:ascii="Webdings" w:hAnsi="Webdings"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1">
    <w:nsid w:val="5B190AB7"/>
    <w:multiLevelType w:val="hybridMultilevel"/>
    <w:tmpl w:val="9916662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2">
    <w:nsid w:val="5CBD09D8"/>
    <w:multiLevelType w:val="hybridMultilevel"/>
    <w:tmpl w:val="A808CCEA"/>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3">
    <w:nsid w:val="5ECA24A0"/>
    <w:multiLevelType w:val="hybridMultilevel"/>
    <w:tmpl w:val="7324CE24"/>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4">
    <w:nsid w:val="646E21A0"/>
    <w:multiLevelType w:val="hybridMultilevel"/>
    <w:tmpl w:val="12128468"/>
    <w:lvl w:ilvl="0" w:tplc="0C0A000F">
      <w:start w:val="1"/>
      <w:numFmt w:val="decimal"/>
      <w:lvlText w:val="%1."/>
      <w:lvlJc w:val="left"/>
      <w:pPr>
        <w:tabs>
          <w:tab w:val="num" w:pos="720"/>
        </w:tabs>
        <w:ind w:left="720" w:hanging="360"/>
      </w:pPr>
    </w:lvl>
    <w:lvl w:ilvl="1" w:tplc="C89E0D3A">
      <w:start w:val="1"/>
      <w:numFmt w:val="bullet"/>
      <w:lvlText w:val=""/>
      <w:lvlJc w:val="left"/>
      <w:pPr>
        <w:tabs>
          <w:tab w:val="num" w:pos="1307"/>
        </w:tabs>
        <w:ind w:left="1306" w:hanging="226"/>
      </w:pPr>
      <w:rPr>
        <w:rFonts w:ascii="Wingdings" w:hAnsi="Wingdings" w:hint="default"/>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5">
    <w:nsid w:val="655C364A"/>
    <w:multiLevelType w:val="hybridMultilevel"/>
    <w:tmpl w:val="6D6A0D6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6">
    <w:nsid w:val="68880965"/>
    <w:multiLevelType w:val="hybridMultilevel"/>
    <w:tmpl w:val="456E012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7">
    <w:nsid w:val="693C68F4"/>
    <w:multiLevelType w:val="hybridMultilevel"/>
    <w:tmpl w:val="A3A2EC84"/>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8">
    <w:nsid w:val="723E0514"/>
    <w:multiLevelType w:val="hybridMultilevel"/>
    <w:tmpl w:val="0D7CAE14"/>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9">
    <w:nsid w:val="75D41A32"/>
    <w:multiLevelType w:val="hybridMultilevel"/>
    <w:tmpl w:val="E8F0BC9A"/>
    <w:lvl w:ilvl="0" w:tplc="0C0A0001">
      <w:start w:val="1"/>
      <w:numFmt w:val="bullet"/>
      <w:lvlText w:val=""/>
      <w:lvlJc w:val="left"/>
      <w:pPr>
        <w:tabs>
          <w:tab w:val="num" w:pos="1068"/>
        </w:tabs>
        <w:ind w:left="1068" w:hanging="360"/>
      </w:pPr>
      <w:rPr>
        <w:rFonts w:ascii="Symbol" w:hAnsi="Symbol" w:hint="default"/>
      </w:rPr>
    </w:lvl>
    <w:lvl w:ilvl="1" w:tplc="0C0A0003" w:tentative="1">
      <w:start w:val="1"/>
      <w:numFmt w:val="bullet"/>
      <w:lvlText w:val="o"/>
      <w:lvlJc w:val="left"/>
      <w:pPr>
        <w:tabs>
          <w:tab w:val="num" w:pos="1788"/>
        </w:tabs>
        <w:ind w:left="1788" w:hanging="360"/>
      </w:pPr>
      <w:rPr>
        <w:rFonts w:ascii="Courier New" w:hAnsi="Courier New" w:cs="Courier New" w:hint="default"/>
      </w:rPr>
    </w:lvl>
    <w:lvl w:ilvl="2" w:tplc="0C0A0005" w:tentative="1">
      <w:start w:val="1"/>
      <w:numFmt w:val="bullet"/>
      <w:lvlText w:val=""/>
      <w:lvlJc w:val="left"/>
      <w:pPr>
        <w:tabs>
          <w:tab w:val="num" w:pos="2508"/>
        </w:tabs>
        <w:ind w:left="2508" w:hanging="360"/>
      </w:pPr>
      <w:rPr>
        <w:rFonts w:ascii="Wingdings" w:hAnsi="Wingdings" w:hint="default"/>
      </w:rPr>
    </w:lvl>
    <w:lvl w:ilvl="3" w:tplc="0C0A0001" w:tentative="1">
      <w:start w:val="1"/>
      <w:numFmt w:val="bullet"/>
      <w:lvlText w:val=""/>
      <w:lvlJc w:val="left"/>
      <w:pPr>
        <w:tabs>
          <w:tab w:val="num" w:pos="3228"/>
        </w:tabs>
        <w:ind w:left="3228" w:hanging="360"/>
      </w:pPr>
      <w:rPr>
        <w:rFonts w:ascii="Symbol" w:hAnsi="Symbol" w:hint="default"/>
      </w:rPr>
    </w:lvl>
    <w:lvl w:ilvl="4" w:tplc="0C0A0003" w:tentative="1">
      <w:start w:val="1"/>
      <w:numFmt w:val="bullet"/>
      <w:lvlText w:val="o"/>
      <w:lvlJc w:val="left"/>
      <w:pPr>
        <w:tabs>
          <w:tab w:val="num" w:pos="3948"/>
        </w:tabs>
        <w:ind w:left="3948" w:hanging="360"/>
      </w:pPr>
      <w:rPr>
        <w:rFonts w:ascii="Courier New" w:hAnsi="Courier New" w:cs="Courier New" w:hint="default"/>
      </w:rPr>
    </w:lvl>
    <w:lvl w:ilvl="5" w:tplc="0C0A0005" w:tentative="1">
      <w:start w:val="1"/>
      <w:numFmt w:val="bullet"/>
      <w:lvlText w:val=""/>
      <w:lvlJc w:val="left"/>
      <w:pPr>
        <w:tabs>
          <w:tab w:val="num" w:pos="4668"/>
        </w:tabs>
        <w:ind w:left="4668" w:hanging="360"/>
      </w:pPr>
      <w:rPr>
        <w:rFonts w:ascii="Wingdings" w:hAnsi="Wingdings" w:hint="default"/>
      </w:rPr>
    </w:lvl>
    <w:lvl w:ilvl="6" w:tplc="0C0A0001" w:tentative="1">
      <w:start w:val="1"/>
      <w:numFmt w:val="bullet"/>
      <w:lvlText w:val=""/>
      <w:lvlJc w:val="left"/>
      <w:pPr>
        <w:tabs>
          <w:tab w:val="num" w:pos="5388"/>
        </w:tabs>
        <w:ind w:left="5388" w:hanging="360"/>
      </w:pPr>
      <w:rPr>
        <w:rFonts w:ascii="Symbol" w:hAnsi="Symbol" w:hint="default"/>
      </w:rPr>
    </w:lvl>
    <w:lvl w:ilvl="7" w:tplc="0C0A0003" w:tentative="1">
      <w:start w:val="1"/>
      <w:numFmt w:val="bullet"/>
      <w:lvlText w:val="o"/>
      <w:lvlJc w:val="left"/>
      <w:pPr>
        <w:tabs>
          <w:tab w:val="num" w:pos="6108"/>
        </w:tabs>
        <w:ind w:left="6108" w:hanging="360"/>
      </w:pPr>
      <w:rPr>
        <w:rFonts w:ascii="Courier New" w:hAnsi="Courier New" w:cs="Courier New" w:hint="default"/>
      </w:rPr>
    </w:lvl>
    <w:lvl w:ilvl="8" w:tplc="0C0A0005" w:tentative="1">
      <w:start w:val="1"/>
      <w:numFmt w:val="bullet"/>
      <w:lvlText w:val=""/>
      <w:lvlJc w:val="left"/>
      <w:pPr>
        <w:tabs>
          <w:tab w:val="num" w:pos="6828"/>
        </w:tabs>
        <w:ind w:left="6828" w:hanging="360"/>
      </w:pPr>
      <w:rPr>
        <w:rFonts w:ascii="Wingdings" w:hAnsi="Wingdings" w:hint="default"/>
      </w:rPr>
    </w:lvl>
  </w:abstractNum>
  <w:abstractNum w:abstractNumId="40">
    <w:nsid w:val="76C3744A"/>
    <w:multiLevelType w:val="hybridMultilevel"/>
    <w:tmpl w:val="50B8FF5A"/>
    <w:lvl w:ilvl="0" w:tplc="C922C512">
      <w:start w:val="4"/>
      <w:numFmt w:val="decimal"/>
      <w:lvlText w:val="%1."/>
      <w:lvlJc w:val="left"/>
      <w:pPr>
        <w:tabs>
          <w:tab w:val="num" w:pos="360"/>
        </w:tabs>
        <w:ind w:left="360" w:hanging="360"/>
      </w:pPr>
      <w:rPr>
        <w:rFonts w:hint="default"/>
      </w:rPr>
    </w:lvl>
    <w:lvl w:ilvl="1" w:tplc="0C0A0019">
      <w:start w:val="1"/>
      <w:numFmt w:val="lowerLetter"/>
      <w:lvlText w:val="%2."/>
      <w:lvlJc w:val="left"/>
      <w:pPr>
        <w:tabs>
          <w:tab w:val="num" w:pos="-4860"/>
        </w:tabs>
        <w:ind w:left="-4860" w:hanging="360"/>
      </w:pPr>
    </w:lvl>
    <w:lvl w:ilvl="2" w:tplc="0C0A001B">
      <w:start w:val="1"/>
      <w:numFmt w:val="lowerRoman"/>
      <w:lvlText w:val="%3."/>
      <w:lvlJc w:val="right"/>
      <w:pPr>
        <w:tabs>
          <w:tab w:val="num" w:pos="-4140"/>
        </w:tabs>
        <w:ind w:left="-4140" w:hanging="180"/>
      </w:pPr>
    </w:lvl>
    <w:lvl w:ilvl="3" w:tplc="0C0A000F">
      <w:start w:val="1"/>
      <w:numFmt w:val="decimal"/>
      <w:lvlText w:val="%4."/>
      <w:lvlJc w:val="left"/>
      <w:pPr>
        <w:tabs>
          <w:tab w:val="num" w:pos="-3420"/>
        </w:tabs>
        <w:ind w:left="-3420" w:hanging="360"/>
      </w:pPr>
    </w:lvl>
    <w:lvl w:ilvl="4" w:tplc="0C0A0019">
      <w:start w:val="1"/>
      <w:numFmt w:val="lowerLetter"/>
      <w:lvlText w:val="%5."/>
      <w:lvlJc w:val="left"/>
      <w:pPr>
        <w:tabs>
          <w:tab w:val="num" w:pos="-2700"/>
        </w:tabs>
        <w:ind w:left="-2700" w:hanging="360"/>
      </w:pPr>
    </w:lvl>
    <w:lvl w:ilvl="5" w:tplc="0C0A001B">
      <w:start w:val="1"/>
      <w:numFmt w:val="lowerRoman"/>
      <w:lvlText w:val="%6."/>
      <w:lvlJc w:val="right"/>
      <w:pPr>
        <w:tabs>
          <w:tab w:val="num" w:pos="-1980"/>
        </w:tabs>
        <w:ind w:left="-1980" w:hanging="180"/>
      </w:pPr>
    </w:lvl>
    <w:lvl w:ilvl="6" w:tplc="0C0A000F">
      <w:start w:val="1"/>
      <w:numFmt w:val="decimal"/>
      <w:lvlText w:val="%7."/>
      <w:lvlJc w:val="left"/>
      <w:pPr>
        <w:tabs>
          <w:tab w:val="num" w:pos="-1260"/>
        </w:tabs>
        <w:ind w:left="-1260" w:hanging="360"/>
      </w:pPr>
    </w:lvl>
    <w:lvl w:ilvl="7" w:tplc="0C0A0019">
      <w:start w:val="1"/>
      <w:numFmt w:val="lowerLetter"/>
      <w:lvlText w:val="%8."/>
      <w:lvlJc w:val="left"/>
      <w:pPr>
        <w:tabs>
          <w:tab w:val="num" w:pos="-540"/>
        </w:tabs>
        <w:ind w:left="-540" w:hanging="360"/>
      </w:pPr>
    </w:lvl>
    <w:lvl w:ilvl="8" w:tplc="0C0A001B">
      <w:start w:val="1"/>
      <w:numFmt w:val="lowerRoman"/>
      <w:lvlText w:val="%9."/>
      <w:lvlJc w:val="right"/>
      <w:pPr>
        <w:tabs>
          <w:tab w:val="num" w:pos="180"/>
        </w:tabs>
        <w:ind w:left="180" w:hanging="180"/>
      </w:pPr>
    </w:lvl>
  </w:abstractNum>
  <w:abstractNum w:abstractNumId="41">
    <w:nsid w:val="76F67C1C"/>
    <w:multiLevelType w:val="singleLevel"/>
    <w:tmpl w:val="284A2818"/>
    <w:lvl w:ilvl="0">
      <w:start w:val="1"/>
      <w:numFmt w:val="decimal"/>
      <w:lvlText w:val="%1."/>
      <w:legacy w:legacy="1" w:legacySpace="0" w:legacyIndent="283"/>
      <w:lvlJc w:val="left"/>
      <w:pPr>
        <w:ind w:left="283" w:hanging="283"/>
      </w:pPr>
    </w:lvl>
  </w:abstractNum>
  <w:abstractNum w:abstractNumId="42">
    <w:nsid w:val="771C3468"/>
    <w:multiLevelType w:val="multilevel"/>
    <w:tmpl w:val="4F7A80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nsid w:val="77F009C2"/>
    <w:multiLevelType w:val="hybridMultilevel"/>
    <w:tmpl w:val="2B76CB9A"/>
    <w:lvl w:ilvl="0" w:tplc="0C0A000B">
      <w:start w:val="1"/>
      <w:numFmt w:val="bullet"/>
      <w:lvlText w:val=""/>
      <w:lvlJc w:val="left"/>
      <w:pPr>
        <w:tabs>
          <w:tab w:val="num" w:pos="720"/>
        </w:tabs>
        <w:ind w:left="720" w:hanging="360"/>
      </w:pPr>
      <w:rPr>
        <w:rFonts w:ascii="Wingdings" w:hAnsi="Wingdings" w:hint="default"/>
      </w:rPr>
    </w:lvl>
    <w:lvl w:ilvl="1" w:tplc="0C0A000B">
      <w:start w:val="1"/>
      <w:numFmt w:val="bullet"/>
      <w:lvlText w:val=""/>
      <w:lvlJc w:val="left"/>
      <w:pPr>
        <w:tabs>
          <w:tab w:val="num" w:pos="1440"/>
        </w:tabs>
        <w:ind w:left="1440" w:hanging="360"/>
      </w:pPr>
      <w:rPr>
        <w:rFonts w:ascii="Wingdings" w:hAnsi="Wingdings" w:hint="default"/>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4">
    <w:nsid w:val="7C0477B4"/>
    <w:multiLevelType w:val="hybridMultilevel"/>
    <w:tmpl w:val="5C06E132"/>
    <w:lvl w:ilvl="0" w:tplc="0C0A000B">
      <w:start w:val="1"/>
      <w:numFmt w:val="bullet"/>
      <w:lvlText w:val=""/>
      <w:lvlJc w:val="left"/>
      <w:pPr>
        <w:tabs>
          <w:tab w:val="num" w:pos="720"/>
        </w:tabs>
        <w:ind w:left="720" w:hanging="360"/>
      </w:pPr>
      <w:rPr>
        <w:rFonts w:ascii="Wingdings" w:hAnsi="Wingding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5">
    <w:nsid w:val="7D0D20A0"/>
    <w:multiLevelType w:val="hybridMultilevel"/>
    <w:tmpl w:val="92FA2AD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17"/>
  </w:num>
  <w:num w:numId="2">
    <w:abstractNumId w:val="37"/>
  </w:num>
  <w:num w:numId="3">
    <w:abstractNumId w:val="34"/>
  </w:num>
  <w:num w:numId="4">
    <w:abstractNumId w:val="1"/>
  </w:num>
  <w:num w:numId="5">
    <w:abstractNumId w:val="16"/>
  </w:num>
  <w:num w:numId="6">
    <w:abstractNumId w:val="0"/>
  </w:num>
  <w:num w:numId="7">
    <w:abstractNumId w:val="27"/>
  </w:num>
  <w:num w:numId="8">
    <w:abstractNumId w:val="21"/>
  </w:num>
  <w:num w:numId="9">
    <w:abstractNumId w:val="29"/>
  </w:num>
  <w:num w:numId="10">
    <w:abstractNumId w:val="6"/>
  </w:num>
  <w:num w:numId="11">
    <w:abstractNumId w:val="2"/>
  </w:num>
  <w:num w:numId="12">
    <w:abstractNumId w:val="38"/>
  </w:num>
  <w:num w:numId="13">
    <w:abstractNumId w:val="45"/>
  </w:num>
  <w:num w:numId="14">
    <w:abstractNumId w:val="18"/>
  </w:num>
  <w:num w:numId="15">
    <w:abstractNumId w:val="3"/>
  </w:num>
  <w:num w:numId="16">
    <w:abstractNumId w:val="36"/>
  </w:num>
  <w:num w:numId="17">
    <w:abstractNumId w:val="42"/>
  </w:num>
  <w:num w:numId="18">
    <w:abstractNumId w:val="4"/>
  </w:num>
  <w:num w:numId="19">
    <w:abstractNumId w:val="8"/>
  </w:num>
  <w:num w:numId="20">
    <w:abstractNumId w:val="12"/>
  </w:num>
  <w:num w:numId="21">
    <w:abstractNumId w:val="41"/>
  </w:num>
  <w:num w:numId="22">
    <w:abstractNumId w:val="41"/>
    <w:lvlOverride w:ilvl="0">
      <w:lvl w:ilvl="0">
        <w:start w:val="1"/>
        <w:numFmt w:val="decimal"/>
        <w:lvlText w:val="%1."/>
        <w:legacy w:legacy="1" w:legacySpace="0" w:legacyIndent="283"/>
        <w:lvlJc w:val="left"/>
        <w:pPr>
          <w:ind w:left="283" w:hanging="283"/>
        </w:pPr>
      </w:lvl>
    </w:lvlOverride>
  </w:num>
  <w:num w:numId="23">
    <w:abstractNumId w:val="24"/>
  </w:num>
  <w:num w:numId="24">
    <w:abstractNumId w:val="30"/>
  </w:num>
  <w:num w:numId="25">
    <w:abstractNumId w:val="28"/>
  </w:num>
  <w:num w:numId="26">
    <w:abstractNumId w:val="11"/>
  </w:num>
  <w:num w:numId="27">
    <w:abstractNumId w:val="10"/>
  </w:num>
  <w:num w:numId="28">
    <w:abstractNumId w:val="32"/>
  </w:num>
  <w:num w:numId="29">
    <w:abstractNumId w:val="5"/>
  </w:num>
  <w:num w:numId="30">
    <w:abstractNumId w:val="19"/>
  </w:num>
  <w:num w:numId="31">
    <w:abstractNumId w:val="40"/>
  </w:num>
  <w:num w:numId="32">
    <w:abstractNumId w:val="9"/>
  </w:num>
  <w:num w:numId="33">
    <w:abstractNumId w:val="33"/>
  </w:num>
  <w:num w:numId="34">
    <w:abstractNumId w:val="22"/>
  </w:num>
  <w:num w:numId="35">
    <w:abstractNumId w:val="44"/>
  </w:num>
  <w:num w:numId="36">
    <w:abstractNumId w:val="39"/>
  </w:num>
  <w:num w:numId="37">
    <w:abstractNumId w:val="13"/>
  </w:num>
  <w:num w:numId="38">
    <w:abstractNumId w:val="43"/>
  </w:num>
  <w:num w:numId="39">
    <w:abstractNumId w:val="14"/>
  </w:num>
  <w:num w:numId="40">
    <w:abstractNumId w:val="26"/>
  </w:num>
  <w:num w:numId="41">
    <w:abstractNumId w:val="23"/>
  </w:num>
  <w:num w:numId="42">
    <w:abstractNumId w:val="7"/>
  </w:num>
  <w:num w:numId="43">
    <w:abstractNumId w:val="25"/>
  </w:num>
  <w:num w:numId="44">
    <w:abstractNumId w:val="35"/>
  </w:num>
  <w:num w:numId="45">
    <w:abstractNumId w:val="15"/>
  </w:num>
  <w:num w:numId="46">
    <w:abstractNumId w:val="31"/>
  </w:num>
  <w:num w:numId="47">
    <w:abstractNumId w:val="20"/>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08"/>
  <w:hyphenationZone w:val="425"/>
  <w:drawingGridHorizontalSpacing w:val="110"/>
  <w:displayHorizontalDrawingGridEvery w:val="2"/>
  <w:characterSpacingControl w:val="doNotCompress"/>
  <w:hdrShapeDefaults>
    <o:shapedefaults v:ext="edit" spidmax="2049" style="mso-height-percent:200;mso-width-relative:margin;mso-height-relative:margin" fillcolor="white">
      <v:fill color="white"/>
      <v:textbox style="mso-fit-shape-to-text:t"/>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2167"/>
    <w:rsid w:val="000037BC"/>
    <w:rsid w:val="000053CA"/>
    <w:rsid w:val="000057DE"/>
    <w:rsid w:val="000174FE"/>
    <w:rsid w:val="00024BF9"/>
    <w:rsid w:val="00025C3C"/>
    <w:rsid w:val="00025F9C"/>
    <w:rsid w:val="00031BE7"/>
    <w:rsid w:val="00036237"/>
    <w:rsid w:val="0004033E"/>
    <w:rsid w:val="00051CB6"/>
    <w:rsid w:val="000523B5"/>
    <w:rsid w:val="000550B0"/>
    <w:rsid w:val="00073D11"/>
    <w:rsid w:val="0007466B"/>
    <w:rsid w:val="00080728"/>
    <w:rsid w:val="00083255"/>
    <w:rsid w:val="0008432F"/>
    <w:rsid w:val="00093B52"/>
    <w:rsid w:val="0009566B"/>
    <w:rsid w:val="000976D2"/>
    <w:rsid w:val="000A4240"/>
    <w:rsid w:val="000A4387"/>
    <w:rsid w:val="000A6647"/>
    <w:rsid w:val="000A6828"/>
    <w:rsid w:val="000B3234"/>
    <w:rsid w:val="000C4DA1"/>
    <w:rsid w:val="000D2045"/>
    <w:rsid w:val="000D36AF"/>
    <w:rsid w:val="000D742B"/>
    <w:rsid w:val="000D7D73"/>
    <w:rsid w:val="000E32CB"/>
    <w:rsid w:val="000E37BE"/>
    <w:rsid w:val="000E5E3E"/>
    <w:rsid w:val="000F222C"/>
    <w:rsid w:val="000F6D75"/>
    <w:rsid w:val="00102A7F"/>
    <w:rsid w:val="001108F7"/>
    <w:rsid w:val="00111F3B"/>
    <w:rsid w:val="00112D74"/>
    <w:rsid w:val="00116153"/>
    <w:rsid w:val="00120F07"/>
    <w:rsid w:val="00124BEB"/>
    <w:rsid w:val="00125D0D"/>
    <w:rsid w:val="00127419"/>
    <w:rsid w:val="001322D1"/>
    <w:rsid w:val="00134C17"/>
    <w:rsid w:val="00137578"/>
    <w:rsid w:val="00146346"/>
    <w:rsid w:val="00157419"/>
    <w:rsid w:val="001574C6"/>
    <w:rsid w:val="00157DC2"/>
    <w:rsid w:val="00160640"/>
    <w:rsid w:val="001624B5"/>
    <w:rsid w:val="00163193"/>
    <w:rsid w:val="00175FD0"/>
    <w:rsid w:val="00181BF9"/>
    <w:rsid w:val="00182CD6"/>
    <w:rsid w:val="00187C0A"/>
    <w:rsid w:val="00187E98"/>
    <w:rsid w:val="00190C75"/>
    <w:rsid w:val="0019309E"/>
    <w:rsid w:val="00194242"/>
    <w:rsid w:val="00195FC4"/>
    <w:rsid w:val="00196C26"/>
    <w:rsid w:val="001A2389"/>
    <w:rsid w:val="001A342F"/>
    <w:rsid w:val="001A34EB"/>
    <w:rsid w:val="001A50DB"/>
    <w:rsid w:val="001C1EE5"/>
    <w:rsid w:val="001C3EA0"/>
    <w:rsid w:val="001D2DC4"/>
    <w:rsid w:val="001D31D5"/>
    <w:rsid w:val="001D7664"/>
    <w:rsid w:val="001E1FE6"/>
    <w:rsid w:val="001E3410"/>
    <w:rsid w:val="002062CE"/>
    <w:rsid w:val="00210A19"/>
    <w:rsid w:val="00217A95"/>
    <w:rsid w:val="00220476"/>
    <w:rsid w:val="0023630C"/>
    <w:rsid w:val="0024434F"/>
    <w:rsid w:val="0026200B"/>
    <w:rsid w:val="00273842"/>
    <w:rsid w:val="0027429F"/>
    <w:rsid w:val="0027555C"/>
    <w:rsid w:val="00276A82"/>
    <w:rsid w:val="00276C97"/>
    <w:rsid w:val="00277370"/>
    <w:rsid w:val="00277B7F"/>
    <w:rsid w:val="002856DA"/>
    <w:rsid w:val="0029320A"/>
    <w:rsid w:val="0029370F"/>
    <w:rsid w:val="00293BC4"/>
    <w:rsid w:val="0029521D"/>
    <w:rsid w:val="00295EA4"/>
    <w:rsid w:val="0029788B"/>
    <w:rsid w:val="002A0B1B"/>
    <w:rsid w:val="002A212D"/>
    <w:rsid w:val="002A26D1"/>
    <w:rsid w:val="002A5946"/>
    <w:rsid w:val="002A6808"/>
    <w:rsid w:val="002B3D92"/>
    <w:rsid w:val="002B6695"/>
    <w:rsid w:val="002D0F3B"/>
    <w:rsid w:val="002D2237"/>
    <w:rsid w:val="002D36D4"/>
    <w:rsid w:val="002D3E48"/>
    <w:rsid w:val="002E1B6A"/>
    <w:rsid w:val="002E4924"/>
    <w:rsid w:val="002E60CC"/>
    <w:rsid w:val="002E6238"/>
    <w:rsid w:val="002F2A47"/>
    <w:rsid w:val="003020C0"/>
    <w:rsid w:val="00303E96"/>
    <w:rsid w:val="003131E6"/>
    <w:rsid w:val="00317847"/>
    <w:rsid w:val="00327EBF"/>
    <w:rsid w:val="00330B93"/>
    <w:rsid w:val="00331768"/>
    <w:rsid w:val="003442A7"/>
    <w:rsid w:val="003521A7"/>
    <w:rsid w:val="003546CC"/>
    <w:rsid w:val="00354D44"/>
    <w:rsid w:val="00356B22"/>
    <w:rsid w:val="00357D9F"/>
    <w:rsid w:val="00360DB9"/>
    <w:rsid w:val="003613F9"/>
    <w:rsid w:val="00363A3A"/>
    <w:rsid w:val="003650A0"/>
    <w:rsid w:val="00367B01"/>
    <w:rsid w:val="00370BB8"/>
    <w:rsid w:val="0037192B"/>
    <w:rsid w:val="00372704"/>
    <w:rsid w:val="003769EE"/>
    <w:rsid w:val="00380E84"/>
    <w:rsid w:val="003810CE"/>
    <w:rsid w:val="00384827"/>
    <w:rsid w:val="00397480"/>
    <w:rsid w:val="003A08C4"/>
    <w:rsid w:val="003B49FB"/>
    <w:rsid w:val="003B58FA"/>
    <w:rsid w:val="003B6B04"/>
    <w:rsid w:val="003C0BCC"/>
    <w:rsid w:val="003C2E13"/>
    <w:rsid w:val="003C4324"/>
    <w:rsid w:val="003C495B"/>
    <w:rsid w:val="003C5441"/>
    <w:rsid w:val="003C5FF6"/>
    <w:rsid w:val="003F0ED8"/>
    <w:rsid w:val="004042CA"/>
    <w:rsid w:val="004109BA"/>
    <w:rsid w:val="00411893"/>
    <w:rsid w:val="00427848"/>
    <w:rsid w:val="00432814"/>
    <w:rsid w:val="00435ECA"/>
    <w:rsid w:val="004426AF"/>
    <w:rsid w:val="00446DC5"/>
    <w:rsid w:val="00457D90"/>
    <w:rsid w:val="00462D4D"/>
    <w:rsid w:val="00466620"/>
    <w:rsid w:val="004703EA"/>
    <w:rsid w:val="00470984"/>
    <w:rsid w:val="00474E78"/>
    <w:rsid w:val="00487833"/>
    <w:rsid w:val="004A051A"/>
    <w:rsid w:val="004A25AD"/>
    <w:rsid w:val="004B1827"/>
    <w:rsid w:val="004B1A22"/>
    <w:rsid w:val="004B29A5"/>
    <w:rsid w:val="004B4EE7"/>
    <w:rsid w:val="004B54C8"/>
    <w:rsid w:val="004C541B"/>
    <w:rsid w:val="004C6B2B"/>
    <w:rsid w:val="004D4C45"/>
    <w:rsid w:val="004D6CA5"/>
    <w:rsid w:val="004E4882"/>
    <w:rsid w:val="004E5C97"/>
    <w:rsid w:val="004F341C"/>
    <w:rsid w:val="004F55FD"/>
    <w:rsid w:val="004F6999"/>
    <w:rsid w:val="004F6FF7"/>
    <w:rsid w:val="005148C0"/>
    <w:rsid w:val="0051577D"/>
    <w:rsid w:val="00516051"/>
    <w:rsid w:val="00530A8C"/>
    <w:rsid w:val="00537823"/>
    <w:rsid w:val="00537BBD"/>
    <w:rsid w:val="005409C2"/>
    <w:rsid w:val="00541EA1"/>
    <w:rsid w:val="00552A92"/>
    <w:rsid w:val="00561430"/>
    <w:rsid w:val="00570BA0"/>
    <w:rsid w:val="005767C8"/>
    <w:rsid w:val="00583E64"/>
    <w:rsid w:val="005C10BF"/>
    <w:rsid w:val="005D3759"/>
    <w:rsid w:val="005D62D4"/>
    <w:rsid w:val="005D65F7"/>
    <w:rsid w:val="005E0414"/>
    <w:rsid w:val="005E6A59"/>
    <w:rsid w:val="005E7733"/>
    <w:rsid w:val="006049A9"/>
    <w:rsid w:val="00604A2A"/>
    <w:rsid w:val="00616A39"/>
    <w:rsid w:val="00621AA9"/>
    <w:rsid w:val="00634619"/>
    <w:rsid w:val="00637E3C"/>
    <w:rsid w:val="006421B3"/>
    <w:rsid w:val="00643CE1"/>
    <w:rsid w:val="0064727F"/>
    <w:rsid w:val="00653A95"/>
    <w:rsid w:val="00653FB5"/>
    <w:rsid w:val="0066102C"/>
    <w:rsid w:val="0066205D"/>
    <w:rsid w:val="00664469"/>
    <w:rsid w:val="006670DF"/>
    <w:rsid w:val="00667DA8"/>
    <w:rsid w:val="006704F5"/>
    <w:rsid w:val="00672D74"/>
    <w:rsid w:val="00675ABF"/>
    <w:rsid w:val="006765BB"/>
    <w:rsid w:val="00677495"/>
    <w:rsid w:val="006917BD"/>
    <w:rsid w:val="006A1B90"/>
    <w:rsid w:val="006A637D"/>
    <w:rsid w:val="006A6D47"/>
    <w:rsid w:val="006D1EB2"/>
    <w:rsid w:val="006D36A7"/>
    <w:rsid w:val="006D5F3B"/>
    <w:rsid w:val="006D7744"/>
    <w:rsid w:val="006D7F72"/>
    <w:rsid w:val="006E0D58"/>
    <w:rsid w:val="006E3549"/>
    <w:rsid w:val="006F7703"/>
    <w:rsid w:val="00702512"/>
    <w:rsid w:val="00702C61"/>
    <w:rsid w:val="00702DAF"/>
    <w:rsid w:val="00705916"/>
    <w:rsid w:val="007062D7"/>
    <w:rsid w:val="00713124"/>
    <w:rsid w:val="007132E6"/>
    <w:rsid w:val="00713A42"/>
    <w:rsid w:val="00713F68"/>
    <w:rsid w:val="00714915"/>
    <w:rsid w:val="00720B30"/>
    <w:rsid w:val="007251FC"/>
    <w:rsid w:val="00730320"/>
    <w:rsid w:val="0075379B"/>
    <w:rsid w:val="00770282"/>
    <w:rsid w:val="0077230A"/>
    <w:rsid w:val="00774CE7"/>
    <w:rsid w:val="00774F5E"/>
    <w:rsid w:val="00775381"/>
    <w:rsid w:val="007801C5"/>
    <w:rsid w:val="00790219"/>
    <w:rsid w:val="00793700"/>
    <w:rsid w:val="00796B22"/>
    <w:rsid w:val="007A25F6"/>
    <w:rsid w:val="007A71F3"/>
    <w:rsid w:val="007B4FB6"/>
    <w:rsid w:val="007B5343"/>
    <w:rsid w:val="007C0DA2"/>
    <w:rsid w:val="007C3AEC"/>
    <w:rsid w:val="007D18B2"/>
    <w:rsid w:val="007D6C0F"/>
    <w:rsid w:val="007D7443"/>
    <w:rsid w:val="007E7732"/>
    <w:rsid w:val="007F0973"/>
    <w:rsid w:val="007F0CF5"/>
    <w:rsid w:val="007F6E8A"/>
    <w:rsid w:val="007F71A2"/>
    <w:rsid w:val="00803CDB"/>
    <w:rsid w:val="00805F25"/>
    <w:rsid w:val="00814E82"/>
    <w:rsid w:val="008153ED"/>
    <w:rsid w:val="00837B15"/>
    <w:rsid w:val="00842738"/>
    <w:rsid w:val="00844DB7"/>
    <w:rsid w:val="008468D1"/>
    <w:rsid w:val="00850CFC"/>
    <w:rsid w:val="008554A4"/>
    <w:rsid w:val="00855759"/>
    <w:rsid w:val="00856C45"/>
    <w:rsid w:val="008603F7"/>
    <w:rsid w:val="00860C94"/>
    <w:rsid w:val="00860E0A"/>
    <w:rsid w:val="00862342"/>
    <w:rsid w:val="00864850"/>
    <w:rsid w:val="00865CC4"/>
    <w:rsid w:val="008736DD"/>
    <w:rsid w:val="00873AB8"/>
    <w:rsid w:val="00875A1E"/>
    <w:rsid w:val="00882CE9"/>
    <w:rsid w:val="0088388F"/>
    <w:rsid w:val="00883C32"/>
    <w:rsid w:val="008925A2"/>
    <w:rsid w:val="008A2F2D"/>
    <w:rsid w:val="008B232E"/>
    <w:rsid w:val="008B34FA"/>
    <w:rsid w:val="008B56A1"/>
    <w:rsid w:val="008C12DB"/>
    <w:rsid w:val="008C23FF"/>
    <w:rsid w:val="008C3B53"/>
    <w:rsid w:val="008D47D5"/>
    <w:rsid w:val="008D583F"/>
    <w:rsid w:val="008E266C"/>
    <w:rsid w:val="008E7C83"/>
    <w:rsid w:val="008F015E"/>
    <w:rsid w:val="008F53E7"/>
    <w:rsid w:val="00902F5A"/>
    <w:rsid w:val="00905CEF"/>
    <w:rsid w:val="009157B7"/>
    <w:rsid w:val="0092046D"/>
    <w:rsid w:val="009204C3"/>
    <w:rsid w:val="00925913"/>
    <w:rsid w:val="009318B3"/>
    <w:rsid w:val="009334CA"/>
    <w:rsid w:val="009335D9"/>
    <w:rsid w:val="009414B8"/>
    <w:rsid w:val="00960B47"/>
    <w:rsid w:val="009725A5"/>
    <w:rsid w:val="00973480"/>
    <w:rsid w:val="0097614C"/>
    <w:rsid w:val="009906F2"/>
    <w:rsid w:val="00995CB2"/>
    <w:rsid w:val="00995E8B"/>
    <w:rsid w:val="009A0DE5"/>
    <w:rsid w:val="009A231A"/>
    <w:rsid w:val="009A3572"/>
    <w:rsid w:val="009A5FC2"/>
    <w:rsid w:val="009B33B9"/>
    <w:rsid w:val="009B4043"/>
    <w:rsid w:val="009C0CC0"/>
    <w:rsid w:val="009C63F1"/>
    <w:rsid w:val="009C6A8B"/>
    <w:rsid w:val="009D5D98"/>
    <w:rsid w:val="009E4264"/>
    <w:rsid w:val="009F0AFF"/>
    <w:rsid w:val="009F1A46"/>
    <w:rsid w:val="009F2AC7"/>
    <w:rsid w:val="009F5891"/>
    <w:rsid w:val="00A01481"/>
    <w:rsid w:val="00A03C9E"/>
    <w:rsid w:val="00A06AC9"/>
    <w:rsid w:val="00A11078"/>
    <w:rsid w:val="00A17596"/>
    <w:rsid w:val="00A30CB4"/>
    <w:rsid w:val="00A33D5A"/>
    <w:rsid w:val="00A34350"/>
    <w:rsid w:val="00A41B55"/>
    <w:rsid w:val="00A55D88"/>
    <w:rsid w:val="00A713B5"/>
    <w:rsid w:val="00A71FC2"/>
    <w:rsid w:val="00A82E1C"/>
    <w:rsid w:val="00A853D1"/>
    <w:rsid w:val="00A8545F"/>
    <w:rsid w:val="00A85869"/>
    <w:rsid w:val="00A92942"/>
    <w:rsid w:val="00A92D59"/>
    <w:rsid w:val="00A95CB5"/>
    <w:rsid w:val="00A9753D"/>
    <w:rsid w:val="00A97FE7"/>
    <w:rsid w:val="00AA1BE7"/>
    <w:rsid w:val="00AB1A25"/>
    <w:rsid w:val="00AB1BAA"/>
    <w:rsid w:val="00AB4511"/>
    <w:rsid w:val="00AB57EC"/>
    <w:rsid w:val="00AB6A50"/>
    <w:rsid w:val="00AB6E56"/>
    <w:rsid w:val="00AC03F1"/>
    <w:rsid w:val="00AD2816"/>
    <w:rsid w:val="00AD6B91"/>
    <w:rsid w:val="00AE1F86"/>
    <w:rsid w:val="00AE2545"/>
    <w:rsid w:val="00AF5BAC"/>
    <w:rsid w:val="00AF71F7"/>
    <w:rsid w:val="00AF783F"/>
    <w:rsid w:val="00B02C75"/>
    <w:rsid w:val="00B078C8"/>
    <w:rsid w:val="00B12724"/>
    <w:rsid w:val="00B213B6"/>
    <w:rsid w:val="00B23E97"/>
    <w:rsid w:val="00B252C7"/>
    <w:rsid w:val="00B338A0"/>
    <w:rsid w:val="00B520DB"/>
    <w:rsid w:val="00B52180"/>
    <w:rsid w:val="00B600DA"/>
    <w:rsid w:val="00B601CC"/>
    <w:rsid w:val="00B61331"/>
    <w:rsid w:val="00B62C67"/>
    <w:rsid w:val="00B707B0"/>
    <w:rsid w:val="00B7639C"/>
    <w:rsid w:val="00B800C5"/>
    <w:rsid w:val="00B862AA"/>
    <w:rsid w:val="00B87E36"/>
    <w:rsid w:val="00B90636"/>
    <w:rsid w:val="00B94304"/>
    <w:rsid w:val="00B95532"/>
    <w:rsid w:val="00BB05DE"/>
    <w:rsid w:val="00BB1E03"/>
    <w:rsid w:val="00BB78D4"/>
    <w:rsid w:val="00BC09C6"/>
    <w:rsid w:val="00BC7BF4"/>
    <w:rsid w:val="00BD0AB3"/>
    <w:rsid w:val="00BE09B4"/>
    <w:rsid w:val="00BE12E5"/>
    <w:rsid w:val="00BE1F44"/>
    <w:rsid w:val="00BE2B83"/>
    <w:rsid w:val="00BE525B"/>
    <w:rsid w:val="00BE5710"/>
    <w:rsid w:val="00BE76A2"/>
    <w:rsid w:val="00BF4BDE"/>
    <w:rsid w:val="00C07EAF"/>
    <w:rsid w:val="00C154DC"/>
    <w:rsid w:val="00C34D48"/>
    <w:rsid w:val="00C42B35"/>
    <w:rsid w:val="00C43CD0"/>
    <w:rsid w:val="00C464E5"/>
    <w:rsid w:val="00C475BD"/>
    <w:rsid w:val="00C475F4"/>
    <w:rsid w:val="00C54F01"/>
    <w:rsid w:val="00C60226"/>
    <w:rsid w:val="00C65EBA"/>
    <w:rsid w:val="00C70F40"/>
    <w:rsid w:val="00C71096"/>
    <w:rsid w:val="00C71431"/>
    <w:rsid w:val="00C729EA"/>
    <w:rsid w:val="00C74CF3"/>
    <w:rsid w:val="00C8753F"/>
    <w:rsid w:val="00C91498"/>
    <w:rsid w:val="00C92E5D"/>
    <w:rsid w:val="00CA51AC"/>
    <w:rsid w:val="00CA796E"/>
    <w:rsid w:val="00CB5FE4"/>
    <w:rsid w:val="00CB7854"/>
    <w:rsid w:val="00CC1A42"/>
    <w:rsid w:val="00CC38EE"/>
    <w:rsid w:val="00CD0DA2"/>
    <w:rsid w:val="00CD34D9"/>
    <w:rsid w:val="00CD5F1B"/>
    <w:rsid w:val="00CE1DEC"/>
    <w:rsid w:val="00CF22C6"/>
    <w:rsid w:val="00CF6A98"/>
    <w:rsid w:val="00D01394"/>
    <w:rsid w:val="00D166A0"/>
    <w:rsid w:val="00D2256A"/>
    <w:rsid w:val="00D32C61"/>
    <w:rsid w:val="00D40508"/>
    <w:rsid w:val="00D42167"/>
    <w:rsid w:val="00D4348A"/>
    <w:rsid w:val="00D43F66"/>
    <w:rsid w:val="00D456E0"/>
    <w:rsid w:val="00D53042"/>
    <w:rsid w:val="00D56467"/>
    <w:rsid w:val="00D60878"/>
    <w:rsid w:val="00D6555C"/>
    <w:rsid w:val="00D66D44"/>
    <w:rsid w:val="00D7133E"/>
    <w:rsid w:val="00D71342"/>
    <w:rsid w:val="00D72C4F"/>
    <w:rsid w:val="00D927C8"/>
    <w:rsid w:val="00D9363B"/>
    <w:rsid w:val="00D950F2"/>
    <w:rsid w:val="00D960A7"/>
    <w:rsid w:val="00D97FAA"/>
    <w:rsid w:val="00DA655A"/>
    <w:rsid w:val="00DB0F65"/>
    <w:rsid w:val="00DB68E9"/>
    <w:rsid w:val="00DC1681"/>
    <w:rsid w:val="00DD31EC"/>
    <w:rsid w:val="00DD42F8"/>
    <w:rsid w:val="00DD4414"/>
    <w:rsid w:val="00DD45BF"/>
    <w:rsid w:val="00DD4FCC"/>
    <w:rsid w:val="00DF0ABA"/>
    <w:rsid w:val="00DF7D36"/>
    <w:rsid w:val="00E04834"/>
    <w:rsid w:val="00E0531C"/>
    <w:rsid w:val="00E1227E"/>
    <w:rsid w:val="00E140C7"/>
    <w:rsid w:val="00E220F1"/>
    <w:rsid w:val="00E2219D"/>
    <w:rsid w:val="00E31B0C"/>
    <w:rsid w:val="00E40D37"/>
    <w:rsid w:val="00E41987"/>
    <w:rsid w:val="00E428D6"/>
    <w:rsid w:val="00E44D00"/>
    <w:rsid w:val="00E464C2"/>
    <w:rsid w:val="00E66BCA"/>
    <w:rsid w:val="00E71C6A"/>
    <w:rsid w:val="00E74DED"/>
    <w:rsid w:val="00E75F27"/>
    <w:rsid w:val="00E82537"/>
    <w:rsid w:val="00E828B4"/>
    <w:rsid w:val="00E863F2"/>
    <w:rsid w:val="00E87A90"/>
    <w:rsid w:val="00E93610"/>
    <w:rsid w:val="00E94B09"/>
    <w:rsid w:val="00E96E34"/>
    <w:rsid w:val="00EA0034"/>
    <w:rsid w:val="00EA2D75"/>
    <w:rsid w:val="00EA3F6F"/>
    <w:rsid w:val="00EC0291"/>
    <w:rsid w:val="00EC2763"/>
    <w:rsid w:val="00EC519A"/>
    <w:rsid w:val="00ED1026"/>
    <w:rsid w:val="00EE6854"/>
    <w:rsid w:val="00EE7269"/>
    <w:rsid w:val="00EF5946"/>
    <w:rsid w:val="00EF6A9D"/>
    <w:rsid w:val="00F0342C"/>
    <w:rsid w:val="00F07583"/>
    <w:rsid w:val="00F0784B"/>
    <w:rsid w:val="00F11DFC"/>
    <w:rsid w:val="00F13A12"/>
    <w:rsid w:val="00F16F5B"/>
    <w:rsid w:val="00F20DF7"/>
    <w:rsid w:val="00F21E5A"/>
    <w:rsid w:val="00F32300"/>
    <w:rsid w:val="00F44ACD"/>
    <w:rsid w:val="00F60B41"/>
    <w:rsid w:val="00F610B8"/>
    <w:rsid w:val="00F707CE"/>
    <w:rsid w:val="00F722F2"/>
    <w:rsid w:val="00F762EA"/>
    <w:rsid w:val="00F80803"/>
    <w:rsid w:val="00F87E6A"/>
    <w:rsid w:val="00FA51C6"/>
    <w:rsid w:val="00FA6459"/>
    <w:rsid w:val="00FB2756"/>
    <w:rsid w:val="00FB7804"/>
    <w:rsid w:val="00FB79C4"/>
    <w:rsid w:val="00FE3DD3"/>
    <w:rsid w:val="00FF0151"/>
    <w:rsid w:val="00FF12C9"/>
    <w:rsid w:val="00FF4690"/>
  </w:rsids>
  <m:mathPr>
    <m:mathFont m:val="Cambria Math"/>
    <m:brkBin m:val="before"/>
    <m:brkBinSub m:val="--"/>
    <m:smallFrac/>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style="mso-height-percent:200;mso-width-relative:margin;mso-height-relative:margin" fillcolor="white">
      <v:fill color="white"/>
      <v:textbox style="mso-fit-shape-to-text:t"/>
    </o:shapedefaults>
    <o:shapelayout v:ext="edit">
      <o:idmap v:ext="edit" data="1"/>
    </o:shapelayout>
  </w:shapeDefaults>
  <w:decimalSymbol w:val=","/>
  <w:listSeparator w:val=","/>
  <w15:docId w15:val="{86FDD3FF-F6AB-415A-87A0-F6DCC3F72E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s-CO" w:eastAsia="es-CO"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01394"/>
    <w:rPr>
      <w:sz w:val="22"/>
      <w:szCs w:val="22"/>
      <w:lang w:eastAsia="en-US"/>
    </w:rPr>
  </w:style>
  <w:style w:type="paragraph" w:styleId="Ttulo1">
    <w:name w:val="heading 1"/>
    <w:basedOn w:val="Normal"/>
    <w:next w:val="Normal"/>
    <w:link w:val="Ttulo1Car"/>
    <w:qFormat/>
    <w:rsid w:val="00D42167"/>
    <w:pPr>
      <w:keepNext/>
      <w:keepLines/>
      <w:spacing w:before="480"/>
      <w:outlineLvl w:val="0"/>
    </w:pPr>
    <w:rPr>
      <w:rFonts w:ascii="Cambria" w:eastAsia="Times New Roman" w:hAnsi="Cambria"/>
      <w:b/>
      <w:bCs/>
      <w:color w:val="365F91"/>
      <w:sz w:val="28"/>
      <w:szCs w:val="28"/>
    </w:rPr>
  </w:style>
  <w:style w:type="paragraph" w:styleId="Ttulo3">
    <w:name w:val="heading 3"/>
    <w:basedOn w:val="Normal"/>
    <w:link w:val="Ttulo3Car"/>
    <w:qFormat/>
    <w:rsid w:val="00F80803"/>
    <w:pPr>
      <w:spacing w:before="100" w:beforeAutospacing="1" w:after="100" w:afterAutospacing="1"/>
      <w:outlineLvl w:val="2"/>
    </w:pPr>
    <w:rPr>
      <w:rFonts w:ascii="Times New Roman" w:eastAsia="Times New Roman" w:hAnsi="Times New Roman"/>
      <w:b/>
      <w:bCs/>
      <w:sz w:val="27"/>
      <w:szCs w:val="27"/>
      <w:lang w:val="es-ES" w:eastAsia="es-ES"/>
    </w:rPr>
  </w:style>
  <w:style w:type="paragraph" w:styleId="Ttulo4">
    <w:name w:val="heading 4"/>
    <w:basedOn w:val="Normal"/>
    <w:link w:val="Ttulo4Car"/>
    <w:qFormat/>
    <w:rsid w:val="00F80803"/>
    <w:pPr>
      <w:spacing w:before="100" w:beforeAutospacing="1" w:after="100" w:afterAutospacing="1"/>
      <w:outlineLvl w:val="3"/>
    </w:pPr>
    <w:rPr>
      <w:rFonts w:ascii="Times New Roman" w:eastAsia="Times New Roman" w:hAnsi="Times New Roman"/>
      <w:b/>
      <w:bCs/>
      <w:sz w:val="24"/>
      <w:szCs w:val="24"/>
      <w:lang w:val="es-ES" w:eastAsia="es-ES"/>
    </w:rPr>
  </w:style>
  <w:style w:type="paragraph" w:styleId="Ttulo5">
    <w:name w:val="heading 5"/>
    <w:basedOn w:val="Normal"/>
    <w:link w:val="Ttulo5Car"/>
    <w:qFormat/>
    <w:rsid w:val="00F80803"/>
    <w:pPr>
      <w:spacing w:before="100" w:beforeAutospacing="1" w:after="100" w:afterAutospacing="1"/>
      <w:outlineLvl w:val="4"/>
    </w:pPr>
    <w:rPr>
      <w:rFonts w:ascii="Times New Roman" w:eastAsia="Times New Roman" w:hAnsi="Times New Roman"/>
      <w:b/>
      <w:bCs/>
      <w:sz w:val="20"/>
      <w:szCs w:val="20"/>
      <w:lang w:val="es-ES" w:eastAsia="es-ES"/>
    </w:rPr>
  </w:style>
  <w:style w:type="paragraph" w:styleId="Ttulo6">
    <w:name w:val="heading 6"/>
    <w:basedOn w:val="Normal"/>
    <w:link w:val="Ttulo6Car"/>
    <w:qFormat/>
    <w:rsid w:val="00F80803"/>
    <w:pPr>
      <w:spacing w:before="100" w:beforeAutospacing="1" w:after="100" w:afterAutospacing="1"/>
      <w:outlineLvl w:val="5"/>
    </w:pPr>
    <w:rPr>
      <w:rFonts w:ascii="Times New Roman" w:eastAsia="Times New Roman" w:hAnsi="Times New Roman"/>
      <w:b/>
      <w:bCs/>
      <w:sz w:val="15"/>
      <w:szCs w:val="15"/>
      <w:lang w:val="es-ES" w:eastAsia="es-ES"/>
    </w:rPr>
  </w:style>
  <w:style w:type="paragraph" w:styleId="Ttulo8">
    <w:name w:val="heading 8"/>
    <w:basedOn w:val="Normal"/>
    <w:next w:val="Normal"/>
    <w:link w:val="Ttulo8Car"/>
    <w:unhideWhenUsed/>
    <w:qFormat/>
    <w:rsid w:val="00637E3C"/>
    <w:pPr>
      <w:keepNext/>
      <w:keepLines/>
      <w:spacing w:before="200"/>
      <w:outlineLvl w:val="7"/>
    </w:pPr>
    <w:rPr>
      <w:rFonts w:ascii="Cambria" w:eastAsia="Times New Roman" w:hAnsi="Cambria"/>
      <w:color w:val="404040"/>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uiPriority w:val="9"/>
    <w:rsid w:val="00D42167"/>
    <w:rPr>
      <w:rFonts w:ascii="Cambria" w:eastAsia="Times New Roman" w:hAnsi="Cambria" w:cs="Times New Roman"/>
      <w:b/>
      <w:bCs/>
      <w:color w:val="365F91"/>
      <w:sz w:val="28"/>
      <w:szCs w:val="28"/>
    </w:rPr>
  </w:style>
  <w:style w:type="paragraph" w:styleId="Sinespaciado">
    <w:name w:val="No Spacing"/>
    <w:link w:val="SinespaciadoCar"/>
    <w:uiPriority w:val="1"/>
    <w:qFormat/>
    <w:rsid w:val="00D42167"/>
    <w:rPr>
      <w:rFonts w:eastAsia="Times New Roman"/>
      <w:sz w:val="22"/>
      <w:szCs w:val="22"/>
      <w:lang w:val="es-ES" w:eastAsia="en-US"/>
    </w:rPr>
  </w:style>
  <w:style w:type="character" w:customStyle="1" w:styleId="SinespaciadoCar">
    <w:name w:val="Sin espaciado Car"/>
    <w:link w:val="Sinespaciado"/>
    <w:uiPriority w:val="1"/>
    <w:rsid w:val="00D42167"/>
    <w:rPr>
      <w:rFonts w:eastAsia="Times New Roman"/>
      <w:lang w:val="es-ES"/>
    </w:rPr>
  </w:style>
  <w:style w:type="paragraph" w:styleId="Textodeglobo">
    <w:name w:val="Balloon Text"/>
    <w:basedOn w:val="Normal"/>
    <w:link w:val="TextodegloboCar"/>
    <w:uiPriority w:val="99"/>
    <w:semiHidden/>
    <w:unhideWhenUsed/>
    <w:rsid w:val="00D42167"/>
    <w:rPr>
      <w:rFonts w:ascii="Tahoma" w:hAnsi="Tahoma" w:cs="Tahoma"/>
      <w:sz w:val="16"/>
      <w:szCs w:val="16"/>
    </w:rPr>
  </w:style>
  <w:style w:type="character" w:customStyle="1" w:styleId="TextodegloboCar">
    <w:name w:val="Texto de globo Car"/>
    <w:link w:val="Textodeglobo"/>
    <w:uiPriority w:val="99"/>
    <w:semiHidden/>
    <w:rsid w:val="00D42167"/>
    <w:rPr>
      <w:rFonts w:ascii="Tahoma" w:hAnsi="Tahoma" w:cs="Tahoma"/>
      <w:sz w:val="16"/>
      <w:szCs w:val="16"/>
    </w:rPr>
  </w:style>
  <w:style w:type="paragraph" w:styleId="Encabezado">
    <w:name w:val="header"/>
    <w:basedOn w:val="Normal"/>
    <w:link w:val="EncabezadoCar"/>
    <w:uiPriority w:val="99"/>
    <w:unhideWhenUsed/>
    <w:rsid w:val="00A97FE7"/>
    <w:pPr>
      <w:tabs>
        <w:tab w:val="center" w:pos="4419"/>
        <w:tab w:val="right" w:pos="8838"/>
      </w:tabs>
    </w:pPr>
  </w:style>
  <w:style w:type="character" w:customStyle="1" w:styleId="EncabezadoCar">
    <w:name w:val="Encabezado Car"/>
    <w:basedOn w:val="Fuentedeprrafopredeter"/>
    <w:link w:val="Encabezado"/>
    <w:uiPriority w:val="99"/>
    <w:rsid w:val="00A97FE7"/>
  </w:style>
  <w:style w:type="paragraph" w:styleId="Piedepgina">
    <w:name w:val="footer"/>
    <w:basedOn w:val="Normal"/>
    <w:link w:val="PiedepginaCar"/>
    <w:unhideWhenUsed/>
    <w:rsid w:val="00A97FE7"/>
    <w:pPr>
      <w:tabs>
        <w:tab w:val="center" w:pos="4419"/>
        <w:tab w:val="right" w:pos="8838"/>
      </w:tabs>
    </w:pPr>
  </w:style>
  <w:style w:type="character" w:customStyle="1" w:styleId="PiedepginaCar">
    <w:name w:val="Pie de página Car"/>
    <w:basedOn w:val="Fuentedeprrafopredeter"/>
    <w:link w:val="Piedepgina"/>
    <w:rsid w:val="00A97FE7"/>
  </w:style>
  <w:style w:type="table" w:styleId="Tablaconcuadrcula">
    <w:name w:val="Table Grid"/>
    <w:basedOn w:val="Tablanormal"/>
    <w:uiPriority w:val="59"/>
    <w:rsid w:val="0073032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Prrafodelista">
    <w:name w:val="List Paragraph"/>
    <w:basedOn w:val="Normal"/>
    <w:uiPriority w:val="34"/>
    <w:qFormat/>
    <w:rsid w:val="003B6B04"/>
    <w:pPr>
      <w:ind w:left="720"/>
      <w:contextualSpacing/>
    </w:pPr>
  </w:style>
  <w:style w:type="paragraph" w:styleId="NormalWeb">
    <w:name w:val="Normal (Web)"/>
    <w:basedOn w:val="Normal"/>
    <w:uiPriority w:val="99"/>
    <w:unhideWhenUsed/>
    <w:rsid w:val="006A637D"/>
    <w:pPr>
      <w:spacing w:before="100" w:beforeAutospacing="1" w:after="100" w:afterAutospacing="1"/>
    </w:pPr>
    <w:rPr>
      <w:rFonts w:ascii="Times New Roman" w:eastAsia="Times New Roman" w:hAnsi="Times New Roman"/>
      <w:sz w:val="24"/>
      <w:szCs w:val="24"/>
      <w:lang w:eastAsia="es-CO"/>
    </w:rPr>
  </w:style>
  <w:style w:type="character" w:styleId="Textoennegrita">
    <w:name w:val="Strong"/>
    <w:uiPriority w:val="22"/>
    <w:qFormat/>
    <w:rsid w:val="0075379B"/>
    <w:rPr>
      <w:b/>
      <w:bCs/>
    </w:rPr>
  </w:style>
  <w:style w:type="character" w:styleId="Hipervnculo">
    <w:name w:val="Hyperlink"/>
    <w:uiPriority w:val="99"/>
    <w:unhideWhenUsed/>
    <w:rsid w:val="00466620"/>
    <w:rPr>
      <w:color w:val="0000FF"/>
      <w:u w:val="single"/>
    </w:rPr>
  </w:style>
  <w:style w:type="character" w:customStyle="1" w:styleId="Ttulo8Car">
    <w:name w:val="Título 8 Car"/>
    <w:link w:val="Ttulo8"/>
    <w:uiPriority w:val="9"/>
    <w:semiHidden/>
    <w:rsid w:val="00637E3C"/>
    <w:rPr>
      <w:rFonts w:ascii="Cambria" w:eastAsia="Times New Roman" w:hAnsi="Cambria" w:cs="Times New Roman"/>
      <w:color w:val="404040"/>
      <w:sz w:val="20"/>
      <w:szCs w:val="20"/>
    </w:rPr>
  </w:style>
  <w:style w:type="paragraph" w:styleId="Sangradetextonormal">
    <w:name w:val="Body Text Indent"/>
    <w:basedOn w:val="Normal"/>
    <w:link w:val="SangradetextonormalCar"/>
    <w:rsid w:val="00637E3C"/>
    <w:pPr>
      <w:spacing w:before="100" w:beforeAutospacing="1" w:after="100" w:afterAutospacing="1"/>
    </w:pPr>
    <w:rPr>
      <w:rFonts w:ascii="Times New Roman" w:eastAsia="Times New Roman" w:hAnsi="Times New Roman"/>
      <w:sz w:val="24"/>
      <w:szCs w:val="24"/>
      <w:lang w:val="es-ES" w:eastAsia="es-ES"/>
    </w:rPr>
  </w:style>
  <w:style w:type="character" w:customStyle="1" w:styleId="SangradetextonormalCar">
    <w:name w:val="Sangría de texto normal Car"/>
    <w:link w:val="Sangradetextonormal"/>
    <w:rsid w:val="00637E3C"/>
    <w:rPr>
      <w:rFonts w:ascii="Times New Roman" w:eastAsia="Times New Roman" w:hAnsi="Times New Roman" w:cs="Times New Roman"/>
      <w:sz w:val="24"/>
      <w:szCs w:val="24"/>
      <w:lang w:val="es-ES" w:eastAsia="es-ES"/>
    </w:rPr>
  </w:style>
  <w:style w:type="paragraph" w:styleId="Textoindependiente">
    <w:name w:val="Body Text"/>
    <w:basedOn w:val="Normal"/>
    <w:link w:val="TextoindependienteCar"/>
    <w:rsid w:val="00637E3C"/>
    <w:pPr>
      <w:spacing w:before="100" w:beforeAutospacing="1" w:after="100" w:afterAutospacing="1"/>
    </w:pPr>
    <w:rPr>
      <w:rFonts w:ascii="Times New Roman" w:eastAsia="Times New Roman" w:hAnsi="Times New Roman"/>
      <w:sz w:val="24"/>
      <w:szCs w:val="24"/>
      <w:lang w:val="es-ES" w:eastAsia="es-ES"/>
    </w:rPr>
  </w:style>
  <w:style w:type="character" w:customStyle="1" w:styleId="TextoindependienteCar">
    <w:name w:val="Texto independiente Car"/>
    <w:link w:val="Textoindependiente"/>
    <w:rsid w:val="00637E3C"/>
    <w:rPr>
      <w:rFonts w:ascii="Times New Roman" w:eastAsia="Times New Roman" w:hAnsi="Times New Roman" w:cs="Times New Roman"/>
      <w:sz w:val="24"/>
      <w:szCs w:val="24"/>
      <w:lang w:val="es-ES" w:eastAsia="es-ES"/>
    </w:rPr>
  </w:style>
  <w:style w:type="paragraph" w:customStyle="1" w:styleId="Textoindependiente21">
    <w:name w:val="Texto independiente 21"/>
    <w:basedOn w:val="Normal"/>
    <w:rsid w:val="00637E3C"/>
    <w:pPr>
      <w:jc w:val="both"/>
    </w:pPr>
    <w:rPr>
      <w:rFonts w:ascii="Book Antiqua" w:eastAsia="Times New Roman" w:hAnsi="Book Antiqua"/>
      <w:i/>
      <w:sz w:val="28"/>
      <w:szCs w:val="20"/>
      <w:lang w:val="es-ES" w:eastAsia="es-MX"/>
    </w:rPr>
  </w:style>
  <w:style w:type="character" w:customStyle="1" w:styleId="Ttulo3Car">
    <w:name w:val="Título 3 Car"/>
    <w:link w:val="Ttulo3"/>
    <w:rsid w:val="00F80803"/>
    <w:rPr>
      <w:rFonts w:ascii="Times New Roman" w:eastAsia="Times New Roman" w:hAnsi="Times New Roman" w:cs="Times New Roman"/>
      <w:b/>
      <w:bCs/>
      <w:sz w:val="27"/>
      <w:szCs w:val="27"/>
      <w:lang w:val="es-ES" w:eastAsia="es-ES"/>
    </w:rPr>
  </w:style>
  <w:style w:type="character" w:customStyle="1" w:styleId="Ttulo4Car">
    <w:name w:val="Título 4 Car"/>
    <w:link w:val="Ttulo4"/>
    <w:rsid w:val="00F80803"/>
    <w:rPr>
      <w:rFonts w:ascii="Times New Roman" w:eastAsia="Times New Roman" w:hAnsi="Times New Roman" w:cs="Times New Roman"/>
      <w:b/>
      <w:bCs/>
      <w:sz w:val="24"/>
      <w:szCs w:val="24"/>
      <w:lang w:val="es-ES" w:eastAsia="es-ES"/>
    </w:rPr>
  </w:style>
  <w:style w:type="character" w:customStyle="1" w:styleId="Ttulo5Car">
    <w:name w:val="Título 5 Car"/>
    <w:link w:val="Ttulo5"/>
    <w:rsid w:val="00F80803"/>
    <w:rPr>
      <w:rFonts w:ascii="Times New Roman" w:eastAsia="Times New Roman" w:hAnsi="Times New Roman" w:cs="Times New Roman"/>
      <w:b/>
      <w:bCs/>
      <w:sz w:val="20"/>
      <w:szCs w:val="20"/>
      <w:lang w:val="es-ES" w:eastAsia="es-ES"/>
    </w:rPr>
  </w:style>
  <w:style w:type="character" w:customStyle="1" w:styleId="Ttulo6Car">
    <w:name w:val="Título 6 Car"/>
    <w:link w:val="Ttulo6"/>
    <w:rsid w:val="00F80803"/>
    <w:rPr>
      <w:rFonts w:ascii="Times New Roman" w:eastAsia="Times New Roman" w:hAnsi="Times New Roman" w:cs="Times New Roman"/>
      <w:b/>
      <w:bCs/>
      <w:sz w:val="15"/>
      <w:szCs w:val="15"/>
      <w:lang w:val="es-ES" w:eastAsia="es-ES"/>
    </w:rPr>
  </w:style>
  <w:style w:type="paragraph" w:customStyle="1" w:styleId="Ttulo10">
    <w:name w:val="Título1"/>
    <w:basedOn w:val="Normal"/>
    <w:link w:val="TtuloCar"/>
    <w:qFormat/>
    <w:rsid w:val="00F80803"/>
    <w:pPr>
      <w:spacing w:before="100" w:beforeAutospacing="1" w:after="100" w:afterAutospacing="1"/>
    </w:pPr>
    <w:rPr>
      <w:rFonts w:ascii="Times New Roman" w:eastAsia="Times New Roman" w:hAnsi="Times New Roman"/>
      <w:sz w:val="24"/>
      <w:szCs w:val="24"/>
      <w:lang w:val="es-ES" w:eastAsia="es-ES"/>
    </w:rPr>
  </w:style>
  <w:style w:type="character" w:customStyle="1" w:styleId="TtuloCar">
    <w:name w:val="Título Car"/>
    <w:link w:val="Ttulo10"/>
    <w:rsid w:val="00F80803"/>
    <w:rPr>
      <w:rFonts w:ascii="Times New Roman" w:eastAsia="Times New Roman" w:hAnsi="Times New Roman" w:cs="Times New Roman"/>
      <w:sz w:val="24"/>
      <w:szCs w:val="24"/>
      <w:lang w:val="es-ES" w:eastAsia="es-ES"/>
    </w:rPr>
  </w:style>
  <w:style w:type="character" w:customStyle="1" w:styleId="spelle">
    <w:name w:val="spelle"/>
    <w:basedOn w:val="Fuentedeprrafopredeter"/>
    <w:rsid w:val="00F80803"/>
  </w:style>
  <w:style w:type="paragraph" w:styleId="Sangra3detindependiente">
    <w:name w:val="Body Text Indent 3"/>
    <w:basedOn w:val="Normal"/>
    <w:link w:val="Sangra3detindependienteCar"/>
    <w:rsid w:val="00F80803"/>
    <w:pPr>
      <w:spacing w:before="100" w:beforeAutospacing="1" w:after="100" w:afterAutospacing="1"/>
    </w:pPr>
    <w:rPr>
      <w:rFonts w:ascii="Times New Roman" w:eastAsia="Times New Roman" w:hAnsi="Times New Roman"/>
      <w:sz w:val="24"/>
      <w:szCs w:val="24"/>
      <w:lang w:val="es-ES" w:eastAsia="es-ES"/>
    </w:rPr>
  </w:style>
  <w:style w:type="character" w:customStyle="1" w:styleId="Sangra3detindependienteCar">
    <w:name w:val="Sangría 3 de t. independiente Car"/>
    <w:link w:val="Sangra3detindependiente"/>
    <w:rsid w:val="00F80803"/>
    <w:rPr>
      <w:rFonts w:ascii="Times New Roman" w:eastAsia="Times New Roman" w:hAnsi="Times New Roman" w:cs="Times New Roman"/>
      <w:sz w:val="24"/>
      <w:szCs w:val="24"/>
      <w:lang w:val="es-ES" w:eastAsia="es-ES"/>
    </w:rPr>
  </w:style>
  <w:style w:type="character" w:customStyle="1" w:styleId="grame">
    <w:name w:val="grame"/>
    <w:basedOn w:val="Fuentedeprrafopredeter"/>
    <w:rsid w:val="00F80803"/>
  </w:style>
  <w:style w:type="paragraph" w:styleId="Sangra2detindependiente">
    <w:name w:val="Body Text Indent 2"/>
    <w:basedOn w:val="Normal"/>
    <w:link w:val="Sangra2detindependienteCar"/>
    <w:rsid w:val="00F80803"/>
    <w:pPr>
      <w:spacing w:after="120" w:line="480" w:lineRule="auto"/>
      <w:ind w:left="283"/>
    </w:pPr>
    <w:rPr>
      <w:rFonts w:ascii="Times New Roman" w:eastAsia="Times New Roman" w:hAnsi="Times New Roman"/>
      <w:sz w:val="24"/>
      <w:szCs w:val="24"/>
      <w:lang w:val="es-ES" w:eastAsia="es-ES"/>
    </w:rPr>
  </w:style>
  <w:style w:type="character" w:customStyle="1" w:styleId="Sangra2detindependienteCar">
    <w:name w:val="Sangría 2 de t. independiente Car"/>
    <w:link w:val="Sangra2detindependiente"/>
    <w:rsid w:val="00F80803"/>
    <w:rPr>
      <w:rFonts w:ascii="Times New Roman" w:eastAsia="Times New Roman" w:hAnsi="Times New Roman" w:cs="Times New Roman"/>
      <w:sz w:val="24"/>
      <w:szCs w:val="24"/>
      <w:lang w:val="es-ES" w:eastAsia="es-ES"/>
    </w:rPr>
  </w:style>
  <w:style w:type="character" w:styleId="Nmerodepgina">
    <w:name w:val="page number"/>
    <w:basedOn w:val="Fuentedeprrafopredeter"/>
    <w:rsid w:val="00F80803"/>
  </w:style>
  <w:style w:type="paragraph" w:customStyle="1" w:styleId="Textoindependiente22">
    <w:name w:val="Texto independiente 22"/>
    <w:basedOn w:val="Normal"/>
    <w:rsid w:val="007132E6"/>
    <w:pPr>
      <w:jc w:val="both"/>
    </w:pPr>
    <w:rPr>
      <w:rFonts w:ascii="Book Antiqua" w:eastAsia="Times New Roman" w:hAnsi="Book Antiqua"/>
      <w:i/>
      <w:sz w:val="28"/>
      <w:szCs w:val="20"/>
      <w:lang w:val="es-ES" w:eastAsia="es-MX"/>
    </w:rPr>
  </w:style>
  <w:style w:type="paragraph" w:styleId="TtulodeTDC">
    <w:name w:val="TOC Heading"/>
    <w:basedOn w:val="Ttulo1"/>
    <w:next w:val="Normal"/>
    <w:uiPriority w:val="39"/>
    <w:unhideWhenUsed/>
    <w:qFormat/>
    <w:rsid w:val="00DD45BF"/>
    <w:pPr>
      <w:spacing w:before="240" w:line="259" w:lineRule="auto"/>
      <w:outlineLvl w:val="9"/>
    </w:pPr>
    <w:rPr>
      <w:rFonts w:asciiTheme="majorHAnsi" w:eastAsiaTheme="majorEastAsia" w:hAnsiTheme="majorHAnsi" w:cstheme="majorBidi"/>
      <w:b w:val="0"/>
      <w:bCs w:val="0"/>
      <w:color w:val="2E74B5" w:themeColor="accent1" w:themeShade="BF"/>
      <w:sz w:val="32"/>
      <w:szCs w:val="32"/>
      <w:lang w:eastAsia="es-CO"/>
    </w:rPr>
  </w:style>
  <w:style w:type="paragraph" w:styleId="TDC1">
    <w:name w:val="toc 1"/>
    <w:basedOn w:val="Normal"/>
    <w:next w:val="Normal"/>
    <w:autoRedefine/>
    <w:uiPriority w:val="39"/>
    <w:unhideWhenUsed/>
    <w:rsid w:val="00DD45BF"/>
    <w:pPr>
      <w:spacing w:after="100"/>
    </w:pPr>
  </w:style>
  <w:style w:type="paragraph" w:styleId="TDC2">
    <w:name w:val="toc 2"/>
    <w:basedOn w:val="Normal"/>
    <w:next w:val="Normal"/>
    <w:autoRedefine/>
    <w:uiPriority w:val="39"/>
    <w:unhideWhenUsed/>
    <w:rsid w:val="00DD45BF"/>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5514047">
      <w:bodyDiv w:val="1"/>
      <w:marLeft w:val="0"/>
      <w:marRight w:val="0"/>
      <w:marTop w:val="0"/>
      <w:marBottom w:val="0"/>
      <w:divBdr>
        <w:top w:val="none" w:sz="0" w:space="0" w:color="auto"/>
        <w:left w:val="none" w:sz="0" w:space="0" w:color="auto"/>
        <w:bottom w:val="none" w:sz="0" w:space="0" w:color="auto"/>
        <w:right w:val="none" w:sz="0" w:space="0" w:color="auto"/>
      </w:divBdr>
    </w:div>
    <w:div w:id="79833964">
      <w:bodyDiv w:val="1"/>
      <w:marLeft w:val="0"/>
      <w:marRight w:val="0"/>
      <w:marTop w:val="0"/>
      <w:marBottom w:val="0"/>
      <w:divBdr>
        <w:top w:val="none" w:sz="0" w:space="0" w:color="auto"/>
        <w:left w:val="none" w:sz="0" w:space="0" w:color="auto"/>
        <w:bottom w:val="none" w:sz="0" w:space="0" w:color="auto"/>
        <w:right w:val="none" w:sz="0" w:space="0" w:color="auto"/>
      </w:divBdr>
    </w:div>
    <w:div w:id="86855308">
      <w:bodyDiv w:val="1"/>
      <w:marLeft w:val="0"/>
      <w:marRight w:val="0"/>
      <w:marTop w:val="0"/>
      <w:marBottom w:val="0"/>
      <w:divBdr>
        <w:top w:val="none" w:sz="0" w:space="0" w:color="auto"/>
        <w:left w:val="none" w:sz="0" w:space="0" w:color="auto"/>
        <w:bottom w:val="none" w:sz="0" w:space="0" w:color="auto"/>
        <w:right w:val="none" w:sz="0" w:space="0" w:color="auto"/>
      </w:divBdr>
    </w:div>
    <w:div w:id="92674945">
      <w:bodyDiv w:val="1"/>
      <w:marLeft w:val="0"/>
      <w:marRight w:val="0"/>
      <w:marTop w:val="0"/>
      <w:marBottom w:val="0"/>
      <w:divBdr>
        <w:top w:val="none" w:sz="0" w:space="0" w:color="auto"/>
        <w:left w:val="none" w:sz="0" w:space="0" w:color="auto"/>
        <w:bottom w:val="none" w:sz="0" w:space="0" w:color="auto"/>
        <w:right w:val="none" w:sz="0" w:space="0" w:color="auto"/>
      </w:divBdr>
    </w:div>
    <w:div w:id="108553217">
      <w:bodyDiv w:val="1"/>
      <w:marLeft w:val="0"/>
      <w:marRight w:val="0"/>
      <w:marTop w:val="0"/>
      <w:marBottom w:val="0"/>
      <w:divBdr>
        <w:top w:val="none" w:sz="0" w:space="0" w:color="auto"/>
        <w:left w:val="none" w:sz="0" w:space="0" w:color="auto"/>
        <w:bottom w:val="none" w:sz="0" w:space="0" w:color="auto"/>
        <w:right w:val="none" w:sz="0" w:space="0" w:color="auto"/>
      </w:divBdr>
    </w:div>
    <w:div w:id="112133567">
      <w:bodyDiv w:val="1"/>
      <w:marLeft w:val="0"/>
      <w:marRight w:val="0"/>
      <w:marTop w:val="0"/>
      <w:marBottom w:val="0"/>
      <w:divBdr>
        <w:top w:val="none" w:sz="0" w:space="0" w:color="auto"/>
        <w:left w:val="none" w:sz="0" w:space="0" w:color="auto"/>
        <w:bottom w:val="none" w:sz="0" w:space="0" w:color="auto"/>
        <w:right w:val="none" w:sz="0" w:space="0" w:color="auto"/>
      </w:divBdr>
    </w:div>
    <w:div w:id="125658186">
      <w:bodyDiv w:val="1"/>
      <w:marLeft w:val="0"/>
      <w:marRight w:val="0"/>
      <w:marTop w:val="0"/>
      <w:marBottom w:val="0"/>
      <w:divBdr>
        <w:top w:val="none" w:sz="0" w:space="0" w:color="auto"/>
        <w:left w:val="none" w:sz="0" w:space="0" w:color="auto"/>
        <w:bottom w:val="none" w:sz="0" w:space="0" w:color="auto"/>
        <w:right w:val="none" w:sz="0" w:space="0" w:color="auto"/>
      </w:divBdr>
    </w:div>
    <w:div w:id="135146949">
      <w:bodyDiv w:val="1"/>
      <w:marLeft w:val="0"/>
      <w:marRight w:val="0"/>
      <w:marTop w:val="0"/>
      <w:marBottom w:val="0"/>
      <w:divBdr>
        <w:top w:val="none" w:sz="0" w:space="0" w:color="auto"/>
        <w:left w:val="none" w:sz="0" w:space="0" w:color="auto"/>
        <w:bottom w:val="none" w:sz="0" w:space="0" w:color="auto"/>
        <w:right w:val="none" w:sz="0" w:space="0" w:color="auto"/>
      </w:divBdr>
    </w:div>
    <w:div w:id="181094837">
      <w:bodyDiv w:val="1"/>
      <w:marLeft w:val="0"/>
      <w:marRight w:val="0"/>
      <w:marTop w:val="0"/>
      <w:marBottom w:val="0"/>
      <w:divBdr>
        <w:top w:val="none" w:sz="0" w:space="0" w:color="auto"/>
        <w:left w:val="none" w:sz="0" w:space="0" w:color="auto"/>
        <w:bottom w:val="none" w:sz="0" w:space="0" w:color="auto"/>
        <w:right w:val="none" w:sz="0" w:space="0" w:color="auto"/>
      </w:divBdr>
    </w:div>
    <w:div w:id="256249962">
      <w:bodyDiv w:val="1"/>
      <w:marLeft w:val="0"/>
      <w:marRight w:val="0"/>
      <w:marTop w:val="0"/>
      <w:marBottom w:val="0"/>
      <w:divBdr>
        <w:top w:val="none" w:sz="0" w:space="0" w:color="auto"/>
        <w:left w:val="none" w:sz="0" w:space="0" w:color="auto"/>
        <w:bottom w:val="none" w:sz="0" w:space="0" w:color="auto"/>
        <w:right w:val="none" w:sz="0" w:space="0" w:color="auto"/>
      </w:divBdr>
    </w:div>
    <w:div w:id="273291296">
      <w:bodyDiv w:val="1"/>
      <w:marLeft w:val="0"/>
      <w:marRight w:val="0"/>
      <w:marTop w:val="0"/>
      <w:marBottom w:val="0"/>
      <w:divBdr>
        <w:top w:val="none" w:sz="0" w:space="0" w:color="auto"/>
        <w:left w:val="none" w:sz="0" w:space="0" w:color="auto"/>
        <w:bottom w:val="none" w:sz="0" w:space="0" w:color="auto"/>
        <w:right w:val="none" w:sz="0" w:space="0" w:color="auto"/>
      </w:divBdr>
    </w:div>
    <w:div w:id="356540695">
      <w:bodyDiv w:val="1"/>
      <w:marLeft w:val="0"/>
      <w:marRight w:val="0"/>
      <w:marTop w:val="0"/>
      <w:marBottom w:val="0"/>
      <w:divBdr>
        <w:top w:val="none" w:sz="0" w:space="0" w:color="auto"/>
        <w:left w:val="none" w:sz="0" w:space="0" w:color="auto"/>
        <w:bottom w:val="none" w:sz="0" w:space="0" w:color="auto"/>
        <w:right w:val="none" w:sz="0" w:space="0" w:color="auto"/>
      </w:divBdr>
    </w:div>
    <w:div w:id="370423534">
      <w:bodyDiv w:val="1"/>
      <w:marLeft w:val="0"/>
      <w:marRight w:val="0"/>
      <w:marTop w:val="0"/>
      <w:marBottom w:val="0"/>
      <w:divBdr>
        <w:top w:val="none" w:sz="0" w:space="0" w:color="auto"/>
        <w:left w:val="none" w:sz="0" w:space="0" w:color="auto"/>
        <w:bottom w:val="none" w:sz="0" w:space="0" w:color="auto"/>
        <w:right w:val="none" w:sz="0" w:space="0" w:color="auto"/>
      </w:divBdr>
    </w:div>
    <w:div w:id="398867873">
      <w:bodyDiv w:val="1"/>
      <w:marLeft w:val="0"/>
      <w:marRight w:val="0"/>
      <w:marTop w:val="0"/>
      <w:marBottom w:val="0"/>
      <w:divBdr>
        <w:top w:val="none" w:sz="0" w:space="0" w:color="auto"/>
        <w:left w:val="none" w:sz="0" w:space="0" w:color="auto"/>
        <w:bottom w:val="none" w:sz="0" w:space="0" w:color="auto"/>
        <w:right w:val="none" w:sz="0" w:space="0" w:color="auto"/>
      </w:divBdr>
    </w:div>
    <w:div w:id="530847192">
      <w:bodyDiv w:val="1"/>
      <w:marLeft w:val="0"/>
      <w:marRight w:val="0"/>
      <w:marTop w:val="0"/>
      <w:marBottom w:val="0"/>
      <w:divBdr>
        <w:top w:val="none" w:sz="0" w:space="0" w:color="auto"/>
        <w:left w:val="none" w:sz="0" w:space="0" w:color="auto"/>
        <w:bottom w:val="none" w:sz="0" w:space="0" w:color="auto"/>
        <w:right w:val="none" w:sz="0" w:space="0" w:color="auto"/>
      </w:divBdr>
    </w:div>
    <w:div w:id="544754225">
      <w:bodyDiv w:val="1"/>
      <w:marLeft w:val="0"/>
      <w:marRight w:val="0"/>
      <w:marTop w:val="0"/>
      <w:marBottom w:val="0"/>
      <w:divBdr>
        <w:top w:val="none" w:sz="0" w:space="0" w:color="auto"/>
        <w:left w:val="none" w:sz="0" w:space="0" w:color="auto"/>
        <w:bottom w:val="none" w:sz="0" w:space="0" w:color="auto"/>
        <w:right w:val="none" w:sz="0" w:space="0" w:color="auto"/>
      </w:divBdr>
    </w:div>
    <w:div w:id="549847604">
      <w:bodyDiv w:val="1"/>
      <w:marLeft w:val="0"/>
      <w:marRight w:val="0"/>
      <w:marTop w:val="0"/>
      <w:marBottom w:val="0"/>
      <w:divBdr>
        <w:top w:val="none" w:sz="0" w:space="0" w:color="auto"/>
        <w:left w:val="none" w:sz="0" w:space="0" w:color="auto"/>
        <w:bottom w:val="none" w:sz="0" w:space="0" w:color="auto"/>
        <w:right w:val="none" w:sz="0" w:space="0" w:color="auto"/>
      </w:divBdr>
    </w:div>
    <w:div w:id="562328340">
      <w:bodyDiv w:val="1"/>
      <w:marLeft w:val="0"/>
      <w:marRight w:val="0"/>
      <w:marTop w:val="0"/>
      <w:marBottom w:val="0"/>
      <w:divBdr>
        <w:top w:val="none" w:sz="0" w:space="0" w:color="auto"/>
        <w:left w:val="none" w:sz="0" w:space="0" w:color="auto"/>
        <w:bottom w:val="none" w:sz="0" w:space="0" w:color="auto"/>
        <w:right w:val="none" w:sz="0" w:space="0" w:color="auto"/>
      </w:divBdr>
    </w:div>
    <w:div w:id="587618802">
      <w:bodyDiv w:val="1"/>
      <w:marLeft w:val="0"/>
      <w:marRight w:val="0"/>
      <w:marTop w:val="0"/>
      <w:marBottom w:val="0"/>
      <w:divBdr>
        <w:top w:val="none" w:sz="0" w:space="0" w:color="auto"/>
        <w:left w:val="none" w:sz="0" w:space="0" w:color="auto"/>
        <w:bottom w:val="none" w:sz="0" w:space="0" w:color="auto"/>
        <w:right w:val="none" w:sz="0" w:space="0" w:color="auto"/>
      </w:divBdr>
    </w:div>
    <w:div w:id="667636815">
      <w:bodyDiv w:val="1"/>
      <w:marLeft w:val="0"/>
      <w:marRight w:val="0"/>
      <w:marTop w:val="0"/>
      <w:marBottom w:val="0"/>
      <w:divBdr>
        <w:top w:val="none" w:sz="0" w:space="0" w:color="auto"/>
        <w:left w:val="none" w:sz="0" w:space="0" w:color="auto"/>
        <w:bottom w:val="none" w:sz="0" w:space="0" w:color="auto"/>
        <w:right w:val="none" w:sz="0" w:space="0" w:color="auto"/>
      </w:divBdr>
    </w:div>
    <w:div w:id="747969406">
      <w:bodyDiv w:val="1"/>
      <w:marLeft w:val="0"/>
      <w:marRight w:val="0"/>
      <w:marTop w:val="0"/>
      <w:marBottom w:val="0"/>
      <w:divBdr>
        <w:top w:val="none" w:sz="0" w:space="0" w:color="auto"/>
        <w:left w:val="none" w:sz="0" w:space="0" w:color="auto"/>
        <w:bottom w:val="none" w:sz="0" w:space="0" w:color="auto"/>
        <w:right w:val="none" w:sz="0" w:space="0" w:color="auto"/>
      </w:divBdr>
    </w:div>
    <w:div w:id="831946433">
      <w:bodyDiv w:val="1"/>
      <w:marLeft w:val="0"/>
      <w:marRight w:val="0"/>
      <w:marTop w:val="0"/>
      <w:marBottom w:val="0"/>
      <w:divBdr>
        <w:top w:val="none" w:sz="0" w:space="0" w:color="auto"/>
        <w:left w:val="none" w:sz="0" w:space="0" w:color="auto"/>
        <w:bottom w:val="none" w:sz="0" w:space="0" w:color="auto"/>
        <w:right w:val="none" w:sz="0" w:space="0" w:color="auto"/>
      </w:divBdr>
    </w:div>
    <w:div w:id="854074890">
      <w:bodyDiv w:val="1"/>
      <w:marLeft w:val="0"/>
      <w:marRight w:val="0"/>
      <w:marTop w:val="0"/>
      <w:marBottom w:val="0"/>
      <w:divBdr>
        <w:top w:val="none" w:sz="0" w:space="0" w:color="auto"/>
        <w:left w:val="none" w:sz="0" w:space="0" w:color="auto"/>
        <w:bottom w:val="none" w:sz="0" w:space="0" w:color="auto"/>
        <w:right w:val="none" w:sz="0" w:space="0" w:color="auto"/>
      </w:divBdr>
    </w:div>
    <w:div w:id="959342932">
      <w:bodyDiv w:val="1"/>
      <w:marLeft w:val="0"/>
      <w:marRight w:val="0"/>
      <w:marTop w:val="0"/>
      <w:marBottom w:val="0"/>
      <w:divBdr>
        <w:top w:val="none" w:sz="0" w:space="0" w:color="auto"/>
        <w:left w:val="none" w:sz="0" w:space="0" w:color="auto"/>
        <w:bottom w:val="none" w:sz="0" w:space="0" w:color="auto"/>
        <w:right w:val="none" w:sz="0" w:space="0" w:color="auto"/>
      </w:divBdr>
    </w:div>
    <w:div w:id="965698592">
      <w:bodyDiv w:val="1"/>
      <w:marLeft w:val="0"/>
      <w:marRight w:val="0"/>
      <w:marTop w:val="0"/>
      <w:marBottom w:val="0"/>
      <w:divBdr>
        <w:top w:val="none" w:sz="0" w:space="0" w:color="auto"/>
        <w:left w:val="none" w:sz="0" w:space="0" w:color="auto"/>
        <w:bottom w:val="none" w:sz="0" w:space="0" w:color="auto"/>
        <w:right w:val="none" w:sz="0" w:space="0" w:color="auto"/>
      </w:divBdr>
    </w:div>
    <w:div w:id="1054160194">
      <w:bodyDiv w:val="1"/>
      <w:marLeft w:val="0"/>
      <w:marRight w:val="0"/>
      <w:marTop w:val="0"/>
      <w:marBottom w:val="0"/>
      <w:divBdr>
        <w:top w:val="none" w:sz="0" w:space="0" w:color="auto"/>
        <w:left w:val="none" w:sz="0" w:space="0" w:color="auto"/>
        <w:bottom w:val="none" w:sz="0" w:space="0" w:color="auto"/>
        <w:right w:val="none" w:sz="0" w:space="0" w:color="auto"/>
      </w:divBdr>
    </w:div>
    <w:div w:id="1092239826">
      <w:bodyDiv w:val="1"/>
      <w:marLeft w:val="0"/>
      <w:marRight w:val="0"/>
      <w:marTop w:val="0"/>
      <w:marBottom w:val="0"/>
      <w:divBdr>
        <w:top w:val="none" w:sz="0" w:space="0" w:color="auto"/>
        <w:left w:val="none" w:sz="0" w:space="0" w:color="auto"/>
        <w:bottom w:val="none" w:sz="0" w:space="0" w:color="auto"/>
        <w:right w:val="none" w:sz="0" w:space="0" w:color="auto"/>
      </w:divBdr>
    </w:div>
    <w:div w:id="1143736184">
      <w:bodyDiv w:val="1"/>
      <w:marLeft w:val="0"/>
      <w:marRight w:val="0"/>
      <w:marTop w:val="0"/>
      <w:marBottom w:val="0"/>
      <w:divBdr>
        <w:top w:val="none" w:sz="0" w:space="0" w:color="auto"/>
        <w:left w:val="none" w:sz="0" w:space="0" w:color="auto"/>
        <w:bottom w:val="none" w:sz="0" w:space="0" w:color="auto"/>
        <w:right w:val="none" w:sz="0" w:space="0" w:color="auto"/>
      </w:divBdr>
    </w:div>
    <w:div w:id="1173838891">
      <w:bodyDiv w:val="1"/>
      <w:marLeft w:val="0"/>
      <w:marRight w:val="0"/>
      <w:marTop w:val="0"/>
      <w:marBottom w:val="0"/>
      <w:divBdr>
        <w:top w:val="none" w:sz="0" w:space="0" w:color="auto"/>
        <w:left w:val="none" w:sz="0" w:space="0" w:color="auto"/>
        <w:bottom w:val="none" w:sz="0" w:space="0" w:color="auto"/>
        <w:right w:val="none" w:sz="0" w:space="0" w:color="auto"/>
      </w:divBdr>
    </w:div>
    <w:div w:id="1194223795">
      <w:bodyDiv w:val="1"/>
      <w:marLeft w:val="0"/>
      <w:marRight w:val="0"/>
      <w:marTop w:val="0"/>
      <w:marBottom w:val="0"/>
      <w:divBdr>
        <w:top w:val="none" w:sz="0" w:space="0" w:color="auto"/>
        <w:left w:val="none" w:sz="0" w:space="0" w:color="auto"/>
        <w:bottom w:val="none" w:sz="0" w:space="0" w:color="auto"/>
        <w:right w:val="none" w:sz="0" w:space="0" w:color="auto"/>
      </w:divBdr>
    </w:div>
    <w:div w:id="1204364542">
      <w:bodyDiv w:val="1"/>
      <w:marLeft w:val="0"/>
      <w:marRight w:val="0"/>
      <w:marTop w:val="0"/>
      <w:marBottom w:val="0"/>
      <w:divBdr>
        <w:top w:val="none" w:sz="0" w:space="0" w:color="auto"/>
        <w:left w:val="none" w:sz="0" w:space="0" w:color="auto"/>
        <w:bottom w:val="none" w:sz="0" w:space="0" w:color="auto"/>
        <w:right w:val="none" w:sz="0" w:space="0" w:color="auto"/>
      </w:divBdr>
    </w:div>
    <w:div w:id="1236862230">
      <w:bodyDiv w:val="1"/>
      <w:marLeft w:val="0"/>
      <w:marRight w:val="0"/>
      <w:marTop w:val="0"/>
      <w:marBottom w:val="0"/>
      <w:divBdr>
        <w:top w:val="none" w:sz="0" w:space="0" w:color="auto"/>
        <w:left w:val="none" w:sz="0" w:space="0" w:color="auto"/>
        <w:bottom w:val="none" w:sz="0" w:space="0" w:color="auto"/>
        <w:right w:val="none" w:sz="0" w:space="0" w:color="auto"/>
      </w:divBdr>
    </w:div>
    <w:div w:id="1246721618">
      <w:bodyDiv w:val="1"/>
      <w:marLeft w:val="0"/>
      <w:marRight w:val="0"/>
      <w:marTop w:val="0"/>
      <w:marBottom w:val="0"/>
      <w:divBdr>
        <w:top w:val="none" w:sz="0" w:space="0" w:color="auto"/>
        <w:left w:val="none" w:sz="0" w:space="0" w:color="auto"/>
        <w:bottom w:val="none" w:sz="0" w:space="0" w:color="auto"/>
        <w:right w:val="none" w:sz="0" w:space="0" w:color="auto"/>
      </w:divBdr>
    </w:div>
    <w:div w:id="1262255338">
      <w:bodyDiv w:val="1"/>
      <w:marLeft w:val="0"/>
      <w:marRight w:val="0"/>
      <w:marTop w:val="0"/>
      <w:marBottom w:val="0"/>
      <w:divBdr>
        <w:top w:val="none" w:sz="0" w:space="0" w:color="auto"/>
        <w:left w:val="none" w:sz="0" w:space="0" w:color="auto"/>
        <w:bottom w:val="none" w:sz="0" w:space="0" w:color="auto"/>
        <w:right w:val="none" w:sz="0" w:space="0" w:color="auto"/>
      </w:divBdr>
    </w:div>
    <w:div w:id="1286086356">
      <w:bodyDiv w:val="1"/>
      <w:marLeft w:val="0"/>
      <w:marRight w:val="0"/>
      <w:marTop w:val="0"/>
      <w:marBottom w:val="0"/>
      <w:divBdr>
        <w:top w:val="none" w:sz="0" w:space="0" w:color="auto"/>
        <w:left w:val="none" w:sz="0" w:space="0" w:color="auto"/>
        <w:bottom w:val="none" w:sz="0" w:space="0" w:color="auto"/>
        <w:right w:val="none" w:sz="0" w:space="0" w:color="auto"/>
      </w:divBdr>
    </w:div>
    <w:div w:id="1335377680">
      <w:bodyDiv w:val="1"/>
      <w:marLeft w:val="0"/>
      <w:marRight w:val="0"/>
      <w:marTop w:val="0"/>
      <w:marBottom w:val="0"/>
      <w:divBdr>
        <w:top w:val="none" w:sz="0" w:space="0" w:color="auto"/>
        <w:left w:val="none" w:sz="0" w:space="0" w:color="auto"/>
        <w:bottom w:val="none" w:sz="0" w:space="0" w:color="auto"/>
        <w:right w:val="none" w:sz="0" w:space="0" w:color="auto"/>
      </w:divBdr>
    </w:div>
    <w:div w:id="1369178875">
      <w:bodyDiv w:val="1"/>
      <w:marLeft w:val="0"/>
      <w:marRight w:val="0"/>
      <w:marTop w:val="0"/>
      <w:marBottom w:val="0"/>
      <w:divBdr>
        <w:top w:val="none" w:sz="0" w:space="0" w:color="auto"/>
        <w:left w:val="none" w:sz="0" w:space="0" w:color="auto"/>
        <w:bottom w:val="none" w:sz="0" w:space="0" w:color="auto"/>
        <w:right w:val="none" w:sz="0" w:space="0" w:color="auto"/>
      </w:divBdr>
      <w:divsChild>
        <w:div w:id="930049040">
          <w:marLeft w:val="0"/>
          <w:marRight w:val="0"/>
          <w:marTop w:val="0"/>
          <w:marBottom w:val="0"/>
          <w:divBdr>
            <w:top w:val="none" w:sz="0" w:space="0" w:color="auto"/>
            <w:left w:val="none" w:sz="0" w:space="0" w:color="auto"/>
            <w:bottom w:val="none" w:sz="0" w:space="0" w:color="auto"/>
            <w:right w:val="none" w:sz="0" w:space="0" w:color="auto"/>
          </w:divBdr>
          <w:divsChild>
            <w:div w:id="603072249">
              <w:marLeft w:val="0"/>
              <w:marRight w:val="0"/>
              <w:marTop w:val="0"/>
              <w:marBottom w:val="0"/>
              <w:divBdr>
                <w:top w:val="none" w:sz="0" w:space="0" w:color="auto"/>
                <w:left w:val="none" w:sz="0" w:space="0" w:color="auto"/>
                <w:bottom w:val="none" w:sz="0" w:space="0" w:color="auto"/>
                <w:right w:val="none" w:sz="0" w:space="0" w:color="auto"/>
              </w:divBdr>
              <w:divsChild>
                <w:div w:id="688413493">
                  <w:marLeft w:val="0"/>
                  <w:marRight w:val="0"/>
                  <w:marTop w:val="0"/>
                  <w:marBottom w:val="0"/>
                  <w:divBdr>
                    <w:top w:val="none" w:sz="0" w:space="0" w:color="auto"/>
                    <w:left w:val="none" w:sz="0" w:space="0" w:color="auto"/>
                    <w:bottom w:val="none" w:sz="0" w:space="0" w:color="auto"/>
                    <w:right w:val="none" w:sz="0" w:space="0" w:color="auto"/>
                  </w:divBdr>
                  <w:divsChild>
                    <w:div w:id="1844666676">
                      <w:marLeft w:val="0"/>
                      <w:marRight w:val="0"/>
                      <w:marTop w:val="0"/>
                      <w:marBottom w:val="0"/>
                      <w:divBdr>
                        <w:top w:val="none" w:sz="0" w:space="0" w:color="auto"/>
                        <w:left w:val="none" w:sz="0" w:space="0" w:color="auto"/>
                        <w:bottom w:val="none" w:sz="0" w:space="0" w:color="auto"/>
                        <w:right w:val="none" w:sz="0" w:space="0" w:color="auto"/>
                      </w:divBdr>
                      <w:divsChild>
                        <w:div w:id="1181046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1423524">
      <w:bodyDiv w:val="1"/>
      <w:marLeft w:val="0"/>
      <w:marRight w:val="0"/>
      <w:marTop w:val="0"/>
      <w:marBottom w:val="0"/>
      <w:divBdr>
        <w:top w:val="none" w:sz="0" w:space="0" w:color="auto"/>
        <w:left w:val="none" w:sz="0" w:space="0" w:color="auto"/>
        <w:bottom w:val="none" w:sz="0" w:space="0" w:color="auto"/>
        <w:right w:val="none" w:sz="0" w:space="0" w:color="auto"/>
      </w:divBdr>
    </w:div>
    <w:div w:id="1460951331">
      <w:bodyDiv w:val="1"/>
      <w:marLeft w:val="0"/>
      <w:marRight w:val="0"/>
      <w:marTop w:val="0"/>
      <w:marBottom w:val="0"/>
      <w:divBdr>
        <w:top w:val="none" w:sz="0" w:space="0" w:color="auto"/>
        <w:left w:val="none" w:sz="0" w:space="0" w:color="auto"/>
        <w:bottom w:val="none" w:sz="0" w:space="0" w:color="auto"/>
        <w:right w:val="none" w:sz="0" w:space="0" w:color="auto"/>
      </w:divBdr>
    </w:div>
    <w:div w:id="1503356759">
      <w:bodyDiv w:val="1"/>
      <w:marLeft w:val="0"/>
      <w:marRight w:val="0"/>
      <w:marTop w:val="0"/>
      <w:marBottom w:val="0"/>
      <w:divBdr>
        <w:top w:val="none" w:sz="0" w:space="0" w:color="auto"/>
        <w:left w:val="none" w:sz="0" w:space="0" w:color="auto"/>
        <w:bottom w:val="none" w:sz="0" w:space="0" w:color="auto"/>
        <w:right w:val="none" w:sz="0" w:space="0" w:color="auto"/>
      </w:divBdr>
    </w:div>
    <w:div w:id="1511410210">
      <w:bodyDiv w:val="1"/>
      <w:marLeft w:val="0"/>
      <w:marRight w:val="0"/>
      <w:marTop w:val="0"/>
      <w:marBottom w:val="0"/>
      <w:divBdr>
        <w:top w:val="none" w:sz="0" w:space="0" w:color="auto"/>
        <w:left w:val="none" w:sz="0" w:space="0" w:color="auto"/>
        <w:bottom w:val="none" w:sz="0" w:space="0" w:color="auto"/>
        <w:right w:val="none" w:sz="0" w:space="0" w:color="auto"/>
      </w:divBdr>
    </w:div>
    <w:div w:id="1542133907">
      <w:bodyDiv w:val="1"/>
      <w:marLeft w:val="0"/>
      <w:marRight w:val="0"/>
      <w:marTop w:val="0"/>
      <w:marBottom w:val="0"/>
      <w:divBdr>
        <w:top w:val="none" w:sz="0" w:space="0" w:color="auto"/>
        <w:left w:val="none" w:sz="0" w:space="0" w:color="auto"/>
        <w:bottom w:val="none" w:sz="0" w:space="0" w:color="auto"/>
        <w:right w:val="none" w:sz="0" w:space="0" w:color="auto"/>
      </w:divBdr>
    </w:div>
    <w:div w:id="1590459583">
      <w:bodyDiv w:val="1"/>
      <w:marLeft w:val="0"/>
      <w:marRight w:val="0"/>
      <w:marTop w:val="0"/>
      <w:marBottom w:val="0"/>
      <w:divBdr>
        <w:top w:val="none" w:sz="0" w:space="0" w:color="auto"/>
        <w:left w:val="none" w:sz="0" w:space="0" w:color="auto"/>
        <w:bottom w:val="none" w:sz="0" w:space="0" w:color="auto"/>
        <w:right w:val="none" w:sz="0" w:space="0" w:color="auto"/>
      </w:divBdr>
    </w:div>
    <w:div w:id="1602911904">
      <w:bodyDiv w:val="1"/>
      <w:marLeft w:val="0"/>
      <w:marRight w:val="0"/>
      <w:marTop w:val="0"/>
      <w:marBottom w:val="0"/>
      <w:divBdr>
        <w:top w:val="none" w:sz="0" w:space="0" w:color="auto"/>
        <w:left w:val="none" w:sz="0" w:space="0" w:color="auto"/>
        <w:bottom w:val="none" w:sz="0" w:space="0" w:color="auto"/>
        <w:right w:val="none" w:sz="0" w:space="0" w:color="auto"/>
      </w:divBdr>
    </w:div>
    <w:div w:id="1620330571">
      <w:bodyDiv w:val="1"/>
      <w:marLeft w:val="0"/>
      <w:marRight w:val="0"/>
      <w:marTop w:val="0"/>
      <w:marBottom w:val="0"/>
      <w:divBdr>
        <w:top w:val="none" w:sz="0" w:space="0" w:color="auto"/>
        <w:left w:val="none" w:sz="0" w:space="0" w:color="auto"/>
        <w:bottom w:val="none" w:sz="0" w:space="0" w:color="auto"/>
        <w:right w:val="none" w:sz="0" w:space="0" w:color="auto"/>
      </w:divBdr>
    </w:div>
    <w:div w:id="1673069704">
      <w:bodyDiv w:val="1"/>
      <w:marLeft w:val="0"/>
      <w:marRight w:val="0"/>
      <w:marTop w:val="0"/>
      <w:marBottom w:val="0"/>
      <w:divBdr>
        <w:top w:val="none" w:sz="0" w:space="0" w:color="auto"/>
        <w:left w:val="none" w:sz="0" w:space="0" w:color="auto"/>
        <w:bottom w:val="none" w:sz="0" w:space="0" w:color="auto"/>
        <w:right w:val="none" w:sz="0" w:space="0" w:color="auto"/>
      </w:divBdr>
    </w:div>
    <w:div w:id="1773472122">
      <w:bodyDiv w:val="1"/>
      <w:marLeft w:val="0"/>
      <w:marRight w:val="0"/>
      <w:marTop w:val="0"/>
      <w:marBottom w:val="0"/>
      <w:divBdr>
        <w:top w:val="none" w:sz="0" w:space="0" w:color="auto"/>
        <w:left w:val="none" w:sz="0" w:space="0" w:color="auto"/>
        <w:bottom w:val="none" w:sz="0" w:space="0" w:color="auto"/>
        <w:right w:val="none" w:sz="0" w:space="0" w:color="auto"/>
      </w:divBdr>
      <w:divsChild>
        <w:div w:id="433938755">
          <w:marLeft w:val="547"/>
          <w:marRight w:val="0"/>
          <w:marTop w:val="0"/>
          <w:marBottom w:val="0"/>
          <w:divBdr>
            <w:top w:val="none" w:sz="0" w:space="0" w:color="auto"/>
            <w:left w:val="none" w:sz="0" w:space="0" w:color="auto"/>
            <w:bottom w:val="none" w:sz="0" w:space="0" w:color="auto"/>
            <w:right w:val="none" w:sz="0" w:space="0" w:color="auto"/>
          </w:divBdr>
        </w:div>
        <w:div w:id="484056235">
          <w:marLeft w:val="547"/>
          <w:marRight w:val="0"/>
          <w:marTop w:val="0"/>
          <w:marBottom w:val="0"/>
          <w:divBdr>
            <w:top w:val="none" w:sz="0" w:space="0" w:color="auto"/>
            <w:left w:val="none" w:sz="0" w:space="0" w:color="auto"/>
            <w:bottom w:val="none" w:sz="0" w:space="0" w:color="auto"/>
            <w:right w:val="none" w:sz="0" w:space="0" w:color="auto"/>
          </w:divBdr>
        </w:div>
        <w:div w:id="1253124142">
          <w:marLeft w:val="547"/>
          <w:marRight w:val="0"/>
          <w:marTop w:val="0"/>
          <w:marBottom w:val="0"/>
          <w:divBdr>
            <w:top w:val="none" w:sz="0" w:space="0" w:color="auto"/>
            <w:left w:val="none" w:sz="0" w:space="0" w:color="auto"/>
            <w:bottom w:val="none" w:sz="0" w:space="0" w:color="auto"/>
            <w:right w:val="none" w:sz="0" w:space="0" w:color="auto"/>
          </w:divBdr>
        </w:div>
        <w:div w:id="1605381023">
          <w:marLeft w:val="547"/>
          <w:marRight w:val="0"/>
          <w:marTop w:val="0"/>
          <w:marBottom w:val="0"/>
          <w:divBdr>
            <w:top w:val="none" w:sz="0" w:space="0" w:color="auto"/>
            <w:left w:val="none" w:sz="0" w:space="0" w:color="auto"/>
            <w:bottom w:val="none" w:sz="0" w:space="0" w:color="auto"/>
            <w:right w:val="none" w:sz="0" w:space="0" w:color="auto"/>
          </w:divBdr>
        </w:div>
        <w:div w:id="2076737487">
          <w:marLeft w:val="547"/>
          <w:marRight w:val="0"/>
          <w:marTop w:val="0"/>
          <w:marBottom w:val="0"/>
          <w:divBdr>
            <w:top w:val="none" w:sz="0" w:space="0" w:color="auto"/>
            <w:left w:val="none" w:sz="0" w:space="0" w:color="auto"/>
            <w:bottom w:val="none" w:sz="0" w:space="0" w:color="auto"/>
            <w:right w:val="none" w:sz="0" w:space="0" w:color="auto"/>
          </w:divBdr>
        </w:div>
      </w:divsChild>
    </w:div>
    <w:div w:id="1795630776">
      <w:bodyDiv w:val="1"/>
      <w:marLeft w:val="0"/>
      <w:marRight w:val="0"/>
      <w:marTop w:val="0"/>
      <w:marBottom w:val="0"/>
      <w:divBdr>
        <w:top w:val="none" w:sz="0" w:space="0" w:color="auto"/>
        <w:left w:val="none" w:sz="0" w:space="0" w:color="auto"/>
        <w:bottom w:val="none" w:sz="0" w:space="0" w:color="auto"/>
        <w:right w:val="none" w:sz="0" w:space="0" w:color="auto"/>
      </w:divBdr>
    </w:div>
    <w:div w:id="1806703443">
      <w:bodyDiv w:val="1"/>
      <w:marLeft w:val="0"/>
      <w:marRight w:val="0"/>
      <w:marTop w:val="0"/>
      <w:marBottom w:val="0"/>
      <w:divBdr>
        <w:top w:val="none" w:sz="0" w:space="0" w:color="auto"/>
        <w:left w:val="none" w:sz="0" w:space="0" w:color="auto"/>
        <w:bottom w:val="none" w:sz="0" w:space="0" w:color="auto"/>
        <w:right w:val="none" w:sz="0" w:space="0" w:color="auto"/>
      </w:divBdr>
    </w:div>
    <w:div w:id="1807772271">
      <w:bodyDiv w:val="1"/>
      <w:marLeft w:val="0"/>
      <w:marRight w:val="0"/>
      <w:marTop w:val="0"/>
      <w:marBottom w:val="0"/>
      <w:divBdr>
        <w:top w:val="none" w:sz="0" w:space="0" w:color="auto"/>
        <w:left w:val="none" w:sz="0" w:space="0" w:color="auto"/>
        <w:bottom w:val="none" w:sz="0" w:space="0" w:color="auto"/>
        <w:right w:val="none" w:sz="0" w:space="0" w:color="auto"/>
      </w:divBdr>
      <w:divsChild>
        <w:div w:id="1161433185">
          <w:marLeft w:val="0"/>
          <w:marRight w:val="0"/>
          <w:marTop w:val="0"/>
          <w:marBottom w:val="0"/>
          <w:divBdr>
            <w:top w:val="none" w:sz="0" w:space="0" w:color="auto"/>
            <w:left w:val="none" w:sz="0" w:space="0" w:color="auto"/>
            <w:bottom w:val="none" w:sz="0" w:space="0" w:color="auto"/>
            <w:right w:val="none" w:sz="0" w:space="0" w:color="auto"/>
          </w:divBdr>
          <w:divsChild>
            <w:div w:id="2049794924">
              <w:marLeft w:val="0"/>
              <w:marRight w:val="0"/>
              <w:marTop w:val="0"/>
              <w:marBottom w:val="0"/>
              <w:divBdr>
                <w:top w:val="none" w:sz="0" w:space="0" w:color="auto"/>
                <w:left w:val="none" w:sz="0" w:space="0" w:color="auto"/>
                <w:bottom w:val="none" w:sz="0" w:space="0" w:color="auto"/>
                <w:right w:val="none" w:sz="0" w:space="0" w:color="auto"/>
              </w:divBdr>
              <w:divsChild>
                <w:div w:id="64293087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843817747">
      <w:bodyDiv w:val="1"/>
      <w:marLeft w:val="0"/>
      <w:marRight w:val="0"/>
      <w:marTop w:val="0"/>
      <w:marBottom w:val="0"/>
      <w:divBdr>
        <w:top w:val="none" w:sz="0" w:space="0" w:color="auto"/>
        <w:left w:val="none" w:sz="0" w:space="0" w:color="auto"/>
        <w:bottom w:val="none" w:sz="0" w:space="0" w:color="auto"/>
        <w:right w:val="none" w:sz="0" w:space="0" w:color="auto"/>
      </w:divBdr>
    </w:div>
    <w:div w:id="1902475401">
      <w:bodyDiv w:val="1"/>
      <w:marLeft w:val="0"/>
      <w:marRight w:val="0"/>
      <w:marTop w:val="0"/>
      <w:marBottom w:val="0"/>
      <w:divBdr>
        <w:top w:val="none" w:sz="0" w:space="0" w:color="auto"/>
        <w:left w:val="none" w:sz="0" w:space="0" w:color="auto"/>
        <w:bottom w:val="none" w:sz="0" w:space="0" w:color="auto"/>
        <w:right w:val="none" w:sz="0" w:space="0" w:color="auto"/>
      </w:divBdr>
    </w:div>
    <w:div w:id="1969119068">
      <w:bodyDiv w:val="1"/>
      <w:marLeft w:val="0"/>
      <w:marRight w:val="0"/>
      <w:marTop w:val="0"/>
      <w:marBottom w:val="0"/>
      <w:divBdr>
        <w:top w:val="none" w:sz="0" w:space="0" w:color="auto"/>
        <w:left w:val="none" w:sz="0" w:space="0" w:color="auto"/>
        <w:bottom w:val="none" w:sz="0" w:space="0" w:color="auto"/>
        <w:right w:val="none" w:sz="0" w:space="0" w:color="auto"/>
      </w:divBdr>
    </w:div>
    <w:div w:id="1981038365">
      <w:bodyDiv w:val="1"/>
      <w:marLeft w:val="0"/>
      <w:marRight w:val="0"/>
      <w:marTop w:val="0"/>
      <w:marBottom w:val="0"/>
      <w:divBdr>
        <w:top w:val="none" w:sz="0" w:space="0" w:color="auto"/>
        <w:left w:val="none" w:sz="0" w:space="0" w:color="auto"/>
        <w:bottom w:val="none" w:sz="0" w:space="0" w:color="auto"/>
        <w:right w:val="none" w:sz="0" w:space="0" w:color="auto"/>
      </w:divBdr>
    </w:div>
    <w:div w:id="2020697697">
      <w:bodyDiv w:val="1"/>
      <w:marLeft w:val="0"/>
      <w:marRight w:val="0"/>
      <w:marTop w:val="0"/>
      <w:marBottom w:val="0"/>
      <w:divBdr>
        <w:top w:val="none" w:sz="0" w:space="0" w:color="auto"/>
        <w:left w:val="none" w:sz="0" w:space="0" w:color="auto"/>
        <w:bottom w:val="none" w:sz="0" w:space="0" w:color="auto"/>
        <w:right w:val="none" w:sz="0" w:space="0" w:color="auto"/>
      </w:divBdr>
    </w:div>
    <w:div w:id="2028871505">
      <w:bodyDiv w:val="1"/>
      <w:marLeft w:val="0"/>
      <w:marRight w:val="0"/>
      <w:marTop w:val="0"/>
      <w:marBottom w:val="0"/>
      <w:divBdr>
        <w:top w:val="none" w:sz="0" w:space="0" w:color="auto"/>
        <w:left w:val="none" w:sz="0" w:space="0" w:color="auto"/>
        <w:bottom w:val="none" w:sz="0" w:space="0" w:color="auto"/>
        <w:right w:val="none" w:sz="0" w:space="0" w:color="auto"/>
      </w:divBdr>
    </w:div>
    <w:div w:id="2036808580">
      <w:bodyDiv w:val="1"/>
      <w:marLeft w:val="0"/>
      <w:marRight w:val="0"/>
      <w:marTop w:val="0"/>
      <w:marBottom w:val="0"/>
      <w:divBdr>
        <w:top w:val="none" w:sz="0" w:space="0" w:color="auto"/>
        <w:left w:val="none" w:sz="0" w:space="0" w:color="auto"/>
        <w:bottom w:val="none" w:sz="0" w:space="0" w:color="auto"/>
        <w:right w:val="none" w:sz="0" w:space="0" w:color="auto"/>
      </w:divBdr>
    </w:div>
    <w:div w:id="21137442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4.emf"/><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8.emf"/><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emf"/><Relationship Id="rId5" Type="http://schemas.openxmlformats.org/officeDocument/2006/relationships/settings" Target="settings.xml"/><Relationship Id="rId15" Type="http://schemas.openxmlformats.org/officeDocument/2006/relationships/image" Target="media/image7.emf"/><Relationship Id="rId10" Type="http://schemas.openxmlformats.org/officeDocument/2006/relationships/image" Target="media/image2.gif"/><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image" Target="media/image6.jpeg"/></Relationships>
</file>

<file path=word/_rels/footer1.xml.rels><?xml version="1.0" encoding="UTF-8" standalone="yes"?>
<Relationships xmlns="http://schemas.openxmlformats.org/package/2006/relationships"><Relationship Id="rId1" Type="http://schemas.openxmlformats.org/officeDocument/2006/relationships/hyperlink" Target="http://www.hospitalmilitar.gov.c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10.png"/><Relationship Id="rId1" Type="http://schemas.openxmlformats.org/officeDocument/2006/relationships/image" Target="media/image9.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Director Hospital Militar Central</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99047F5E-550C-4745-B85C-6183ACFE15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267</TotalTime>
  <Pages>29</Pages>
  <Words>12172</Words>
  <Characters>66951</Characters>
  <Application>Microsoft Office Word</Application>
  <DocSecurity>0</DocSecurity>
  <Lines>557</Lines>
  <Paragraphs>157</Paragraphs>
  <ScaleCrop>false</ScaleCrop>
  <HeadingPairs>
    <vt:vector size="2" baseType="variant">
      <vt:variant>
        <vt:lpstr>Título</vt:lpstr>
      </vt:variant>
      <vt:variant>
        <vt:i4>1</vt:i4>
      </vt:variant>
    </vt:vector>
  </HeadingPairs>
  <TitlesOfParts>
    <vt:vector size="1" baseType="lpstr">
      <vt:lpstr>ANTEPROYECTO DE PRESUPUESTO 2012</vt:lpstr>
    </vt:vector>
  </TitlesOfParts>
  <Company>RICARDO GÓMEZ NIETO</Company>
  <LinksUpToDate>false</LinksUpToDate>
  <CharactersWithSpaces>78966</CharactersWithSpaces>
  <SharedDoc>false</SharedDoc>
  <HLinks>
    <vt:vector size="6" baseType="variant">
      <vt:variant>
        <vt:i4>6422582</vt:i4>
      </vt:variant>
      <vt:variant>
        <vt:i4>0</vt:i4>
      </vt:variant>
      <vt:variant>
        <vt:i4>0</vt:i4>
      </vt:variant>
      <vt:variant>
        <vt:i4>5</vt:i4>
      </vt:variant>
      <vt:variant>
        <vt:lpwstr>http://www.hospitalmilitar.gov.co/</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ANTEPROYECTO DE PRESUPUESTO 2012</dc:title>
  <dc:creator>BRIGADIER GENERAL</dc:creator>
  <cp:lastModifiedBy>Juan Sebastian Vega Lagos</cp:lastModifiedBy>
  <cp:revision>6</cp:revision>
  <cp:lastPrinted>2013-09-12T16:49:00Z</cp:lastPrinted>
  <dcterms:created xsi:type="dcterms:W3CDTF">2015-07-23T20:50:00Z</dcterms:created>
  <dcterms:modified xsi:type="dcterms:W3CDTF">2015-08-05T20:04:00Z</dcterms:modified>
</cp:coreProperties>
</file>