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46E4" w:rsidRDefault="001846E4" w:rsidP="00582513">
      <w:pPr>
        <w:rPr>
          <w:rFonts w:ascii="Arial Narrow" w:eastAsia="Times New Roman" w:hAnsi="Arial Narrow"/>
          <w:b/>
          <w:sz w:val="24"/>
          <w:szCs w:val="24"/>
        </w:rPr>
      </w:pPr>
      <w:bookmarkStart w:id="0" w:name="_GoBack"/>
      <w:bookmarkEnd w:id="0"/>
    </w:p>
    <w:p w:rsidR="001846E4" w:rsidRDefault="001846E4" w:rsidP="00582513">
      <w:pPr>
        <w:rPr>
          <w:rFonts w:ascii="Arial Narrow" w:eastAsia="Times New Roman" w:hAnsi="Arial Narrow"/>
          <w:b/>
          <w:sz w:val="24"/>
          <w:szCs w:val="24"/>
        </w:rPr>
      </w:pPr>
    </w:p>
    <w:p w:rsidR="001846E4" w:rsidRDefault="001846E4" w:rsidP="00582513">
      <w:pPr>
        <w:rPr>
          <w:rFonts w:ascii="Arial Narrow" w:eastAsia="Times New Roman" w:hAnsi="Arial Narrow"/>
          <w:b/>
          <w:sz w:val="24"/>
          <w:szCs w:val="24"/>
        </w:rPr>
      </w:pPr>
    </w:p>
    <w:p w:rsidR="00582513" w:rsidRDefault="00582513" w:rsidP="00582513">
      <w:pPr>
        <w:rPr>
          <w:rFonts w:ascii="Arial Narrow" w:eastAsia="Times New Roman" w:hAnsi="Arial Narrow"/>
          <w:b/>
          <w:sz w:val="24"/>
          <w:szCs w:val="24"/>
        </w:rPr>
      </w:pPr>
      <w:r>
        <w:rPr>
          <w:noProof/>
        </w:rPr>
        <w:drawing>
          <wp:anchor distT="0" distB="0" distL="114300" distR="114300" simplePos="0" relativeHeight="251668480" behindDoc="0" locked="0" layoutInCell="1" allowOverlap="1" wp14:anchorId="7CE1F132" wp14:editId="02EEF3B2">
            <wp:simplePos x="0" y="0"/>
            <wp:positionH relativeFrom="column">
              <wp:posOffset>2428240</wp:posOffset>
            </wp:positionH>
            <wp:positionV relativeFrom="paragraph">
              <wp:posOffset>-340360</wp:posOffset>
            </wp:positionV>
            <wp:extent cx="750570" cy="716280"/>
            <wp:effectExtent l="0" t="0" r="0" b="7620"/>
            <wp:wrapSquare wrapText="bothSides"/>
            <wp:docPr id="10752" name="Imagen 10752" descr="LOGO HOSPITAL MILITAR CENTRAL do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HOSPITAL MILITAR CENTRAL doc"/>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50570" cy="71628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582513" w:rsidRDefault="00582513" w:rsidP="00582513">
      <w:pPr>
        <w:rPr>
          <w:rFonts w:ascii="Arial Narrow" w:eastAsia="Times New Roman" w:hAnsi="Arial Narrow"/>
          <w:b/>
          <w:sz w:val="24"/>
          <w:szCs w:val="24"/>
        </w:rPr>
      </w:pPr>
    </w:p>
    <w:p w:rsidR="00582513" w:rsidRDefault="00582513" w:rsidP="00582513">
      <w:pPr>
        <w:rPr>
          <w:rFonts w:ascii="Arial Narrow" w:eastAsia="Times New Roman" w:hAnsi="Arial Narrow"/>
          <w:b/>
          <w:sz w:val="24"/>
          <w:szCs w:val="24"/>
        </w:rPr>
      </w:pPr>
    </w:p>
    <w:p w:rsidR="00582513" w:rsidRDefault="001846E4" w:rsidP="00582513">
      <w:pPr>
        <w:rPr>
          <w:rFonts w:ascii="Arial Narrow" w:eastAsia="Times New Roman" w:hAnsi="Arial Narrow"/>
          <w:b/>
          <w:sz w:val="24"/>
          <w:szCs w:val="24"/>
        </w:rPr>
      </w:pPr>
      <w:r>
        <w:rPr>
          <w:rFonts w:ascii="Arial Narrow" w:hAnsi="Arial Narrow"/>
          <w:noProof/>
          <w:sz w:val="24"/>
          <w:szCs w:val="24"/>
        </w:rPr>
        <mc:AlternateContent>
          <mc:Choice Requires="wps">
            <w:drawing>
              <wp:anchor distT="0" distB="0" distL="114300" distR="114300" simplePos="0" relativeHeight="251666432" behindDoc="0" locked="0" layoutInCell="0" allowOverlap="1" wp14:anchorId="7192BECE" wp14:editId="25AECA24">
                <wp:simplePos x="0" y="0"/>
                <wp:positionH relativeFrom="page">
                  <wp:posOffset>508635</wp:posOffset>
                </wp:positionH>
                <wp:positionV relativeFrom="page">
                  <wp:posOffset>4899025</wp:posOffset>
                </wp:positionV>
                <wp:extent cx="6964680" cy="1517015"/>
                <wp:effectExtent l="0" t="0" r="15240" b="26035"/>
                <wp:wrapNone/>
                <wp:docPr id="17" name="Rectángulo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64680" cy="1517015"/>
                        </a:xfrm>
                        <a:prstGeom prst="rect">
                          <a:avLst/>
                        </a:prstGeom>
                        <a:solidFill>
                          <a:srgbClr val="92D050"/>
                        </a:solidFill>
                        <a:ln w="12700">
                          <a:solidFill>
                            <a:srgbClr val="FFFFFF"/>
                          </a:solidFill>
                          <a:miter lim="800000"/>
                          <a:headEnd/>
                          <a:tailEnd/>
                        </a:ln>
                        <a:effectLst/>
                        <a:extLs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rsidR="00582513" w:rsidRDefault="00582513" w:rsidP="00582513">
                            <w:pPr>
                              <w:pStyle w:val="Sinespaciado"/>
                              <w:jc w:val="right"/>
                              <w:rPr>
                                <w:rFonts w:ascii="Arial Narrow" w:hAnsi="Arial Narrow" w:cs="Arial"/>
                                <w:color w:val="FFFFFF"/>
                                <w:sz w:val="72"/>
                                <w:szCs w:val="72"/>
                                <w:lang w:val="es-CO"/>
                              </w:rPr>
                            </w:pPr>
                            <w:r>
                              <w:rPr>
                                <w:rFonts w:ascii="Cambria" w:hAnsi="Cambria"/>
                                <w:color w:val="FFFFFF"/>
                                <w:sz w:val="64"/>
                                <w:szCs w:val="64"/>
                                <w:lang w:val="es-CO"/>
                              </w:rPr>
                              <w:t>RESULTADO ENCUESTAS DE PERCEPCIÓN DE SATISFACCIÓN CUARTO TRIMESTRE</w:t>
                            </w:r>
                            <w:r w:rsidRPr="0024577B">
                              <w:rPr>
                                <w:rFonts w:ascii="Arial Narrow" w:hAnsi="Arial Narrow" w:cs="Arial"/>
                                <w:color w:val="FFFFFF"/>
                                <w:sz w:val="72"/>
                                <w:szCs w:val="72"/>
                                <w:lang w:val="es-CO"/>
                              </w:rPr>
                              <w:t xml:space="preserve"> 2017</w:t>
                            </w:r>
                          </w:p>
                          <w:p w:rsidR="00582513" w:rsidRPr="00FB0C98" w:rsidRDefault="00582513" w:rsidP="00582513">
                            <w:pPr>
                              <w:pStyle w:val="Sinespaciado"/>
                              <w:jc w:val="right"/>
                              <w:rPr>
                                <w:rFonts w:ascii="Arial Narrow" w:hAnsi="Arial Narrow" w:cs="Arial"/>
                                <w:color w:val="FFFFFF"/>
                                <w:sz w:val="32"/>
                                <w:szCs w:val="72"/>
                                <w:lang w:val="es-CO"/>
                              </w:rPr>
                            </w:pPr>
                          </w:p>
                        </w:txbxContent>
                      </wps:txbx>
                      <wps:bodyPr rot="0" vert="horz" wrap="square" lIns="182880" tIns="45720" rIns="182880" bIns="45720" anchor="ctr" anchorCtr="0" upright="1">
                        <a:noAutofit/>
                      </wps:bodyPr>
                    </wps:wsp>
                  </a:graphicData>
                </a:graphic>
                <wp14:sizeRelH relativeFrom="page">
                  <wp14:pctWidth>90000</wp14:pctWidth>
                </wp14:sizeRelH>
                <wp14:sizeRelV relativeFrom="page">
                  <wp14:pctHeight>0</wp14:pctHeight>
                </wp14:sizeRelV>
              </wp:anchor>
            </w:drawing>
          </mc:Choice>
          <mc:Fallback>
            <w:pict>
              <v:rect w14:anchorId="7192BECE" id="Rectángulo 17" o:spid="_x0000_s1026" style="position:absolute;left:0;text-align:left;margin-left:40.05pt;margin-top:385.75pt;width:548.4pt;height:119.45pt;z-index:251666432;visibility:visible;mso-wrap-style:square;mso-width-percent:900;mso-height-percent:0;mso-wrap-distance-left:9pt;mso-wrap-distance-top:0;mso-wrap-distance-right:9pt;mso-wrap-distance-bottom:0;mso-position-horizontal:absolute;mso-position-horizontal-relative:page;mso-position-vertical:absolute;mso-position-vertical-relative:page;mso-width-percent:90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" o:allowincell="f" fillcolor="#92d050" strokecolor="white" strokeweight="1pt">
                <v:shadow color="#d8d8d8" offset="3pt,3pt"/>
                <v:textbox inset="14.4pt,,14.4pt">
                  <w:txbxContent>
                    <w:p w:rsidR="00582513" w:rsidRDefault="00582513" w:rsidP="00582513">
                      <w:pPr>
                        <w:pStyle w:val="Sinespaciado"/>
                        <w:jc w:val="right"/>
                        <w:rPr>
                          <w:rFonts w:ascii="Arial Narrow" w:hAnsi="Arial Narrow" w:cs="Arial"/>
                          <w:color w:val="FFFFFF"/>
                          <w:sz w:val="72"/>
                          <w:szCs w:val="72"/>
                          <w:lang w:val="es-CO"/>
                        </w:rPr>
                      </w:pPr>
                      <w:r>
                        <w:rPr>
                          <w:rFonts w:ascii="Cambria" w:hAnsi="Cambria"/>
                          <w:color w:val="FFFFFF"/>
                          <w:sz w:val="64"/>
                          <w:szCs w:val="64"/>
                          <w:lang w:val="es-CO"/>
                        </w:rPr>
                        <w:t>RESULTADO ENCUESTAS DE PERCEPCIÓN DE SATISFACCIÓN CUARTO TRIMESTRE</w:t>
                      </w:r>
                      <w:r w:rsidRPr="0024577B">
                        <w:rPr>
                          <w:rFonts w:ascii="Arial Narrow" w:hAnsi="Arial Narrow" w:cs="Arial"/>
                          <w:color w:val="FFFFFF"/>
                          <w:sz w:val="72"/>
                          <w:szCs w:val="72"/>
                          <w:lang w:val="es-CO"/>
                        </w:rPr>
                        <w:t xml:space="preserve"> 2017</w:t>
                      </w:r>
                    </w:p>
                    <w:p w:rsidR="00582513" w:rsidRPr="00FB0C98" w:rsidRDefault="00582513" w:rsidP="00582513">
                      <w:pPr>
                        <w:pStyle w:val="Sinespaciado"/>
                        <w:jc w:val="right"/>
                        <w:rPr>
                          <w:rFonts w:ascii="Arial Narrow" w:hAnsi="Arial Narrow" w:cs="Arial"/>
                          <w:color w:val="FFFFFF"/>
                          <w:sz w:val="32"/>
                          <w:szCs w:val="72"/>
                          <w:lang w:val="es-CO"/>
                        </w:rPr>
                      </w:pPr>
                    </w:p>
                  </w:txbxContent>
                </v:textbox>
                <w10:wrap anchorx="page" anchory="page"/>
              </v:rect>
            </w:pict>
          </mc:Fallback>
        </mc:AlternateContent>
      </w:r>
      <w:r w:rsidR="00582513">
        <w:rPr>
          <w:noProof/>
        </w:rPr>
        <w:drawing>
          <wp:anchor distT="0" distB="0" distL="114300" distR="114300" simplePos="0" relativeHeight="251667456" behindDoc="0" locked="0" layoutInCell="1" allowOverlap="1" wp14:anchorId="5EDF33BE" wp14:editId="33D0EFF8">
            <wp:simplePos x="0" y="0"/>
            <wp:positionH relativeFrom="column">
              <wp:posOffset>-394335</wp:posOffset>
            </wp:positionH>
            <wp:positionV relativeFrom="paragraph">
              <wp:posOffset>81280</wp:posOffset>
            </wp:positionV>
            <wp:extent cx="6896100" cy="2733040"/>
            <wp:effectExtent l="0" t="0" r="0" b="0"/>
            <wp:wrapSquare wrapText="bothSides"/>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96100" cy="273304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582513" w:rsidRDefault="00582513" w:rsidP="00582513">
      <w:pPr>
        <w:rPr>
          <w:rFonts w:ascii="Arial Narrow" w:eastAsia="Times New Roman" w:hAnsi="Arial Narrow"/>
          <w:b/>
          <w:sz w:val="24"/>
          <w:szCs w:val="24"/>
        </w:rPr>
      </w:pPr>
    </w:p>
    <w:p w:rsidR="00582513" w:rsidRDefault="00582513" w:rsidP="00582513">
      <w:pPr>
        <w:rPr>
          <w:rFonts w:ascii="Arial Narrow" w:eastAsia="Times New Roman" w:hAnsi="Arial Narrow"/>
          <w:b/>
          <w:sz w:val="24"/>
          <w:szCs w:val="24"/>
        </w:rPr>
      </w:pPr>
    </w:p>
    <w:p w:rsidR="00582513" w:rsidRDefault="00582513" w:rsidP="00582513">
      <w:pPr>
        <w:rPr>
          <w:rFonts w:ascii="Arial Narrow" w:eastAsia="Times New Roman" w:hAnsi="Arial Narrow"/>
          <w:b/>
          <w:sz w:val="24"/>
          <w:szCs w:val="24"/>
        </w:rPr>
      </w:pPr>
    </w:p>
    <w:p w:rsidR="00582513" w:rsidRDefault="00582513" w:rsidP="00582513">
      <w:pPr>
        <w:rPr>
          <w:rFonts w:ascii="Arial Narrow" w:eastAsia="Times New Roman" w:hAnsi="Arial Narrow"/>
          <w:b/>
          <w:sz w:val="24"/>
          <w:szCs w:val="24"/>
        </w:rPr>
      </w:pPr>
    </w:p>
    <w:p w:rsidR="00582513" w:rsidRDefault="00582513" w:rsidP="00582513">
      <w:pPr>
        <w:rPr>
          <w:rFonts w:ascii="Arial Narrow" w:eastAsia="Times New Roman" w:hAnsi="Arial Narrow"/>
          <w:b/>
          <w:sz w:val="24"/>
          <w:szCs w:val="24"/>
        </w:rPr>
      </w:pPr>
    </w:p>
    <w:p w:rsidR="00582513" w:rsidRDefault="00582513" w:rsidP="00582513">
      <w:pPr>
        <w:rPr>
          <w:rFonts w:ascii="Arial Narrow" w:eastAsia="Times New Roman" w:hAnsi="Arial Narrow"/>
          <w:b/>
          <w:sz w:val="24"/>
          <w:szCs w:val="24"/>
        </w:rPr>
      </w:pPr>
    </w:p>
    <w:p w:rsidR="00582513" w:rsidRDefault="00582513" w:rsidP="00582513">
      <w:pPr>
        <w:rPr>
          <w:rFonts w:ascii="Arial Narrow" w:eastAsia="Times New Roman" w:hAnsi="Arial Narrow"/>
          <w:b/>
          <w:sz w:val="24"/>
          <w:szCs w:val="24"/>
        </w:rPr>
      </w:pPr>
    </w:p>
    <w:p w:rsidR="00582513" w:rsidRDefault="00582513" w:rsidP="00582513">
      <w:pPr>
        <w:rPr>
          <w:rFonts w:ascii="Arial Narrow" w:eastAsia="Times New Roman" w:hAnsi="Arial Narrow"/>
          <w:b/>
          <w:sz w:val="24"/>
          <w:szCs w:val="24"/>
        </w:rPr>
      </w:pPr>
    </w:p>
    <w:p w:rsidR="00582513" w:rsidRDefault="00582513" w:rsidP="00582513">
      <w:pPr>
        <w:rPr>
          <w:rFonts w:ascii="Arial Narrow" w:eastAsia="Times New Roman" w:hAnsi="Arial Narrow"/>
          <w:b/>
          <w:sz w:val="24"/>
          <w:szCs w:val="24"/>
        </w:rPr>
      </w:pPr>
    </w:p>
    <w:p w:rsidR="00582513" w:rsidRDefault="00582513" w:rsidP="00582513">
      <w:pPr>
        <w:rPr>
          <w:rFonts w:ascii="Arial Narrow" w:eastAsia="Times New Roman" w:hAnsi="Arial Narrow"/>
          <w:b/>
          <w:sz w:val="24"/>
          <w:szCs w:val="24"/>
        </w:rPr>
      </w:pPr>
    </w:p>
    <w:p w:rsidR="00582513" w:rsidRDefault="00582513" w:rsidP="00582513">
      <w:pPr>
        <w:rPr>
          <w:rFonts w:ascii="Arial Narrow" w:eastAsia="Times New Roman" w:hAnsi="Arial Narrow"/>
          <w:b/>
          <w:sz w:val="24"/>
          <w:szCs w:val="24"/>
        </w:rPr>
      </w:pPr>
    </w:p>
    <w:p w:rsidR="00582513" w:rsidRDefault="00582513" w:rsidP="00582513">
      <w:pPr>
        <w:rPr>
          <w:rFonts w:ascii="Arial Narrow" w:eastAsia="Times New Roman" w:hAnsi="Arial Narrow"/>
          <w:b/>
          <w:sz w:val="24"/>
          <w:szCs w:val="24"/>
        </w:rPr>
      </w:pPr>
    </w:p>
    <w:p w:rsidR="00582513" w:rsidRPr="00046F1D" w:rsidRDefault="00582513" w:rsidP="00582513">
      <w:pPr>
        <w:rPr>
          <w:rFonts w:ascii="Arial Narrow" w:eastAsia="Times New Roman" w:hAnsi="Arial Narrow"/>
          <w:b/>
          <w:sz w:val="24"/>
          <w:szCs w:val="24"/>
        </w:rPr>
      </w:pPr>
      <w:r w:rsidRPr="00046F1D">
        <w:rPr>
          <w:rFonts w:ascii="Arial Narrow" w:eastAsia="Times New Roman" w:hAnsi="Arial Narrow"/>
          <w:b/>
          <w:sz w:val="24"/>
          <w:szCs w:val="24"/>
        </w:rPr>
        <w:t>BRIGADIER GENERAL MÉDICO</w:t>
      </w:r>
    </w:p>
    <w:p w:rsidR="00582513" w:rsidRPr="00046F1D" w:rsidRDefault="00582513" w:rsidP="00582513">
      <w:pPr>
        <w:rPr>
          <w:rFonts w:ascii="Arial Narrow" w:eastAsia="Times New Roman" w:hAnsi="Arial Narrow"/>
          <w:b/>
          <w:sz w:val="24"/>
          <w:szCs w:val="24"/>
        </w:rPr>
      </w:pPr>
      <w:r>
        <w:rPr>
          <w:rFonts w:ascii="Arial Narrow" w:eastAsia="Times New Roman" w:hAnsi="Arial Narrow"/>
          <w:b/>
          <w:sz w:val="24"/>
          <w:szCs w:val="24"/>
        </w:rPr>
        <w:t>CLARA ESPERANZA GALVIS DÍ</w:t>
      </w:r>
      <w:r w:rsidRPr="00046F1D">
        <w:rPr>
          <w:rFonts w:ascii="Arial Narrow" w:eastAsia="Times New Roman" w:hAnsi="Arial Narrow"/>
          <w:b/>
          <w:sz w:val="24"/>
          <w:szCs w:val="24"/>
        </w:rPr>
        <w:t>AZ</w:t>
      </w:r>
    </w:p>
    <w:p w:rsidR="00582513" w:rsidRPr="00046F1D" w:rsidRDefault="00582513" w:rsidP="00582513">
      <w:pPr>
        <w:rPr>
          <w:rFonts w:ascii="Arial Narrow" w:eastAsia="Times New Roman" w:hAnsi="Arial Narrow"/>
          <w:b/>
          <w:sz w:val="24"/>
          <w:szCs w:val="24"/>
        </w:rPr>
      </w:pPr>
      <w:r w:rsidRPr="00046F1D">
        <w:rPr>
          <w:rFonts w:ascii="Arial Narrow" w:eastAsia="Times New Roman" w:hAnsi="Arial Narrow"/>
          <w:b/>
          <w:sz w:val="24"/>
          <w:szCs w:val="24"/>
        </w:rPr>
        <w:t>DIRECTORA GENERAL</w:t>
      </w:r>
    </w:p>
    <w:p w:rsidR="00582513" w:rsidRDefault="00582513" w:rsidP="00582513">
      <w:r w:rsidRPr="00046F1D">
        <w:rPr>
          <w:rFonts w:ascii="Arial Narrow" w:eastAsia="Times New Roman" w:hAnsi="Arial Narrow"/>
          <w:b/>
          <w:sz w:val="24"/>
          <w:szCs w:val="24"/>
        </w:rPr>
        <w:t>HOSPITAL MILITAR CENTRAL</w:t>
      </w:r>
    </w:p>
    <w:p w:rsidR="00582513" w:rsidRDefault="00582513" w:rsidP="00582513">
      <w:pPr>
        <w:spacing w:after="0" w:line="259" w:lineRule="auto"/>
        <w:ind w:left="-1419" w:right="10901" w:firstLine="0"/>
        <w:jc w:val="left"/>
      </w:pPr>
    </w:p>
    <w:p w:rsidR="00582513" w:rsidRDefault="00582513" w:rsidP="00582513">
      <w:pPr>
        <w:spacing w:after="0" w:line="259" w:lineRule="auto"/>
        <w:ind w:left="-1419" w:right="10901" w:firstLine="0"/>
        <w:jc w:val="left"/>
      </w:pPr>
    </w:p>
    <w:p w:rsidR="00582513" w:rsidRDefault="00582513" w:rsidP="00582513">
      <w:pPr>
        <w:spacing w:after="0" w:line="259" w:lineRule="auto"/>
        <w:ind w:left="-1419" w:right="10901" w:firstLine="0"/>
        <w:jc w:val="left"/>
      </w:pPr>
    </w:p>
    <w:p w:rsidR="00582513" w:rsidRDefault="00582513" w:rsidP="00582513">
      <w:pPr>
        <w:spacing w:after="0" w:line="259" w:lineRule="auto"/>
        <w:ind w:left="-1419" w:right="10901" w:firstLine="0"/>
        <w:jc w:val="left"/>
      </w:pPr>
    </w:p>
    <w:p w:rsidR="00582513" w:rsidRDefault="00582513" w:rsidP="00582513">
      <w:pPr>
        <w:spacing w:after="0" w:line="259" w:lineRule="auto"/>
        <w:ind w:left="-1419" w:right="10901" w:firstLine="0"/>
        <w:jc w:val="left"/>
      </w:pPr>
    </w:p>
    <w:p w:rsidR="00582513" w:rsidRDefault="00582513" w:rsidP="00582513">
      <w:pPr>
        <w:spacing w:after="0" w:line="259" w:lineRule="auto"/>
        <w:ind w:left="-1419" w:right="10901" w:firstLine="0"/>
        <w:jc w:val="left"/>
      </w:pPr>
    </w:p>
    <w:p w:rsidR="00582513" w:rsidRDefault="00582513" w:rsidP="00582513">
      <w:pPr>
        <w:spacing w:after="0" w:line="259" w:lineRule="auto"/>
        <w:ind w:left="-1419" w:right="10901" w:firstLine="0"/>
        <w:jc w:val="left"/>
      </w:pPr>
    </w:p>
    <w:p w:rsidR="00C77A17" w:rsidRPr="00251F23" w:rsidRDefault="001846E4" w:rsidP="00A11C8E">
      <w:pPr>
        <w:pStyle w:val="Ttulo1"/>
        <w:rPr>
          <w:rFonts w:ascii="Arial Narrow" w:hAnsi="Arial Narrow"/>
          <w:color w:val="auto"/>
          <w:sz w:val="22"/>
        </w:rPr>
      </w:pPr>
      <w:r>
        <w:rPr>
          <w:rFonts w:ascii="Arial Narrow" w:hAnsi="Arial Narrow"/>
          <w:color w:val="auto"/>
          <w:sz w:val="22"/>
        </w:rPr>
        <w:lastRenderedPageBreak/>
        <w:t>I</w:t>
      </w:r>
      <w:r w:rsidR="00A72451" w:rsidRPr="00251F23">
        <w:rPr>
          <w:rFonts w:ascii="Arial Narrow" w:hAnsi="Arial Narrow"/>
          <w:color w:val="auto"/>
          <w:sz w:val="22"/>
        </w:rPr>
        <w:t>NFORME RESULTADOS ENCUESTAS DE PERCEPCIÓ</w:t>
      </w:r>
      <w:r w:rsidR="00435BF6" w:rsidRPr="00251F23">
        <w:rPr>
          <w:rFonts w:ascii="Arial Narrow" w:hAnsi="Arial Narrow"/>
          <w:color w:val="auto"/>
          <w:sz w:val="22"/>
        </w:rPr>
        <w:t xml:space="preserve">N DE SATISFACCIÓN VIGENCIA </w:t>
      </w:r>
      <w:r w:rsidR="00DE20BC" w:rsidRPr="00251F23">
        <w:rPr>
          <w:rFonts w:ascii="Arial Narrow" w:hAnsi="Arial Narrow"/>
          <w:color w:val="auto"/>
          <w:sz w:val="22"/>
        </w:rPr>
        <w:t>CUARTO</w:t>
      </w:r>
      <w:r w:rsidR="00251F23" w:rsidRPr="00251F23">
        <w:rPr>
          <w:rFonts w:ascii="Arial Narrow" w:hAnsi="Arial Narrow"/>
          <w:color w:val="auto"/>
          <w:sz w:val="22"/>
        </w:rPr>
        <w:t xml:space="preserve"> </w:t>
      </w:r>
      <w:r w:rsidR="00FC161F" w:rsidRPr="00251F23">
        <w:rPr>
          <w:rFonts w:ascii="Arial Narrow" w:hAnsi="Arial Narrow"/>
          <w:color w:val="auto"/>
          <w:sz w:val="22"/>
        </w:rPr>
        <w:t xml:space="preserve">TRIMESTRE  </w:t>
      </w:r>
      <w:r w:rsidR="00435BF6" w:rsidRPr="00251F23">
        <w:rPr>
          <w:rFonts w:ascii="Arial Narrow" w:hAnsi="Arial Narrow"/>
          <w:color w:val="auto"/>
          <w:sz w:val="22"/>
        </w:rPr>
        <w:t>2017</w:t>
      </w:r>
    </w:p>
    <w:p w:rsidR="00C01540" w:rsidRPr="00251F23" w:rsidRDefault="00C01540" w:rsidP="00C74373">
      <w:pPr>
        <w:spacing w:after="0" w:line="259" w:lineRule="auto"/>
        <w:ind w:left="0" w:right="0" w:firstLine="0"/>
        <w:rPr>
          <w:rFonts w:ascii="Arial Narrow" w:hAnsi="Arial Narrow"/>
          <w:color w:val="auto"/>
        </w:rPr>
      </w:pPr>
      <w:r w:rsidRPr="00251F23">
        <w:rPr>
          <w:rFonts w:ascii="Arial Narrow" w:hAnsi="Arial Narrow"/>
          <w:color w:val="auto"/>
        </w:rPr>
        <w:t>Para el Hospital Militar Central, la medición de la percepción de la satisfacción de los usuarios es importante puesto que de primera mano se tiene la voz de los usuarios y sus familias  que son atendidos en este centro hospitalario y el resultado de las encuestas para la Dirección es herramienta fundamental para la toma de decisión  reflejadas en los planes de mejoramiento.</w:t>
      </w:r>
    </w:p>
    <w:p w:rsidR="00C01540" w:rsidRPr="00251F23" w:rsidRDefault="00C01540" w:rsidP="00C74373">
      <w:pPr>
        <w:spacing w:after="0" w:line="259" w:lineRule="auto"/>
        <w:ind w:left="0" w:right="0" w:firstLine="0"/>
        <w:rPr>
          <w:rFonts w:ascii="Arial Narrow" w:hAnsi="Arial Narrow"/>
          <w:color w:val="auto"/>
        </w:rPr>
      </w:pPr>
    </w:p>
    <w:p w:rsidR="00C01540" w:rsidRPr="00251F23" w:rsidRDefault="00C01540" w:rsidP="00C74373">
      <w:pPr>
        <w:spacing w:after="0" w:line="259" w:lineRule="auto"/>
        <w:ind w:left="0" w:right="0" w:firstLine="0"/>
        <w:rPr>
          <w:rFonts w:ascii="Arial Narrow" w:hAnsi="Arial Narrow"/>
          <w:color w:val="auto"/>
        </w:rPr>
      </w:pPr>
      <w:r w:rsidRPr="00251F23">
        <w:rPr>
          <w:rFonts w:ascii="Arial Narrow" w:hAnsi="Arial Narrow"/>
          <w:color w:val="auto"/>
        </w:rPr>
        <w:t>La ficha técnica presenta resultados de</w:t>
      </w:r>
      <w:r w:rsidR="00D00DFD">
        <w:rPr>
          <w:rFonts w:ascii="Arial Narrow" w:hAnsi="Arial Narrow"/>
          <w:color w:val="auto"/>
        </w:rPr>
        <w:t xml:space="preserve"> las encuestas cuarto trimestre</w:t>
      </w:r>
      <w:r w:rsidRPr="00251F23">
        <w:rPr>
          <w:rFonts w:ascii="Arial Narrow" w:hAnsi="Arial Narrow"/>
          <w:color w:val="auto"/>
        </w:rPr>
        <w:t xml:space="preserve"> de la vigencia 2017 comparados con los resultados de la vigencia 2016, análisis de causa de los resultados y efectos de las </w:t>
      </w:r>
      <w:r w:rsidR="00C74373" w:rsidRPr="00251F23">
        <w:rPr>
          <w:rFonts w:ascii="Arial Narrow" w:hAnsi="Arial Narrow"/>
          <w:color w:val="auto"/>
        </w:rPr>
        <w:t xml:space="preserve">acciones de mejora que han sido </w:t>
      </w:r>
      <w:r w:rsidRPr="00251F23">
        <w:rPr>
          <w:rFonts w:ascii="Arial Narrow" w:hAnsi="Arial Narrow"/>
          <w:color w:val="auto"/>
        </w:rPr>
        <w:t xml:space="preserve">implementados desde la Dirección del Hospital. </w:t>
      </w:r>
    </w:p>
    <w:p w:rsidR="007B1F18" w:rsidRDefault="00A72451" w:rsidP="007B1F18">
      <w:pPr>
        <w:spacing w:after="0" w:line="259" w:lineRule="auto"/>
        <w:ind w:left="0" w:right="0" w:firstLine="0"/>
        <w:jc w:val="left"/>
        <w:rPr>
          <w:rFonts w:ascii="Arial Narrow" w:hAnsi="Arial Narrow"/>
          <w:color w:val="FF0000"/>
        </w:rPr>
      </w:pPr>
      <w:r w:rsidRPr="00203C43">
        <w:rPr>
          <w:rFonts w:ascii="Arial Narrow" w:hAnsi="Arial Narrow"/>
          <w:color w:val="FF0000"/>
        </w:rPr>
        <w:t xml:space="preserve"> </w:t>
      </w:r>
    </w:p>
    <w:p w:rsidR="00C77A17" w:rsidRPr="00251F23" w:rsidRDefault="00A72451" w:rsidP="007B1F18">
      <w:pPr>
        <w:spacing w:after="0" w:line="259" w:lineRule="auto"/>
        <w:ind w:left="0" w:right="0" w:firstLine="0"/>
        <w:jc w:val="left"/>
        <w:rPr>
          <w:rFonts w:ascii="Arial Narrow" w:hAnsi="Arial Narrow"/>
        </w:rPr>
      </w:pPr>
      <w:r w:rsidRPr="00251F23">
        <w:rPr>
          <w:rFonts w:ascii="Arial Narrow" w:hAnsi="Arial Narrow"/>
        </w:rPr>
        <w:t>FICHA TÉCNICA DE LA ENCUEST</w:t>
      </w:r>
      <w:r w:rsidR="00FC161F" w:rsidRPr="00251F23">
        <w:rPr>
          <w:rFonts w:ascii="Arial Narrow" w:hAnsi="Arial Narrow"/>
        </w:rPr>
        <w:t xml:space="preserve">A VIGENCIA – </w:t>
      </w:r>
      <w:r w:rsidR="00DE20BC" w:rsidRPr="00251F23">
        <w:rPr>
          <w:rFonts w:ascii="Arial Narrow" w:hAnsi="Arial Narrow"/>
        </w:rPr>
        <w:t>Cuarto</w:t>
      </w:r>
      <w:r w:rsidR="00FC161F" w:rsidRPr="00251F23">
        <w:rPr>
          <w:rFonts w:ascii="Arial Narrow" w:hAnsi="Arial Narrow"/>
        </w:rPr>
        <w:t xml:space="preserve"> </w:t>
      </w:r>
      <w:r w:rsidR="00EB13E9" w:rsidRPr="00251F23">
        <w:rPr>
          <w:rFonts w:ascii="Arial Narrow" w:hAnsi="Arial Narrow"/>
        </w:rPr>
        <w:t>Trimestre de 2017</w:t>
      </w:r>
    </w:p>
    <w:p w:rsidR="00E552F7" w:rsidRPr="00203C43" w:rsidRDefault="00E552F7" w:rsidP="00E552F7">
      <w:pPr>
        <w:rPr>
          <w:color w:val="FF0000"/>
        </w:rPr>
      </w:pPr>
    </w:p>
    <w:p w:rsidR="00E552F7" w:rsidRPr="00203C43" w:rsidRDefault="00E552F7" w:rsidP="00E552F7">
      <w:pPr>
        <w:rPr>
          <w:color w:val="FF0000"/>
        </w:rPr>
      </w:pPr>
    </w:p>
    <w:tbl>
      <w:tblPr>
        <w:tblStyle w:val="TableGrid"/>
        <w:tblW w:w="8461" w:type="dxa"/>
        <w:tblInd w:w="320" w:type="dxa"/>
        <w:tblCellMar>
          <w:top w:w="46" w:type="dxa"/>
          <w:left w:w="36" w:type="dxa"/>
          <w:bottom w:w="3" w:type="dxa"/>
          <w:right w:w="127" w:type="dxa"/>
        </w:tblCellMar>
        <w:tblLook w:val="04A0" w:firstRow="1" w:lastRow="0" w:firstColumn="1" w:lastColumn="0" w:noHBand="0" w:noVBand="1"/>
      </w:tblPr>
      <w:tblGrid>
        <w:gridCol w:w="2933"/>
        <w:gridCol w:w="5528"/>
      </w:tblGrid>
      <w:tr w:rsidR="00203C43" w:rsidRPr="007B1F18" w:rsidTr="00E552F7">
        <w:trPr>
          <w:trHeight w:val="624"/>
        </w:trPr>
        <w:tc>
          <w:tcPr>
            <w:tcW w:w="8461" w:type="dxa"/>
            <w:gridSpan w:val="2"/>
            <w:tcBorders>
              <w:top w:val="single" w:sz="6" w:space="0" w:color="000000"/>
              <w:left w:val="single" w:sz="6" w:space="0" w:color="000000"/>
              <w:bottom w:val="single" w:sz="12" w:space="0" w:color="000000"/>
              <w:right w:val="single" w:sz="12" w:space="0" w:color="000000"/>
            </w:tcBorders>
            <w:shd w:val="clear" w:color="auto" w:fill="C5D9F1"/>
          </w:tcPr>
          <w:p w:rsidR="00B23869" w:rsidRPr="007B1F18" w:rsidRDefault="00B23869" w:rsidP="00B23869">
            <w:pPr>
              <w:pStyle w:val="TablaTtulo"/>
              <w:rPr>
                <w:rFonts w:ascii="Arial Narrow" w:hAnsi="Arial Narrow"/>
                <w:color w:val="auto"/>
                <w:sz w:val="18"/>
                <w:szCs w:val="18"/>
              </w:rPr>
            </w:pPr>
            <w:r w:rsidRPr="007B1F18">
              <w:rPr>
                <w:rFonts w:ascii="Arial Narrow" w:hAnsi="Arial Narrow"/>
                <w:color w:val="FF0000"/>
                <w:sz w:val="18"/>
                <w:szCs w:val="18"/>
              </w:rPr>
              <w:t xml:space="preserve">  </w:t>
            </w:r>
            <w:r w:rsidRPr="007B1F18">
              <w:rPr>
                <w:rFonts w:ascii="Arial Narrow" w:hAnsi="Arial Narrow"/>
                <w:color w:val="auto"/>
                <w:sz w:val="18"/>
                <w:szCs w:val="18"/>
              </w:rPr>
              <w:t>HOSPITAL MILITAR CENTRAL</w:t>
            </w:r>
          </w:p>
          <w:p w:rsidR="00B23869" w:rsidRPr="007B1F18" w:rsidRDefault="00B23869" w:rsidP="00B23869">
            <w:pPr>
              <w:pStyle w:val="TablaTtulo"/>
              <w:rPr>
                <w:rFonts w:ascii="Arial Narrow" w:hAnsi="Arial Narrow"/>
                <w:color w:val="auto"/>
                <w:sz w:val="18"/>
                <w:szCs w:val="18"/>
              </w:rPr>
            </w:pPr>
            <w:r w:rsidRPr="007B1F18">
              <w:rPr>
                <w:rFonts w:ascii="Arial Narrow" w:hAnsi="Arial Narrow"/>
                <w:color w:val="auto"/>
                <w:sz w:val="18"/>
                <w:szCs w:val="18"/>
              </w:rPr>
              <w:t>MEDICION DE LA PRECEPCION DE LA SATISFACCIÓN DE LOS USUARIOS</w:t>
            </w:r>
          </w:p>
          <w:p w:rsidR="00B23869" w:rsidRPr="007B1F18" w:rsidRDefault="00B23869" w:rsidP="00B23869">
            <w:pPr>
              <w:pStyle w:val="TablaTtulo"/>
              <w:rPr>
                <w:rFonts w:ascii="Arial Narrow" w:hAnsi="Arial Narrow"/>
                <w:color w:val="FF0000"/>
                <w:sz w:val="18"/>
                <w:szCs w:val="18"/>
              </w:rPr>
            </w:pPr>
            <w:r w:rsidRPr="007B1F18">
              <w:rPr>
                <w:rFonts w:ascii="Arial Narrow" w:hAnsi="Arial Narrow"/>
                <w:color w:val="auto"/>
                <w:sz w:val="18"/>
                <w:szCs w:val="18"/>
              </w:rPr>
              <w:t>Ficha Técnica Encuesta</w:t>
            </w:r>
            <w:r w:rsidR="00D00DFD" w:rsidRPr="007B1F18">
              <w:rPr>
                <w:rFonts w:ascii="Arial Narrow" w:hAnsi="Arial Narrow"/>
                <w:color w:val="auto"/>
                <w:sz w:val="18"/>
                <w:szCs w:val="18"/>
              </w:rPr>
              <w:t xml:space="preserve"> cuarto</w:t>
            </w:r>
            <w:r w:rsidRPr="007B1F18">
              <w:rPr>
                <w:rFonts w:ascii="Arial Narrow" w:hAnsi="Arial Narrow"/>
                <w:color w:val="auto"/>
                <w:sz w:val="18"/>
                <w:szCs w:val="18"/>
              </w:rPr>
              <w:t xml:space="preserve"> 2017</w:t>
            </w:r>
          </w:p>
        </w:tc>
      </w:tr>
      <w:tr w:rsidR="00203C43" w:rsidRPr="007B1F18" w:rsidTr="00E552F7">
        <w:trPr>
          <w:trHeight w:val="424"/>
        </w:trPr>
        <w:tc>
          <w:tcPr>
            <w:tcW w:w="2933" w:type="dxa"/>
            <w:tcBorders>
              <w:top w:val="single" w:sz="12" w:space="0" w:color="000000"/>
              <w:left w:val="single" w:sz="6" w:space="0" w:color="000000"/>
              <w:bottom w:val="single" w:sz="6" w:space="0" w:color="000000"/>
              <w:right w:val="single" w:sz="6" w:space="0" w:color="000000"/>
            </w:tcBorders>
            <w:vAlign w:val="center"/>
          </w:tcPr>
          <w:p w:rsidR="00B23869" w:rsidRPr="007B1F18" w:rsidRDefault="00B23869" w:rsidP="00B23869">
            <w:pPr>
              <w:spacing w:after="0" w:line="259" w:lineRule="auto"/>
              <w:ind w:left="0" w:right="0" w:firstLine="0"/>
              <w:jc w:val="left"/>
              <w:rPr>
                <w:rFonts w:ascii="Arial Narrow" w:hAnsi="Arial Narrow"/>
                <w:color w:val="auto"/>
                <w:sz w:val="18"/>
                <w:szCs w:val="18"/>
              </w:rPr>
            </w:pPr>
            <w:r w:rsidRPr="007B1F18">
              <w:rPr>
                <w:rFonts w:ascii="Arial Narrow" w:eastAsia="Tahoma" w:hAnsi="Arial Narrow" w:cs="Tahoma"/>
                <w:b/>
                <w:color w:val="auto"/>
                <w:sz w:val="18"/>
                <w:szCs w:val="18"/>
              </w:rPr>
              <w:t>NOMBRE DEL ESTUDIO</w:t>
            </w:r>
          </w:p>
        </w:tc>
        <w:tc>
          <w:tcPr>
            <w:tcW w:w="5528" w:type="dxa"/>
            <w:tcBorders>
              <w:top w:val="single" w:sz="12" w:space="0" w:color="000000"/>
              <w:left w:val="single" w:sz="6" w:space="0" w:color="000000"/>
              <w:bottom w:val="single" w:sz="6" w:space="0" w:color="000000"/>
              <w:right w:val="single" w:sz="12" w:space="0" w:color="000000"/>
            </w:tcBorders>
          </w:tcPr>
          <w:p w:rsidR="00B23869" w:rsidRPr="007B1F18" w:rsidRDefault="00B23869" w:rsidP="00B23869">
            <w:pPr>
              <w:spacing w:after="0" w:line="259" w:lineRule="auto"/>
              <w:ind w:left="2" w:right="0" w:firstLine="0"/>
              <w:rPr>
                <w:rFonts w:ascii="Arial Narrow" w:hAnsi="Arial Narrow"/>
                <w:color w:val="auto"/>
                <w:sz w:val="18"/>
                <w:szCs w:val="18"/>
              </w:rPr>
            </w:pPr>
            <w:r w:rsidRPr="007B1F18">
              <w:rPr>
                <w:rFonts w:ascii="Arial Narrow" w:eastAsia="Tahoma" w:hAnsi="Arial Narrow" w:cs="Tahoma"/>
                <w:color w:val="auto"/>
                <w:sz w:val="18"/>
                <w:szCs w:val="18"/>
              </w:rPr>
              <w:t>Medición de la Satisfacción del usuarios acerca de la prestación del servicio asistencial y administrativo en las instalaciones del HOMIC</w:t>
            </w:r>
          </w:p>
        </w:tc>
      </w:tr>
      <w:tr w:rsidR="00203C43" w:rsidRPr="007B1F18" w:rsidTr="00E552F7">
        <w:trPr>
          <w:trHeight w:val="270"/>
        </w:trPr>
        <w:tc>
          <w:tcPr>
            <w:tcW w:w="2933" w:type="dxa"/>
            <w:tcBorders>
              <w:top w:val="single" w:sz="6" w:space="0" w:color="000000"/>
              <w:left w:val="single" w:sz="6" w:space="0" w:color="000000"/>
              <w:bottom w:val="single" w:sz="6" w:space="0" w:color="000000"/>
              <w:right w:val="single" w:sz="6" w:space="0" w:color="000000"/>
            </w:tcBorders>
          </w:tcPr>
          <w:p w:rsidR="00B23869" w:rsidRPr="007B1F18" w:rsidRDefault="00B23869" w:rsidP="00B23869">
            <w:pPr>
              <w:spacing w:after="0" w:line="259" w:lineRule="auto"/>
              <w:ind w:left="0" w:right="0" w:firstLine="0"/>
              <w:jc w:val="left"/>
              <w:rPr>
                <w:rFonts w:ascii="Arial Narrow" w:hAnsi="Arial Narrow"/>
                <w:color w:val="auto"/>
                <w:sz w:val="18"/>
                <w:szCs w:val="18"/>
              </w:rPr>
            </w:pPr>
            <w:r w:rsidRPr="007B1F18">
              <w:rPr>
                <w:rFonts w:ascii="Arial Narrow" w:eastAsia="Tahoma" w:hAnsi="Arial Narrow" w:cs="Tahoma"/>
                <w:b/>
                <w:color w:val="auto"/>
                <w:sz w:val="18"/>
                <w:szCs w:val="18"/>
              </w:rPr>
              <w:t>QUIEN REALIZA EL ESTUDIO</w:t>
            </w:r>
          </w:p>
        </w:tc>
        <w:tc>
          <w:tcPr>
            <w:tcW w:w="5528" w:type="dxa"/>
            <w:tcBorders>
              <w:top w:val="single" w:sz="6" w:space="0" w:color="000000"/>
              <w:left w:val="single" w:sz="6" w:space="0" w:color="000000"/>
              <w:bottom w:val="single" w:sz="6" w:space="0" w:color="000000"/>
              <w:right w:val="single" w:sz="12" w:space="0" w:color="000000"/>
            </w:tcBorders>
          </w:tcPr>
          <w:p w:rsidR="00B23869" w:rsidRPr="007B1F18" w:rsidRDefault="00FC161F" w:rsidP="00B23869">
            <w:pPr>
              <w:spacing w:after="0" w:line="259" w:lineRule="auto"/>
              <w:ind w:left="2" w:right="0" w:firstLine="0"/>
              <w:jc w:val="left"/>
              <w:rPr>
                <w:rFonts w:ascii="Arial Narrow" w:hAnsi="Arial Narrow"/>
                <w:color w:val="auto"/>
                <w:sz w:val="18"/>
                <w:szCs w:val="18"/>
              </w:rPr>
            </w:pPr>
            <w:r w:rsidRPr="007B1F18">
              <w:rPr>
                <w:rFonts w:ascii="Arial Narrow" w:eastAsia="Tahoma" w:hAnsi="Arial Narrow" w:cs="Tahoma"/>
                <w:color w:val="auto"/>
                <w:sz w:val="18"/>
                <w:szCs w:val="18"/>
              </w:rPr>
              <w:t xml:space="preserve">Área de </w:t>
            </w:r>
            <w:r w:rsidR="00B23869" w:rsidRPr="007B1F18">
              <w:rPr>
                <w:rFonts w:ascii="Arial Narrow" w:eastAsia="Tahoma" w:hAnsi="Arial Narrow" w:cs="Tahoma"/>
                <w:color w:val="auto"/>
                <w:sz w:val="18"/>
                <w:szCs w:val="18"/>
              </w:rPr>
              <w:t xml:space="preserve">Atención al Usuario </w:t>
            </w:r>
            <w:r w:rsidR="002D2977" w:rsidRPr="007B1F18">
              <w:rPr>
                <w:rFonts w:ascii="Arial Narrow" w:eastAsia="Tahoma" w:hAnsi="Arial Narrow" w:cs="Tahoma"/>
                <w:color w:val="auto"/>
                <w:sz w:val="18"/>
                <w:szCs w:val="18"/>
              </w:rPr>
              <w:t>–</w:t>
            </w:r>
            <w:r w:rsidR="00B23869" w:rsidRPr="007B1F18">
              <w:rPr>
                <w:rFonts w:ascii="Arial Narrow" w:eastAsia="Tahoma" w:hAnsi="Arial Narrow" w:cs="Tahoma"/>
                <w:color w:val="auto"/>
                <w:sz w:val="18"/>
                <w:szCs w:val="18"/>
              </w:rPr>
              <w:t xml:space="preserve"> HOMIC</w:t>
            </w:r>
          </w:p>
        </w:tc>
      </w:tr>
      <w:tr w:rsidR="00203C43" w:rsidRPr="007B1F18" w:rsidTr="00E552F7">
        <w:trPr>
          <w:trHeight w:val="210"/>
        </w:trPr>
        <w:tc>
          <w:tcPr>
            <w:tcW w:w="2933" w:type="dxa"/>
            <w:tcBorders>
              <w:top w:val="single" w:sz="6" w:space="0" w:color="000000"/>
              <w:left w:val="single" w:sz="6" w:space="0" w:color="000000"/>
              <w:bottom w:val="single" w:sz="6" w:space="0" w:color="000000"/>
              <w:right w:val="single" w:sz="6" w:space="0" w:color="000000"/>
            </w:tcBorders>
          </w:tcPr>
          <w:p w:rsidR="00B23869" w:rsidRPr="007B1F18" w:rsidRDefault="00B23869" w:rsidP="00B23869">
            <w:pPr>
              <w:spacing w:after="0" w:line="259" w:lineRule="auto"/>
              <w:ind w:left="0" w:right="0" w:firstLine="0"/>
              <w:jc w:val="left"/>
              <w:rPr>
                <w:rFonts w:ascii="Arial Narrow" w:hAnsi="Arial Narrow"/>
                <w:color w:val="auto"/>
                <w:sz w:val="18"/>
                <w:szCs w:val="18"/>
              </w:rPr>
            </w:pPr>
            <w:r w:rsidRPr="007B1F18">
              <w:rPr>
                <w:rFonts w:ascii="Arial Narrow" w:eastAsia="Tahoma" w:hAnsi="Arial Narrow" w:cs="Tahoma"/>
                <w:b/>
                <w:color w:val="auto"/>
                <w:sz w:val="18"/>
                <w:szCs w:val="18"/>
              </w:rPr>
              <w:t>TECNICA DE RECOLECCION</w:t>
            </w:r>
          </w:p>
        </w:tc>
        <w:tc>
          <w:tcPr>
            <w:tcW w:w="5528" w:type="dxa"/>
            <w:tcBorders>
              <w:top w:val="single" w:sz="6" w:space="0" w:color="000000"/>
              <w:left w:val="single" w:sz="6" w:space="0" w:color="000000"/>
              <w:bottom w:val="single" w:sz="6" w:space="0" w:color="000000"/>
              <w:right w:val="single" w:sz="12" w:space="0" w:color="000000"/>
            </w:tcBorders>
          </w:tcPr>
          <w:p w:rsidR="00B23869" w:rsidRPr="007B1F18" w:rsidRDefault="00B23869" w:rsidP="00B23869">
            <w:pPr>
              <w:spacing w:after="0" w:line="259" w:lineRule="auto"/>
              <w:ind w:left="2" w:right="0" w:firstLine="0"/>
              <w:jc w:val="left"/>
              <w:rPr>
                <w:rFonts w:ascii="Arial Narrow" w:hAnsi="Arial Narrow"/>
                <w:color w:val="auto"/>
                <w:sz w:val="18"/>
                <w:szCs w:val="18"/>
              </w:rPr>
            </w:pPr>
            <w:r w:rsidRPr="007B1F18">
              <w:rPr>
                <w:rFonts w:ascii="Arial Narrow" w:eastAsia="Tahoma" w:hAnsi="Arial Narrow" w:cs="Tahoma"/>
                <w:color w:val="auto"/>
                <w:sz w:val="18"/>
                <w:szCs w:val="18"/>
              </w:rPr>
              <w:t>Encuesta estructurada – presencial y telefónica</w:t>
            </w:r>
          </w:p>
        </w:tc>
      </w:tr>
      <w:tr w:rsidR="00203C43" w:rsidRPr="007B1F18" w:rsidTr="00E552F7">
        <w:trPr>
          <w:trHeight w:val="420"/>
        </w:trPr>
        <w:tc>
          <w:tcPr>
            <w:tcW w:w="2933" w:type="dxa"/>
            <w:tcBorders>
              <w:top w:val="single" w:sz="6" w:space="0" w:color="000000"/>
              <w:left w:val="single" w:sz="6" w:space="0" w:color="000000"/>
              <w:bottom w:val="single" w:sz="6" w:space="0" w:color="000000"/>
              <w:right w:val="single" w:sz="6" w:space="0" w:color="000000"/>
            </w:tcBorders>
            <w:vAlign w:val="center"/>
          </w:tcPr>
          <w:p w:rsidR="00B23869" w:rsidRPr="007B1F18" w:rsidRDefault="00B23869" w:rsidP="00B23869">
            <w:pPr>
              <w:spacing w:after="0" w:line="259" w:lineRule="auto"/>
              <w:ind w:left="0" w:right="0" w:firstLine="0"/>
              <w:jc w:val="left"/>
              <w:rPr>
                <w:rFonts w:ascii="Arial Narrow" w:hAnsi="Arial Narrow"/>
                <w:color w:val="auto"/>
                <w:sz w:val="18"/>
                <w:szCs w:val="18"/>
              </w:rPr>
            </w:pPr>
            <w:r w:rsidRPr="007B1F18">
              <w:rPr>
                <w:rFonts w:ascii="Arial Narrow" w:eastAsia="Tahoma" w:hAnsi="Arial Narrow" w:cs="Tahoma"/>
                <w:b/>
                <w:color w:val="auto"/>
                <w:sz w:val="18"/>
                <w:szCs w:val="18"/>
              </w:rPr>
              <w:t>UNIVERSO</w:t>
            </w:r>
          </w:p>
        </w:tc>
        <w:tc>
          <w:tcPr>
            <w:tcW w:w="5528" w:type="dxa"/>
            <w:tcBorders>
              <w:top w:val="single" w:sz="6" w:space="0" w:color="000000"/>
              <w:left w:val="single" w:sz="6" w:space="0" w:color="000000"/>
              <w:bottom w:val="single" w:sz="6" w:space="0" w:color="000000"/>
              <w:right w:val="single" w:sz="12" w:space="0" w:color="000000"/>
            </w:tcBorders>
          </w:tcPr>
          <w:p w:rsidR="00B23869" w:rsidRPr="007B1F18" w:rsidRDefault="00B23869" w:rsidP="00B23869">
            <w:pPr>
              <w:spacing w:after="0" w:line="259" w:lineRule="auto"/>
              <w:ind w:left="2" w:right="0" w:firstLine="0"/>
              <w:jc w:val="left"/>
              <w:rPr>
                <w:rFonts w:ascii="Arial Narrow" w:hAnsi="Arial Narrow"/>
                <w:color w:val="auto"/>
                <w:sz w:val="18"/>
                <w:szCs w:val="18"/>
              </w:rPr>
            </w:pPr>
            <w:r w:rsidRPr="007B1F18">
              <w:rPr>
                <w:rFonts w:ascii="Arial Narrow" w:eastAsia="Tahoma" w:hAnsi="Arial Narrow" w:cs="Tahoma"/>
                <w:color w:val="auto"/>
                <w:sz w:val="18"/>
                <w:szCs w:val="18"/>
              </w:rPr>
              <w:t>Pacientes que reciben atención ambulatoria u hospitalización en la Entidad.</w:t>
            </w:r>
          </w:p>
        </w:tc>
      </w:tr>
      <w:tr w:rsidR="00203C43" w:rsidRPr="007B1F18" w:rsidTr="00E552F7">
        <w:trPr>
          <w:trHeight w:val="239"/>
        </w:trPr>
        <w:tc>
          <w:tcPr>
            <w:tcW w:w="2933" w:type="dxa"/>
            <w:tcBorders>
              <w:top w:val="single" w:sz="6" w:space="0" w:color="000000"/>
              <w:left w:val="single" w:sz="6" w:space="0" w:color="000000"/>
              <w:bottom w:val="single" w:sz="6" w:space="0" w:color="000000"/>
              <w:right w:val="single" w:sz="6" w:space="0" w:color="000000"/>
            </w:tcBorders>
            <w:vAlign w:val="center"/>
          </w:tcPr>
          <w:p w:rsidR="00B23869" w:rsidRPr="007B1F18" w:rsidRDefault="00B23869" w:rsidP="00B23869">
            <w:pPr>
              <w:spacing w:after="0" w:line="259" w:lineRule="auto"/>
              <w:ind w:left="0" w:right="0" w:firstLine="0"/>
              <w:jc w:val="left"/>
              <w:rPr>
                <w:rFonts w:ascii="Arial Narrow" w:hAnsi="Arial Narrow"/>
                <w:color w:val="auto"/>
                <w:sz w:val="18"/>
                <w:szCs w:val="18"/>
              </w:rPr>
            </w:pPr>
            <w:r w:rsidRPr="007B1F18">
              <w:rPr>
                <w:rFonts w:ascii="Arial Narrow" w:eastAsia="Tahoma" w:hAnsi="Arial Narrow" w:cs="Tahoma"/>
                <w:b/>
                <w:color w:val="auto"/>
                <w:sz w:val="18"/>
                <w:szCs w:val="18"/>
              </w:rPr>
              <w:t>DISEÑO MUESTRAL</w:t>
            </w:r>
          </w:p>
        </w:tc>
        <w:tc>
          <w:tcPr>
            <w:tcW w:w="5528" w:type="dxa"/>
            <w:tcBorders>
              <w:top w:val="single" w:sz="6" w:space="0" w:color="000000"/>
              <w:left w:val="single" w:sz="6" w:space="0" w:color="000000"/>
              <w:bottom w:val="single" w:sz="6" w:space="0" w:color="000000"/>
              <w:right w:val="single" w:sz="12" w:space="0" w:color="000000"/>
            </w:tcBorders>
            <w:vAlign w:val="bottom"/>
          </w:tcPr>
          <w:p w:rsidR="00B23869" w:rsidRPr="007B1F18" w:rsidRDefault="00B23869" w:rsidP="00B23869">
            <w:pPr>
              <w:spacing w:after="0" w:line="259" w:lineRule="auto"/>
              <w:ind w:left="2" w:right="0" w:firstLine="0"/>
              <w:jc w:val="left"/>
              <w:rPr>
                <w:rFonts w:ascii="Arial Narrow" w:hAnsi="Arial Narrow"/>
                <w:color w:val="auto"/>
                <w:sz w:val="18"/>
                <w:szCs w:val="18"/>
              </w:rPr>
            </w:pPr>
            <w:r w:rsidRPr="007B1F18">
              <w:rPr>
                <w:rFonts w:ascii="Arial Narrow" w:eastAsia="Tahoma" w:hAnsi="Arial Narrow" w:cs="Tahoma"/>
                <w:color w:val="auto"/>
                <w:sz w:val="18"/>
                <w:szCs w:val="18"/>
              </w:rPr>
              <w:t>Muestreo Aleatorio</w:t>
            </w:r>
          </w:p>
        </w:tc>
      </w:tr>
      <w:tr w:rsidR="00203C43" w:rsidRPr="007B1F18" w:rsidTr="00E552F7">
        <w:trPr>
          <w:trHeight w:val="261"/>
        </w:trPr>
        <w:tc>
          <w:tcPr>
            <w:tcW w:w="2933" w:type="dxa"/>
            <w:tcBorders>
              <w:top w:val="single" w:sz="6" w:space="0" w:color="000000"/>
              <w:left w:val="single" w:sz="6" w:space="0" w:color="000000"/>
              <w:bottom w:val="single" w:sz="6" w:space="0" w:color="000000"/>
              <w:right w:val="single" w:sz="6" w:space="0" w:color="000000"/>
            </w:tcBorders>
            <w:vAlign w:val="center"/>
          </w:tcPr>
          <w:p w:rsidR="00B23869" w:rsidRPr="007B1F18" w:rsidRDefault="00B23869" w:rsidP="00B23869">
            <w:pPr>
              <w:spacing w:after="0" w:line="259" w:lineRule="auto"/>
              <w:ind w:left="0" w:right="0" w:firstLine="0"/>
              <w:jc w:val="left"/>
              <w:rPr>
                <w:rFonts w:ascii="Arial Narrow" w:hAnsi="Arial Narrow"/>
                <w:color w:val="FF0000"/>
                <w:sz w:val="18"/>
                <w:szCs w:val="18"/>
              </w:rPr>
            </w:pPr>
            <w:r w:rsidRPr="007B1F18">
              <w:rPr>
                <w:rFonts w:ascii="Arial Narrow" w:eastAsia="Tahoma" w:hAnsi="Arial Narrow" w:cs="Tahoma"/>
                <w:b/>
                <w:color w:val="auto"/>
                <w:sz w:val="18"/>
                <w:szCs w:val="18"/>
              </w:rPr>
              <w:t xml:space="preserve">TAMAÑO DE LA MUESTRA </w:t>
            </w:r>
          </w:p>
        </w:tc>
        <w:tc>
          <w:tcPr>
            <w:tcW w:w="5528" w:type="dxa"/>
            <w:tcBorders>
              <w:top w:val="single" w:sz="6" w:space="0" w:color="000000"/>
              <w:left w:val="single" w:sz="6" w:space="0" w:color="000000"/>
              <w:bottom w:val="single" w:sz="6" w:space="0" w:color="000000"/>
              <w:right w:val="single" w:sz="12" w:space="0" w:color="000000"/>
            </w:tcBorders>
          </w:tcPr>
          <w:p w:rsidR="00B23869" w:rsidRPr="007B1F18" w:rsidRDefault="009E2F7C" w:rsidP="00B23869">
            <w:pPr>
              <w:spacing w:after="0" w:line="259" w:lineRule="auto"/>
              <w:ind w:left="2" w:right="0" w:firstLine="0"/>
              <w:rPr>
                <w:rFonts w:ascii="Arial Narrow" w:hAnsi="Arial Narrow"/>
                <w:color w:val="FF0000"/>
                <w:sz w:val="18"/>
                <w:szCs w:val="18"/>
              </w:rPr>
            </w:pPr>
            <w:r w:rsidRPr="007B1F18">
              <w:rPr>
                <w:rFonts w:ascii="Arial Narrow" w:eastAsia="Tahoma" w:hAnsi="Arial Narrow" w:cs="Tahoma"/>
                <w:color w:val="auto"/>
                <w:sz w:val="18"/>
                <w:szCs w:val="18"/>
              </w:rPr>
              <w:t>1226</w:t>
            </w:r>
            <w:r w:rsidR="00463994" w:rsidRPr="007B1F18">
              <w:rPr>
                <w:rFonts w:ascii="Arial Narrow" w:eastAsia="Tahoma" w:hAnsi="Arial Narrow" w:cs="Tahoma"/>
                <w:color w:val="auto"/>
                <w:sz w:val="18"/>
                <w:szCs w:val="18"/>
              </w:rPr>
              <w:t xml:space="preserve"> </w:t>
            </w:r>
            <w:r w:rsidR="007A6D00" w:rsidRPr="007B1F18">
              <w:rPr>
                <w:rFonts w:ascii="Arial Narrow" w:eastAsia="Tahoma" w:hAnsi="Arial Narrow" w:cs="Tahoma"/>
                <w:color w:val="auto"/>
                <w:sz w:val="18"/>
                <w:szCs w:val="18"/>
              </w:rPr>
              <w:t xml:space="preserve"> </w:t>
            </w:r>
            <w:r w:rsidR="00B23869" w:rsidRPr="007B1F18">
              <w:rPr>
                <w:rFonts w:ascii="Arial Narrow" w:eastAsia="Tahoma" w:hAnsi="Arial Narrow" w:cs="Tahoma"/>
                <w:color w:val="auto"/>
                <w:sz w:val="18"/>
                <w:szCs w:val="18"/>
              </w:rPr>
              <w:t>personas</w:t>
            </w:r>
            <w:r w:rsidR="00B4374D" w:rsidRPr="007B1F18">
              <w:rPr>
                <w:rFonts w:ascii="Arial Narrow" w:eastAsia="Tahoma" w:hAnsi="Arial Narrow" w:cs="Tahoma"/>
                <w:color w:val="auto"/>
                <w:sz w:val="18"/>
                <w:szCs w:val="18"/>
              </w:rPr>
              <w:t xml:space="preserve"> </w:t>
            </w:r>
            <w:r w:rsidR="00B23869" w:rsidRPr="007B1F18">
              <w:rPr>
                <w:rFonts w:ascii="Arial Narrow" w:eastAsia="Tahoma" w:hAnsi="Arial Narrow" w:cs="Tahoma"/>
                <w:color w:val="auto"/>
                <w:sz w:val="18"/>
                <w:szCs w:val="18"/>
              </w:rPr>
              <w:t xml:space="preserve"> La muestra se calcula con el programa estadístico EPISET</w:t>
            </w:r>
          </w:p>
        </w:tc>
      </w:tr>
      <w:tr w:rsidR="00203C43" w:rsidRPr="007B1F18" w:rsidTr="00E552F7">
        <w:trPr>
          <w:trHeight w:val="209"/>
        </w:trPr>
        <w:tc>
          <w:tcPr>
            <w:tcW w:w="2933" w:type="dxa"/>
            <w:tcBorders>
              <w:top w:val="single" w:sz="6" w:space="0" w:color="000000"/>
              <w:left w:val="single" w:sz="6" w:space="0" w:color="000000"/>
              <w:bottom w:val="single" w:sz="6" w:space="0" w:color="000000"/>
              <w:right w:val="single" w:sz="6" w:space="0" w:color="000000"/>
            </w:tcBorders>
            <w:vAlign w:val="center"/>
          </w:tcPr>
          <w:p w:rsidR="00B23869" w:rsidRPr="007B1F18" w:rsidRDefault="00B23869" w:rsidP="00B23869">
            <w:pPr>
              <w:spacing w:after="0" w:line="259" w:lineRule="auto"/>
              <w:ind w:left="0" w:right="0" w:firstLine="0"/>
              <w:jc w:val="left"/>
              <w:rPr>
                <w:rFonts w:ascii="Arial Narrow" w:hAnsi="Arial Narrow"/>
                <w:color w:val="auto"/>
                <w:sz w:val="18"/>
                <w:szCs w:val="18"/>
              </w:rPr>
            </w:pPr>
            <w:r w:rsidRPr="007B1F18">
              <w:rPr>
                <w:rFonts w:ascii="Arial Narrow" w:eastAsia="Tahoma" w:hAnsi="Arial Narrow" w:cs="Tahoma"/>
                <w:b/>
                <w:color w:val="auto"/>
                <w:sz w:val="18"/>
                <w:szCs w:val="18"/>
              </w:rPr>
              <w:t>ERROR MUESTRAL</w:t>
            </w:r>
          </w:p>
        </w:tc>
        <w:tc>
          <w:tcPr>
            <w:tcW w:w="5528" w:type="dxa"/>
            <w:tcBorders>
              <w:top w:val="single" w:sz="6" w:space="0" w:color="000000"/>
              <w:left w:val="single" w:sz="6" w:space="0" w:color="000000"/>
              <w:bottom w:val="single" w:sz="6" w:space="0" w:color="000000"/>
              <w:right w:val="single" w:sz="12" w:space="0" w:color="000000"/>
            </w:tcBorders>
            <w:vAlign w:val="bottom"/>
          </w:tcPr>
          <w:p w:rsidR="00B23869" w:rsidRPr="007B1F18" w:rsidRDefault="00B23869" w:rsidP="00B23869">
            <w:pPr>
              <w:spacing w:after="0" w:line="259" w:lineRule="auto"/>
              <w:ind w:left="2" w:right="0" w:firstLine="0"/>
              <w:jc w:val="left"/>
              <w:rPr>
                <w:rFonts w:ascii="Arial Narrow" w:hAnsi="Arial Narrow"/>
                <w:color w:val="auto"/>
                <w:sz w:val="18"/>
                <w:szCs w:val="18"/>
              </w:rPr>
            </w:pPr>
            <w:r w:rsidRPr="007B1F18">
              <w:rPr>
                <w:rFonts w:ascii="Arial Narrow" w:eastAsia="Tahoma" w:hAnsi="Arial Narrow" w:cs="Tahoma"/>
                <w:color w:val="auto"/>
                <w:sz w:val="18"/>
                <w:szCs w:val="18"/>
              </w:rPr>
              <w:t>Error muestra del 10%</w:t>
            </w:r>
          </w:p>
        </w:tc>
      </w:tr>
      <w:tr w:rsidR="00203C43" w:rsidRPr="007B1F18" w:rsidTr="00E552F7">
        <w:trPr>
          <w:trHeight w:val="695"/>
        </w:trPr>
        <w:tc>
          <w:tcPr>
            <w:tcW w:w="2933" w:type="dxa"/>
            <w:tcBorders>
              <w:top w:val="single" w:sz="6" w:space="0" w:color="000000"/>
              <w:left w:val="single" w:sz="6" w:space="0" w:color="000000"/>
              <w:bottom w:val="single" w:sz="6" w:space="0" w:color="000000"/>
              <w:right w:val="single" w:sz="6" w:space="0" w:color="000000"/>
            </w:tcBorders>
            <w:vAlign w:val="center"/>
          </w:tcPr>
          <w:p w:rsidR="00B23869" w:rsidRPr="007B1F18" w:rsidRDefault="00B23869" w:rsidP="00B23869">
            <w:pPr>
              <w:spacing w:after="0" w:line="259" w:lineRule="auto"/>
              <w:ind w:left="0" w:right="0" w:firstLine="0"/>
              <w:jc w:val="left"/>
              <w:rPr>
                <w:rFonts w:ascii="Arial Narrow" w:hAnsi="Arial Narrow"/>
                <w:color w:val="auto"/>
                <w:sz w:val="18"/>
                <w:szCs w:val="18"/>
              </w:rPr>
            </w:pPr>
            <w:r w:rsidRPr="007B1F18">
              <w:rPr>
                <w:rFonts w:ascii="Arial Narrow" w:eastAsia="Tahoma" w:hAnsi="Arial Narrow" w:cs="Tahoma"/>
                <w:b/>
                <w:color w:val="auto"/>
                <w:sz w:val="18"/>
                <w:szCs w:val="18"/>
              </w:rPr>
              <w:t>SERVICIOS ENCUESTADOS</w:t>
            </w:r>
          </w:p>
        </w:tc>
        <w:tc>
          <w:tcPr>
            <w:tcW w:w="5528" w:type="dxa"/>
            <w:tcBorders>
              <w:top w:val="single" w:sz="6" w:space="0" w:color="000000"/>
              <w:left w:val="single" w:sz="6" w:space="0" w:color="000000"/>
              <w:bottom w:val="single" w:sz="6" w:space="0" w:color="000000"/>
              <w:right w:val="single" w:sz="12" w:space="0" w:color="000000"/>
            </w:tcBorders>
          </w:tcPr>
          <w:p w:rsidR="00B23869" w:rsidRPr="007B1F18" w:rsidRDefault="00B23869" w:rsidP="00B23869">
            <w:pPr>
              <w:spacing w:after="0" w:line="259" w:lineRule="auto"/>
              <w:ind w:left="2" w:right="0" w:firstLine="0"/>
              <w:jc w:val="left"/>
              <w:rPr>
                <w:rFonts w:ascii="Arial Narrow" w:hAnsi="Arial Narrow"/>
                <w:color w:val="auto"/>
                <w:sz w:val="18"/>
                <w:szCs w:val="18"/>
              </w:rPr>
            </w:pPr>
            <w:r w:rsidRPr="007B1F18">
              <w:rPr>
                <w:rFonts w:ascii="Arial Narrow" w:eastAsia="Tahoma" w:hAnsi="Arial Narrow" w:cs="Tahoma"/>
                <w:color w:val="auto"/>
                <w:sz w:val="18"/>
                <w:szCs w:val="18"/>
              </w:rPr>
              <w:t xml:space="preserve">Urgencias, Hospitalización, Consulta Externa, Personal Administrativo, Cirugía (post - venta), Imágenes Diagnosticas, Banco de Sangre, Laboratorio Clínico, Enfermería. </w:t>
            </w:r>
          </w:p>
        </w:tc>
      </w:tr>
      <w:tr w:rsidR="00203C43" w:rsidRPr="007B1F18" w:rsidTr="00E552F7">
        <w:trPr>
          <w:trHeight w:val="255"/>
        </w:trPr>
        <w:tc>
          <w:tcPr>
            <w:tcW w:w="2933" w:type="dxa"/>
            <w:tcBorders>
              <w:top w:val="single" w:sz="6" w:space="0" w:color="000000"/>
              <w:left w:val="single" w:sz="6" w:space="0" w:color="000000"/>
              <w:bottom w:val="single" w:sz="6" w:space="0" w:color="000000"/>
              <w:right w:val="single" w:sz="6" w:space="0" w:color="000000"/>
            </w:tcBorders>
          </w:tcPr>
          <w:p w:rsidR="00B23869" w:rsidRPr="007B1F18" w:rsidRDefault="00B23869" w:rsidP="00B23869">
            <w:pPr>
              <w:spacing w:after="0" w:line="259" w:lineRule="auto"/>
              <w:ind w:left="0" w:right="0" w:firstLine="0"/>
              <w:jc w:val="left"/>
              <w:rPr>
                <w:rFonts w:ascii="Arial Narrow" w:hAnsi="Arial Narrow"/>
                <w:color w:val="auto"/>
                <w:sz w:val="18"/>
                <w:szCs w:val="18"/>
              </w:rPr>
            </w:pPr>
            <w:r w:rsidRPr="007B1F18">
              <w:rPr>
                <w:rFonts w:ascii="Arial Narrow" w:eastAsia="Tahoma" w:hAnsi="Arial Narrow" w:cs="Tahoma"/>
                <w:b/>
                <w:color w:val="auto"/>
                <w:sz w:val="18"/>
                <w:szCs w:val="18"/>
              </w:rPr>
              <w:t>FECHA DE RECOLECCION</w:t>
            </w:r>
          </w:p>
        </w:tc>
        <w:tc>
          <w:tcPr>
            <w:tcW w:w="5528" w:type="dxa"/>
            <w:tcBorders>
              <w:top w:val="single" w:sz="6" w:space="0" w:color="000000"/>
              <w:left w:val="single" w:sz="6" w:space="0" w:color="000000"/>
              <w:bottom w:val="single" w:sz="6" w:space="0" w:color="000000"/>
              <w:right w:val="single" w:sz="12" w:space="0" w:color="000000"/>
            </w:tcBorders>
          </w:tcPr>
          <w:p w:rsidR="00B23869" w:rsidRPr="007B1F18" w:rsidRDefault="00DE20BC" w:rsidP="00540E94">
            <w:pPr>
              <w:spacing w:after="0" w:line="259" w:lineRule="auto"/>
              <w:ind w:left="2" w:right="0" w:firstLine="0"/>
              <w:jc w:val="left"/>
              <w:rPr>
                <w:rFonts w:ascii="Arial Narrow" w:hAnsi="Arial Narrow"/>
                <w:color w:val="auto"/>
                <w:sz w:val="18"/>
                <w:szCs w:val="18"/>
              </w:rPr>
            </w:pPr>
            <w:r w:rsidRPr="007B1F18">
              <w:rPr>
                <w:rFonts w:ascii="Arial Narrow" w:eastAsia="Tahoma" w:hAnsi="Arial Narrow" w:cs="Tahoma"/>
                <w:color w:val="auto"/>
                <w:sz w:val="18"/>
                <w:szCs w:val="18"/>
              </w:rPr>
              <w:t xml:space="preserve">Cuarto </w:t>
            </w:r>
            <w:r w:rsidR="00501ADE" w:rsidRPr="007B1F18">
              <w:rPr>
                <w:rFonts w:ascii="Arial Narrow" w:eastAsia="Tahoma" w:hAnsi="Arial Narrow" w:cs="Tahoma"/>
                <w:color w:val="auto"/>
                <w:sz w:val="18"/>
                <w:szCs w:val="18"/>
              </w:rPr>
              <w:t xml:space="preserve"> trime</w:t>
            </w:r>
            <w:r w:rsidRPr="007B1F18">
              <w:rPr>
                <w:rFonts w:ascii="Arial Narrow" w:eastAsia="Tahoma" w:hAnsi="Arial Narrow" w:cs="Tahoma"/>
                <w:color w:val="auto"/>
                <w:sz w:val="18"/>
                <w:szCs w:val="18"/>
              </w:rPr>
              <w:t>stre de 2017 (Octubre, Noviembre y Diciembre</w:t>
            </w:r>
            <w:r w:rsidR="00B23869" w:rsidRPr="007B1F18">
              <w:rPr>
                <w:rFonts w:ascii="Arial Narrow" w:eastAsia="Tahoma" w:hAnsi="Arial Narrow" w:cs="Tahoma"/>
                <w:color w:val="auto"/>
                <w:sz w:val="18"/>
                <w:szCs w:val="18"/>
              </w:rPr>
              <w:t>)</w:t>
            </w:r>
          </w:p>
        </w:tc>
      </w:tr>
      <w:tr w:rsidR="00203C43" w:rsidRPr="007B1F18" w:rsidTr="00E552F7">
        <w:trPr>
          <w:trHeight w:val="255"/>
        </w:trPr>
        <w:tc>
          <w:tcPr>
            <w:tcW w:w="2933" w:type="dxa"/>
            <w:vMerge w:val="restart"/>
            <w:tcBorders>
              <w:top w:val="single" w:sz="6" w:space="0" w:color="000000"/>
              <w:left w:val="single" w:sz="6" w:space="0" w:color="000000"/>
              <w:bottom w:val="single" w:sz="12" w:space="0" w:color="000000"/>
              <w:right w:val="single" w:sz="6" w:space="0" w:color="000000"/>
            </w:tcBorders>
            <w:vAlign w:val="center"/>
          </w:tcPr>
          <w:p w:rsidR="00B23869" w:rsidRPr="007B1F18" w:rsidRDefault="00B23869" w:rsidP="00B23869">
            <w:pPr>
              <w:spacing w:after="0" w:line="259" w:lineRule="auto"/>
              <w:ind w:left="0" w:right="0" w:firstLine="0"/>
              <w:jc w:val="left"/>
              <w:rPr>
                <w:rFonts w:ascii="Arial Narrow" w:hAnsi="Arial Narrow"/>
                <w:color w:val="auto"/>
                <w:sz w:val="18"/>
                <w:szCs w:val="18"/>
              </w:rPr>
            </w:pPr>
            <w:r w:rsidRPr="007B1F18">
              <w:rPr>
                <w:rFonts w:ascii="Arial Narrow" w:eastAsia="Tahoma" w:hAnsi="Arial Narrow" w:cs="Tahoma"/>
                <w:b/>
                <w:color w:val="auto"/>
                <w:sz w:val="18"/>
                <w:szCs w:val="18"/>
              </w:rPr>
              <w:t xml:space="preserve">ESTRUCTURA DE PREGUNTAS </w:t>
            </w:r>
          </w:p>
        </w:tc>
        <w:tc>
          <w:tcPr>
            <w:tcW w:w="5528" w:type="dxa"/>
            <w:tcBorders>
              <w:top w:val="single" w:sz="6" w:space="0" w:color="000000"/>
              <w:left w:val="single" w:sz="6" w:space="0" w:color="000000"/>
              <w:bottom w:val="single" w:sz="6" w:space="0" w:color="000000"/>
              <w:right w:val="single" w:sz="12" w:space="0" w:color="000000"/>
            </w:tcBorders>
          </w:tcPr>
          <w:p w:rsidR="00B23869" w:rsidRPr="007B1F18" w:rsidRDefault="00B23869" w:rsidP="00B23869">
            <w:pPr>
              <w:spacing w:after="0" w:line="259" w:lineRule="auto"/>
              <w:ind w:left="2" w:right="0" w:firstLine="0"/>
              <w:jc w:val="left"/>
              <w:rPr>
                <w:rFonts w:ascii="Arial Narrow" w:hAnsi="Arial Narrow"/>
                <w:color w:val="auto"/>
                <w:sz w:val="18"/>
                <w:szCs w:val="18"/>
              </w:rPr>
            </w:pPr>
            <w:r w:rsidRPr="007B1F18">
              <w:rPr>
                <w:rFonts w:ascii="Arial Narrow" w:eastAsia="Tahoma" w:hAnsi="Arial Narrow" w:cs="Tahoma"/>
                <w:b/>
                <w:color w:val="auto"/>
                <w:sz w:val="18"/>
                <w:szCs w:val="18"/>
              </w:rPr>
              <w:t>Total cuestionarios</w:t>
            </w:r>
            <w:r w:rsidRPr="007B1F18">
              <w:rPr>
                <w:rFonts w:ascii="Arial Narrow" w:eastAsia="Tahoma" w:hAnsi="Arial Narrow" w:cs="Tahoma"/>
                <w:color w:val="auto"/>
                <w:sz w:val="18"/>
                <w:szCs w:val="18"/>
              </w:rPr>
              <w:t xml:space="preserve">: 7 </w:t>
            </w:r>
          </w:p>
        </w:tc>
      </w:tr>
      <w:tr w:rsidR="00203C43" w:rsidRPr="007B1F18" w:rsidTr="00E552F7">
        <w:trPr>
          <w:trHeight w:val="300"/>
        </w:trPr>
        <w:tc>
          <w:tcPr>
            <w:tcW w:w="2933" w:type="dxa"/>
            <w:vMerge/>
            <w:tcBorders>
              <w:top w:val="nil"/>
              <w:left w:val="single" w:sz="6" w:space="0" w:color="000000"/>
              <w:bottom w:val="nil"/>
              <w:right w:val="single" w:sz="6" w:space="0" w:color="000000"/>
            </w:tcBorders>
          </w:tcPr>
          <w:p w:rsidR="00B23869" w:rsidRPr="007B1F18" w:rsidRDefault="00B23869" w:rsidP="00B23869">
            <w:pPr>
              <w:spacing w:after="160" w:line="259" w:lineRule="auto"/>
              <w:ind w:left="0" w:right="0" w:firstLine="0"/>
              <w:jc w:val="left"/>
              <w:rPr>
                <w:rFonts w:ascii="Arial Narrow" w:hAnsi="Arial Narrow"/>
                <w:color w:val="auto"/>
                <w:sz w:val="18"/>
                <w:szCs w:val="18"/>
              </w:rPr>
            </w:pPr>
          </w:p>
        </w:tc>
        <w:tc>
          <w:tcPr>
            <w:tcW w:w="5528" w:type="dxa"/>
            <w:tcBorders>
              <w:top w:val="single" w:sz="6" w:space="0" w:color="000000"/>
              <w:left w:val="single" w:sz="6" w:space="0" w:color="000000"/>
              <w:bottom w:val="single" w:sz="6" w:space="0" w:color="000000"/>
              <w:right w:val="single" w:sz="12" w:space="0" w:color="000000"/>
            </w:tcBorders>
          </w:tcPr>
          <w:p w:rsidR="00B23869" w:rsidRPr="007B1F18" w:rsidRDefault="00B60ECF" w:rsidP="00B60ECF">
            <w:pPr>
              <w:spacing w:after="0" w:line="259" w:lineRule="auto"/>
              <w:ind w:left="2" w:right="0" w:firstLine="0"/>
              <w:jc w:val="left"/>
              <w:rPr>
                <w:rFonts w:ascii="Arial Narrow" w:hAnsi="Arial Narrow"/>
                <w:color w:val="auto"/>
                <w:sz w:val="18"/>
                <w:szCs w:val="18"/>
              </w:rPr>
            </w:pPr>
            <w:r w:rsidRPr="007B1F18">
              <w:rPr>
                <w:rFonts w:ascii="Arial Narrow" w:eastAsia="Calibri" w:hAnsi="Arial Narrow" w:cs="Calibri"/>
                <w:color w:val="auto"/>
                <w:sz w:val="18"/>
                <w:szCs w:val="18"/>
              </w:rPr>
              <w:t>Banco de Sangre: 14</w:t>
            </w:r>
            <w:r w:rsidR="00B23869" w:rsidRPr="007B1F18">
              <w:rPr>
                <w:rFonts w:ascii="Arial Narrow" w:eastAsia="Calibri" w:hAnsi="Arial Narrow" w:cs="Calibri"/>
                <w:color w:val="auto"/>
                <w:sz w:val="18"/>
                <w:szCs w:val="18"/>
              </w:rPr>
              <w:t xml:space="preserve"> preguntas</w:t>
            </w:r>
          </w:p>
        </w:tc>
      </w:tr>
      <w:tr w:rsidR="00203C43" w:rsidRPr="007B1F18" w:rsidTr="00E552F7">
        <w:trPr>
          <w:trHeight w:val="300"/>
        </w:trPr>
        <w:tc>
          <w:tcPr>
            <w:tcW w:w="2933" w:type="dxa"/>
            <w:vMerge/>
            <w:tcBorders>
              <w:top w:val="nil"/>
              <w:left w:val="single" w:sz="6" w:space="0" w:color="000000"/>
              <w:bottom w:val="nil"/>
              <w:right w:val="single" w:sz="6" w:space="0" w:color="000000"/>
            </w:tcBorders>
          </w:tcPr>
          <w:p w:rsidR="00B23869" w:rsidRPr="007B1F18" w:rsidRDefault="00B23869" w:rsidP="00B23869">
            <w:pPr>
              <w:spacing w:after="160" w:line="259" w:lineRule="auto"/>
              <w:ind w:left="0" w:right="0" w:firstLine="0"/>
              <w:jc w:val="left"/>
              <w:rPr>
                <w:rFonts w:ascii="Arial Narrow" w:hAnsi="Arial Narrow"/>
                <w:color w:val="auto"/>
                <w:sz w:val="18"/>
                <w:szCs w:val="18"/>
              </w:rPr>
            </w:pPr>
          </w:p>
        </w:tc>
        <w:tc>
          <w:tcPr>
            <w:tcW w:w="5528" w:type="dxa"/>
            <w:tcBorders>
              <w:top w:val="single" w:sz="6" w:space="0" w:color="000000"/>
              <w:left w:val="single" w:sz="6" w:space="0" w:color="000000"/>
              <w:bottom w:val="single" w:sz="6" w:space="0" w:color="000000"/>
              <w:right w:val="single" w:sz="12" w:space="0" w:color="000000"/>
            </w:tcBorders>
          </w:tcPr>
          <w:p w:rsidR="00B23869" w:rsidRPr="007B1F18" w:rsidRDefault="00B60ECF" w:rsidP="00B23869">
            <w:pPr>
              <w:spacing w:after="0" w:line="259" w:lineRule="auto"/>
              <w:ind w:left="2" w:right="0" w:firstLine="0"/>
              <w:jc w:val="left"/>
              <w:rPr>
                <w:rFonts w:ascii="Arial Narrow" w:hAnsi="Arial Narrow"/>
                <w:color w:val="auto"/>
                <w:sz w:val="18"/>
                <w:szCs w:val="18"/>
              </w:rPr>
            </w:pPr>
            <w:r w:rsidRPr="007B1F18">
              <w:rPr>
                <w:rFonts w:ascii="Arial Narrow" w:eastAsia="Calibri" w:hAnsi="Arial Narrow" w:cs="Calibri"/>
                <w:color w:val="auto"/>
                <w:sz w:val="18"/>
                <w:szCs w:val="18"/>
              </w:rPr>
              <w:t>Imágenes Diagnosticas: 16</w:t>
            </w:r>
            <w:r w:rsidR="00B23869" w:rsidRPr="007B1F18">
              <w:rPr>
                <w:rFonts w:ascii="Arial Narrow" w:eastAsia="Calibri" w:hAnsi="Arial Narrow" w:cs="Calibri"/>
                <w:color w:val="auto"/>
                <w:sz w:val="18"/>
                <w:szCs w:val="18"/>
              </w:rPr>
              <w:t xml:space="preserve"> preguntas</w:t>
            </w:r>
          </w:p>
        </w:tc>
      </w:tr>
      <w:tr w:rsidR="00203C43" w:rsidRPr="007B1F18" w:rsidTr="00E552F7">
        <w:trPr>
          <w:trHeight w:val="300"/>
        </w:trPr>
        <w:tc>
          <w:tcPr>
            <w:tcW w:w="2933" w:type="dxa"/>
            <w:vMerge/>
            <w:tcBorders>
              <w:top w:val="nil"/>
              <w:left w:val="single" w:sz="6" w:space="0" w:color="000000"/>
              <w:bottom w:val="nil"/>
              <w:right w:val="single" w:sz="6" w:space="0" w:color="000000"/>
            </w:tcBorders>
          </w:tcPr>
          <w:p w:rsidR="00B23869" w:rsidRPr="007B1F18" w:rsidRDefault="00B23869" w:rsidP="00B23869">
            <w:pPr>
              <w:spacing w:after="160" w:line="259" w:lineRule="auto"/>
              <w:ind w:left="0" w:right="0" w:firstLine="0"/>
              <w:jc w:val="left"/>
              <w:rPr>
                <w:rFonts w:ascii="Arial Narrow" w:hAnsi="Arial Narrow"/>
                <w:color w:val="auto"/>
                <w:sz w:val="18"/>
                <w:szCs w:val="18"/>
              </w:rPr>
            </w:pPr>
          </w:p>
        </w:tc>
        <w:tc>
          <w:tcPr>
            <w:tcW w:w="5528" w:type="dxa"/>
            <w:tcBorders>
              <w:top w:val="single" w:sz="6" w:space="0" w:color="000000"/>
              <w:left w:val="single" w:sz="6" w:space="0" w:color="000000"/>
              <w:bottom w:val="single" w:sz="6" w:space="0" w:color="000000"/>
              <w:right w:val="single" w:sz="12" w:space="0" w:color="000000"/>
            </w:tcBorders>
          </w:tcPr>
          <w:p w:rsidR="00B23869" w:rsidRPr="007B1F18" w:rsidRDefault="00B23869" w:rsidP="00B60ECF">
            <w:pPr>
              <w:spacing w:after="0" w:line="259" w:lineRule="auto"/>
              <w:ind w:left="2" w:right="0" w:firstLine="0"/>
              <w:jc w:val="left"/>
              <w:rPr>
                <w:rFonts w:ascii="Arial Narrow" w:hAnsi="Arial Narrow"/>
                <w:color w:val="auto"/>
                <w:sz w:val="18"/>
                <w:szCs w:val="18"/>
              </w:rPr>
            </w:pPr>
            <w:r w:rsidRPr="007B1F18">
              <w:rPr>
                <w:rFonts w:ascii="Arial Narrow" w:eastAsia="Calibri" w:hAnsi="Arial Narrow" w:cs="Calibri"/>
                <w:color w:val="auto"/>
                <w:sz w:val="18"/>
                <w:szCs w:val="18"/>
              </w:rPr>
              <w:t>Cirugía Post-</w:t>
            </w:r>
            <w:r w:rsidR="00B60ECF" w:rsidRPr="007B1F18">
              <w:rPr>
                <w:rFonts w:ascii="Arial Narrow" w:eastAsia="Calibri" w:hAnsi="Arial Narrow" w:cs="Calibri"/>
                <w:color w:val="auto"/>
                <w:sz w:val="18"/>
                <w:szCs w:val="18"/>
              </w:rPr>
              <w:t>Venta: 22</w:t>
            </w:r>
            <w:r w:rsidRPr="007B1F18">
              <w:rPr>
                <w:rFonts w:ascii="Arial Narrow" w:eastAsia="Calibri" w:hAnsi="Arial Narrow" w:cs="Calibri"/>
                <w:color w:val="auto"/>
                <w:sz w:val="18"/>
                <w:szCs w:val="18"/>
              </w:rPr>
              <w:t xml:space="preserve"> preguntas</w:t>
            </w:r>
          </w:p>
        </w:tc>
      </w:tr>
      <w:tr w:rsidR="00203C43" w:rsidRPr="007B1F18" w:rsidTr="00E552F7">
        <w:trPr>
          <w:trHeight w:val="177"/>
        </w:trPr>
        <w:tc>
          <w:tcPr>
            <w:tcW w:w="2933" w:type="dxa"/>
            <w:vMerge/>
            <w:tcBorders>
              <w:top w:val="nil"/>
              <w:left w:val="single" w:sz="6" w:space="0" w:color="000000"/>
              <w:bottom w:val="nil"/>
              <w:right w:val="single" w:sz="6" w:space="0" w:color="000000"/>
            </w:tcBorders>
          </w:tcPr>
          <w:p w:rsidR="00B23869" w:rsidRPr="007B1F18" w:rsidRDefault="00B23869" w:rsidP="00B23869">
            <w:pPr>
              <w:spacing w:after="160" w:line="259" w:lineRule="auto"/>
              <w:ind w:left="0" w:right="0" w:firstLine="0"/>
              <w:jc w:val="left"/>
              <w:rPr>
                <w:rFonts w:ascii="Arial Narrow" w:hAnsi="Arial Narrow"/>
                <w:color w:val="auto"/>
                <w:sz w:val="18"/>
                <w:szCs w:val="18"/>
              </w:rPr>
            </w:pPr>
          </w:p>
        </w:tc>
        <w:tc>
          <w:tcPr>
            <w:tcW w:w="5528" w:type="dxa"/>
            <w:tcBorders>
              <w:top w:val="single" w:sz="6" w:space="0" w:color="000000"/>
              <w:left w:val="single" w:sz="6" w:space="0" w:color="000000"/>
              <w:bottom w:val="single" w:sz="6" w:space="0" w:color="000000"/>
              <w:right w:val="single" w:sz="12" w:space="0" w:color="000000"/>
            </w:tcBorders>
          </w:tcPr>
          <w:p w:rsidR="00B23869" w:rsidRPr="007B1F18" w:rsidRDefault="00B23869" w:rsidP="00B60ECF">
            <w:pPr>
              <w:spacing w:after="0" w:line="259" w:lineRule="auto"/>
              <w:ind w:left="2" w:right="0" w:firstLine="0"/>
              <w:jc w:val="left"/>
              <w:rPr>
                <w:rFonts w:ascii="Arial Narrow" w:hAnsi="Arial Narrow"/>
                <w:color w:val="auto"/>
                <w:sz w:val="18"/>
                <w:szCs w:val="18"/>
              </w:rPr>
            </w:pPr>
            <w:r w:rsidRPr="007B1F18">
              <w:rPr>
                <w:rFonts w:ascii="Arial Narrow" w:eastAsia="Calibri" w:hAnsi="Arial Narrow" w:cs="Calibri"/>
                <w:color w:val="auto"/>
                <w:sz w:val="18"/>
                <w:szCs w:val="18"/>
              </w:rPr>
              <w:t>Laboratorio Clínico: 1</w:t>
            </w:r>
            <w:r w:rsidR="00B60ECF" w:rsidRPr="007B1F18">
              <w:rPr>
                <w:rFonts w:ascii="Arial Narrow" w:eastAsia="Calibri" w:hAnsi="Arial Narrow" w:cs="Calibri"/>
                <w:color w:val="auto"/>
                <w:sz w:val="18"/>
                <w:szCs w:val="18"/>
              </w:rPr>
              <w:t>1</w:t>
            </w:r>
            <w:r w:rsidRPr="007B1F18">
              <w:rPr>
                <w:rFonts w:ascii="Arial Narrow" w:eastAsia="Calibri" w:hAnsi="Arial Narrow" w:cs="Calibri"/>
                <w:color w:val="auto"/>
                <w:sz w:val="18"/>
                <w:szCs w:val="18"/>
              </w:rPr>
              <w:t xml:space="preserve"> preguntas</w:t>
            </w:r>
          </w:p>
        </w:tc>
      </w:tr>
      <w:tr w:rsidR="00203C43" w:rsidRPr="007B1F18" w:rsidTr="00E552F7">
        <w:trPr>
          <w:trHeight w:val="167"/>
        </w:trPr>
        <w:tc>
          <w:tcPr>
            <w:tcW w:w="2933" w:type="dxa"/>
            <w:vMerge/>
            <w:tcBorders>
              <w:top w:val="nil"/>
              <w:left w:val="single" w:sz="6" w:space="0" w:color="000000"/>
              <w:bottom w:val="nil"/>
              <w:right w:val="single" w:sz="6" w:space="0" w:color="000000"/>
            </w:tcBorders>
          </w:tcPr>
          <w:p w:rsidR="00B23869" w:rsidRPr="007B1F18" w:rsidRDefault="00B23869" w:rsidP="00B23869">
            <w:pPr>
              <w:spacing w:after="160" w:line="259" w:lineRule="auto"/>
              <w:ind w:left="0" w:right="0" w:firstLine="0"/>
              <w:jc w:val="left"/>
              <w:rPr>
                <w:rFonts w:ascii="Arial Narrow" w:hAnsi="Arial Narrow"/>
                <w:color w:val="auto"/>
                <w:sz w:val="18"/>
                <w:szCs w:val="18"/>
              </w:rPr>
            </w:pPr>
          </w:p>
        </w:tc>
        <w:tc>
          <w:tcPr>
            <w:tcW w:w="5528" w:type="dxa"/>
            <w:tcBorders>
              <w:top w:val="single" w:sz="6" w:space="0" w:color="000000"/>
              <w:left w:val="single" w:sz="6" w:space="0" w:color="000000"/>
              <w:bottom w:val="single" w:sz="6" w:space="0" w:color="000000"/>
              <w:right w:val="single" w:sz="12" w:space="0" w:color="000000"/>
            </w:tcBorders>
          </w:tcPr>
          <w:p w:rsidR="00B23869" w:rsidRPr="007B1F18" w:rsidRDefault="00B60ECF" w:rsidP="00B23869">
            <w:pPr>
              <w:spacing w:after="0" w:line="259" w:lineRule="auto"/>
              <w:ind w:left="2" w:right="0" w:firstLine="0"/>
              <w:jc w:val="left"/>
              <w:rPr>
                <w:rFonts w:ascii="Arial Narrow" w:hAnsi="Arial Narrow"/>
                <w:color w:val="auto"/>
                <w:sz w:val="18"/>
                <w:szCs w:val="18"/>
              </w:rPr>
            </w:pPr>
            <w:r w:rsidRPr="007B1F18">
              <w:rPr>
                <w:rFonts w:ascii="Arial Narrow" w:eastAsia="Calibri" w:hAnsi="Arial Narrow" w:cs="Calibri"/>
                <w:color w:val="auto"/>
                <w:sz w:val="18"/>
                <w:szCs w:val="18"/>
              </w:rPr>
              <w:t>Urgencias: 24</w:t>
            </w:r>
            <w:r w:rsidR="00B23869" w:rsidRPr="007B1F18">
              <w:rPr>
                <w:rFonts w:ascii="Arial Narrow" w:eastAsia="Calibri" w:hAnsi="Arial Narrow" w:cs="Calibri"/>
                <w:color w:val="auto"/>
                <w:sz w:val="18"/>
                <w:szCs w:val="18"/>
              </w:rPr>
              <w:t xml:space="preserve"> preguntas</w:t>
            </w:r>
          </w:p>
        </w:tc>
      </w:tr>
      <w:tr w:rsidR="00203C43" w:rsidRPr="007B1F18" w:rsidTr="00E552F7">
        <w:trPr>
          <w:trHeight w:val="143"/>
        </w:trPr>
        <w:tc>
          <w:tcPr>
            <w:tcW w:w="2933" w:type="dxa"/>
            <w:vMerge/>
            <w:tcBorders>
              <w:top w:val="nil"/>
              <w:left w:val="single" w:sz="6" w:space="0" w:color="000000"/>
              <w:bottom w:val="nil"/>
              <w:right w:val="single" w:sz="6" w:space="0" w:color="000000"/>
            </w:tcBorders>
          </w:tcPr>
          <w:p w:rsidR="00B23869" w:rsidRPr="007B1F18" w:rsidRDefault="00B23869" w:rsidP="00B23869">
            <w:pPr>
              <w:spacing w:after="160" w:line="259" w:lineRule="auto"/>
              <w:ind w:left="0" w:right="0" w:firstLine="0"/>
              <w:jc w:val="left"/>
              <w:rPr>
                <w:rFonts w:ascii="Arial Narrow" w:hAnsi="Arial Narrow"/>
                <w:color w:val="auto"/>
                <w:sz w:val="18"/>
                <w:szCs w:val="18"/>
              </w:rPr>
            </w:pPr>
          </w:p>
        </w:tc>
        <w:tc>
          <w:tcPr>
            <w:tcW w:w="5528" w:type="dxa"/>
            <w:tcBorders>
              <w:top w:val="single" w:sz="6" w:space="0" w:color="000000"/>
              <w:left w:val="single" w:sz="6" w:space="0" w:color="000000"/>
              <w:bottom w:val="single" w:sz="6" w:space="0" w:color="000000"/>
              <w:right w:val="single" w:sz="12" w:space="0" w:color="000000"/>
            </w:tcBorders>
          </w:tcPr>
          <w:p w:rsidR="00B23869" w:rsidRPr="007B1F18" w:rsidRDefault="00B23869" w:rsidP="00B60ECF">
            <w:pPr>
              <w:spacing w:after="0" w:line="259" w:lineRule="auto"/>
              <w:ind w:left="2" w:right="0" w:firstLine="0"/>
              <w:jc w:val="left"/>
              <w:rPr>
                <w:rFonts w:ascii="Arial Narrow" w:hAnsi="Arial Narrow"/>
                <w:color w:val="auto"/>
                <w:sz w:val="18"/>
                <w:szCs w:val="18"/>
              </w:rPr>
            </w:pPr>
            <w:r w:rsidRPr="007B1F18">
              <w:rPr>
                <w:rFonts w:ascii="Arial Narrow" w:eastAsia="Calibri" w:hAnsi="Arial Narrow" w:cs="Calibri"/>
                <w:color w:val="auto"/>
                <w:sz w:val="18"/>
                <w:szCs w:val="18"/>
              </w:rPr>
              <w:t>Hospitalizados: 2</w:t>
            </w:r>
            <w:r w:rsidR="00B60ECF" w:rsidRPr="007B1F18">
              <w:rPr>
                <w:rFonts w:ascii="Arial Narrow" w:eastAsia="Calibri" w:hAnsi="Arial Narrow" w:cs="Calibri"/>
                <w:color w:val="auto"/>
                <w:sz w:val="18"/>
                <w:szCs w:val="18"/>
              </w:rPr>
              <w:t>6</w:t>
            </w:r>
            <w:r w:rsidRPr="007B1F18">
              <w:rPr>
                <w:rFonts w:ascii="Arial Narrow" w:eastAsia="Calibri" w:hAnsi="Arial Narrow" w:cs="Calibri"/>
                <w:color w:val="auto"/>
                <w:sz w:val="18"/>
                <w:szCs w:val="18"/>
              </w:rPr>
              <w:t xml:space="preserve"> preguntas</w:t>
            </w:r>
          </w:p>
        </w:tc>
      </w:tr>
      <w:tr w:rsidR="00203C43" w:rsidRPr="007B1F18" w:rsidTr="00E552F7">
        <w:trPr>
          <w:trHeight w:val="300"/>
        </w:trPr>
        <w:tc>
          <w:tcPr>
            <w:tcW w:w="2933" w:type="dxa"/>
            <w:vMerge/>
            <w:tcBorders>
              <w:top w:val="nil"/>
              <w:left w:val="single" w:sz="6" w:space="0" w:color="000000"/>
              <w:bottom w:val="nil"/>
              <w:right w:val="single" w:sz="6" w:space="0" w:color="000000"/>
            </w:tcBorders>
          </w:tcPr>
          <w:p w:rsidR="00B23869" w:rsidRPr="007B1F18" w:rsidRDefault="00B23869" w:rsidP="00B23869">
            <w:pPr>
              <w:spacing w:after="160" w:line="259" w:lineRule="auto"/>
              <w:ind w:left="0" w:right="0" w:firstLine="0"/>
              <w:jc w:val="left"/>
              <w:rPr>
                <w:rFonts w:ascii="Arial Narrow" w:hAnsi="Arial Narrow"/>
                <w:color w:val="auto"/>
                <w:sz w:val="18"/>
                <w:szCs w:val="18"/>
              </w:rPr>
            </w:pPr>
          </w:p>
        </w:tc>
        <w:tc>
          <w:tcPr>
            <w:tcW w:w="5528" w:type="dxa"/>
            <w:tcBorders>
              <w:top w:val="single" w:sz="6" w:space="0" w:color="000000"/>
              <w:left w:val="single" w:sz="6" w:space="0" w:color="000000"/>
              <w:bottom w:val="single" w:sz="6" w:space="0" w:color="000000"/>
              <w:right w:val="single" w:sz="12" w:space="0" w:color="000000"/>
            </w:tcBorders>
          </w:tcPr>
          <w:p w:rsidR="00B23869" w:rsidRPr="007B1F18" w:rsidRDefault="00B23869" w:rsidP="009E4C3C">
            <w:pPr>
              <w:spacing w:after="0" w:line="259" w:lineRule="auto"/>
              <w:ind w:left="2" w:right="0" w:firstLine="0"/>
              <w:jc w:val="left"/>
              <w:rPr>
                <w:rFonts w:ascii="Arial Narrow" w:hAnsi="Arial Narrow"/>
                <w:color w:val="auto"/>
                <w:sz w:val="18"/>
                <w:szCs w:val="18"/>
              </w:rPr>
            </w:pPr>
            <w:r w:rsidRPr="007B1F18">
              <w:rPr>
                <w:rFonts w:ascii="Arial Narrow" w:eastAsia="Calibri" w:hAnsi="Arial Narrow" w:cs="Calibri"/>
                <w:color w:val="auto"/>
                <w:sz w:val="18"/>
                <w:szCs w:val="18"/>
              </w:rPr>
              <w:t xml:space="preserve">Consulta Externa: </w:t>
            </w:r>
            <w:r w:rsidR="009E4C3C" w:rsidRPr="007B1F18">
              <w:rPr>
                <w:rFonts w:ascii="Arial Narrow" w:eastAsia="Calibri" w:hAnsi="Arial Narrow" w:cs="Calibri"/>
                <w:color w:val="auto"/>
                <w:sz w:val="18"/>
                <w:szCs w:val="18"/>
              </w:rPr>
              <w:t>2</w:t>
            </w:r>
            <w:r w:rsidRPr="007B1F18">
              <w:rPr>
                <w:rFonts w:ascii="Arial Narrow" w:eastAsia="Calibri" w:hAnsi="Arial Narrow" w:cs="Calibri"/>
                <w:color w:val="auto"/>
                <w:sz w:val="18"/>
                <w:szCs w:val="18"/>
              </w:rPr>
              <w:t>1 preguntas</w:t>
            </w:r>
          </w:p>
        </w:tc>
      </w:tr>
      <w:tr w:rsidR="00203C43" w:rsidRPr="007B1F18" w:rsidTr="00E552F7">
        <w:trPr>
          <w:trHeight w:val="365"/>
        </w:trPr>
        <w:tc>
          <w:tcPr>
            <w:tcW w:w="2933" w:type="dxa"/>
            <w:vMerge/>
            <w:tcBorders>
              <w:top w:val="nil"/>
              <w:left w:val="single" w:sz="6" w:space="0" w:color="000000"/>
              <w:bottom w:val="single" w:sz="12" w:space="0" w:color="000000"/>
              <w:right w:val="single" w:sz="6" w:space="0" w:color="000000"/>
            </w:tcBorders>
          </w:tcPr>
          <w:p w:rsidR="00B23869" w:rsidRPr="007B1F18" w:rsidRDefault="00B23869" w:rsidP="00B23869">
            <w:pPr>
              <w:spacing w:after="160" w:line="259" w:lineRule="auto"/>
              <w:ind w:left="0" w:right="0" w:firstLine="0"/>
              <w:jc w:val="left"/>
              <w:rPr>
                <w:rFonts w:ascii="Arial Narrow" w:hAnsi="Arial Narrow"/>
                <w:color w:val="FF0000"/>
                <w:sz w:val="18"/>
                <w:szCs w:val="18"/>
              </w:rPr>
            </w:pPr>
          </w:p>
        </w:tc>
        <w:tc>
          <w:tcPr>
            <w:tcW w:w="5528" w:type="dxa"/>
            <w:tcBorders>
              <w:top w:val="single" w:sz="6" w:space="0" w:color="000000"/>
              <w:left w:val="single" w:sz="6" w:space="0" w:color="000000"/>
              <w:bottom w:val="single" w:sz="12" w:space="0" w:color="000000"/>
              <w:right w:val="single" w:sz="12" w:space="0" w:color="000000"/>
            </w:tcBorders>
          </w:tcPr>
          <w:p w:rsidR="00B23869" w:rsidRPr="007B1F18" w:rsidRDefault="00B23869" w:rsidP="00B23869">
            <w:pPr>
              <w:spacing w:after="3" w:line="259" w:lineRule="auto"/>
              <w:ind w:left="2" w:right="0" w:firstLine="0"/>
              <w:jc w:val="left"/>
              <w:rPr>
                <w:rFonts w:ascii="Arial Narrow" w:hAnsi="Arial Narrow"/>
                <w:color w:val="auto"/>
                <w:sz w:val="18"/>
                <w:szCs w:val="18"/>
              </w:rPr>
            </w:pPr>
            <w:r w:rsidRPr="007B1F18">
              <w:rPr>
                <w:rFonts w:ascii="Arial Narrow" w:eastAsia="Calibri" w:hAnsi="Arial Narrow" w:cs="Calibri"/>
                <w:b/>
                <w:color w:val="auto"/>
                <w:sz w:val="18"/>
                <w:szCs w:val="18"/>
              </w:rPr>
              <w:t>Opción de respuesta</w:t>
            </w:r>
            <w:r w:rsidR="0068685B" w:rsidRPr="007B1F18">
              <w:rPr>
                <w:rFonts w:ascii="Arial Narrow" w:eastAsia="Calibri" w:hAnsi="Arial Narrow" w:cs="Calibri"/>
                <w:color w:val="auto"/>
                <w:sz w:val="18"/>
                <w:szCs w:val="18"/>
              </w:rPr>
              <w:t xml:space="preserve">: </w:t>
            </w:r>
            <w:r w:rsidRPr="007B1F18">
              <w:rPr>
                <w:rFonts w:ascii="Arial Narrow" w:eastAsia="Calibri" w:hAnsi="Arial Narrow" w:cs="Calibri"/>
                <w:color w:val="auto"/>
                <w:sz w:val="18"/>
                <w:szCs w:val="18"/>
              </w:rPr>
              <w:t>excelente</w:t>
            </w:r>
            <w:r w:rsidR="0068685B" w:rsidRPr="007B1F18">
              <w:rPr>
                <w:rFonts w:ascii="Arial Narrow" w:eastAsia="Calibri" w:hAnsi="Arial Narrow" w:cs="Calibri"/>
                <w:color w:val="auto"/>
                <w:sz w:val="18"/>
                <w:szCs w:val="18"/>
              </w:rPr>
              <w:t xml:space="preserve"> (4.5-5), </w:t>
            </w:r>
            <w:r w:rsidRPr="007B1F18">
              <w:rPr>
                <w:rFonts w:ascii="Arial Narrow" w:eastAsia="Calibri" w:hAnsi="Arial Narrow" w:cs="Calibri"/>
                <w:color w:val="auto"/>
                <w:sz w:val="18"/>
                <w:szCs w:val="18"/>
              </w:rPr>
              <w:t>Bueno</w:t>
            </w:r>
            <w:r w:rsidR="0068685B" w:rsidRPr="007B1F18">
              <w:rPr>
                <w:rFonts w:ascii="Arial Narrow" w:eastAsia="Calibri" w:hAnsi="Arial Narrow" w:cs="Calibri"/>
                <w:color w:val="auto"/>
                <w:sz w:val="18"/>
                <w:szCs w:val="18"/>
              </w:rPr>
              <w:t xml:space="preserve"> (3.5-4.5), </w:t>
            </w:r>
            <w:r w:rsidRPr="007B1F18">
              <w:rPr>
                <w:rFonts w:ascii="Arial Narrow" w:eastAsia="Calibri" w:hAnsi="Arial Narrow" w:cs="Calibri"/>
                <w:color w:val="auto"/>
                <w:sz w:val="18"/>
                <w:szCs w:val="18"/>
              </w:rPr>
              <w:t>Regular</w:t>
            </w:r>
            <w:r w:rsidR="0068685B" w:rsidRPr="007B1F18">
              <w:rPr>
                <w:rFonts w:ascii="Arial Narrow" w:eastAsia="Calibri" w:hAnsi="Arial Narrow" w:cs="Calibri"/>
                <w:color w:val="auto"/>
                <w:sz w:val="18"/>
                <w:szCs w:val="18"/>
              </w:rPr>
              <w:t xml:space="preserve"> (2.5-3.5)</w:t>
            </w:r>
            <w:r w:rsidRPr="007B1F18">
              <w:rPr>
                <w:rFonts w:ascii="Arial Narrow" w:eastAsia="Calibri" w:hAnsi="Arial Narrow" w:cs="Calibri"/>
                <w:color w:val="auto"/>
                <w:sz w:val="18"/>
                <w:szCs w:val="18"/>
              </w:rPr>
              <w:t xml:space="preserve">, </w:t>
            </w:r>
          </w:p>
          <w:p w:rsidR="00B23869" w:rsidRPr="007B1F18" w:rsidRDefault="0068685B" w:rsidP="00B23869">
            <w:pPr>
              <w:spacing w:after="0" w:line="259" w:lineRule="auto"/>
              <w:ind w:left="2" w:right="0" w:firstLine="0"/>
              <w:jc w:val="left"/>
              <w:rPr>
                <w:rFonts w:ascii="Arial Narrow" w:hAnsi="Arial Narrow"/>
                <w:color w:val="FF0000"/>
                <w:sz w:val="18"/>
                <w:szCs w:val="18"/>
              </w:rPr>
            </w:pPr>
            <w:r w:rsidRPr="007B1F18">
              <w:rPr>
                <w:rFonts w:ascii="Arial Narrow" w:eastAsia="Calibri" w:hAnsi="Arial Narrow" w:cs="Calibri"/>
                <w:color w:val="auto"/>
                <w:sz w:val="18"/>
                <w:szCs w:val="18"/>
              </w:rPr>
              <w:t>M</w:t>
            </w:r>
            <w:r w:rsidR="00B23869" w:rsidRPr="007B1F18">
              <w:rPr>
                <w:rFonts w:ascii="Arial Narrow" w:eastAsia="Calibri" w:hAnsi="Arial Narrow" w:cs="Calibri"/>
                <w:color w:val="auto"/>
                <w:sz w:val="18"/>
                <w:szCs w:val="18"/>
              </w:rPr>
              <w:t>alo</w:t>
            </w:r>
            <w:r w:rsidRPr="007B1F18">
              <w:rPr>
                <w:rFonts w:ascii="Arial Narrow" w:eastAsia="Calibri" w:hAnsi="Arial Narrow" w:cs="Calibri"/>
                <w:color w:val="auto"/>
                <w:sz w:val="18"/>
                <w:szCs w:val="18"/>
              </w:rPr>
              <w:t xml:space="preserve"> (1.5-2.5 ) y </w:t>
            </w:r>
            <w:r w:rsidR="00B23869" w:rsidRPr="007B1F18">
              <w:rPr>
                <w:rFonts w:ascii="Arial Narrow" w:eastAsia="Calibri" w:hAnsi="Arial Narrow" w:cs="Calibri"/>
                <w:color w:val="auto"/>
                <w:sz w:val="18"/>
                <w:szCs w:val="18"/>
              </w:rPr>
              <w:t>pésimo</w:t>
            </w:r>
            <w:r w:rsidRPr="007B1F18">
              <w:rPr>
                <w:rFonts w:ascii="Arial Narrow" w:eastAsia="Calibri" w:hAnsi="Arial Narrow" w:cs="Calibri"/>
                <w:color w:val="auto"/>
                <w:sz w:val="18"/>
                <w:szCs w:val="18"/>
              </w:rPr>
              <w:t xml:space="preserve"> (1.5-0)</w:t>
            </w:r>
          </w:p>
        </w:tc>
      </w:tr>
      <w:tr w:rsidR="00B23869" w:rsidRPr="007B1F18" w:rsidTr="00E552F7">
        <w:trPr>
          <w:trHeight w:val="263"/>
        </w:trPr>
        <w:tc>
          <w:tcPr>
            <w:tcW w:w="2933" w:type="dxa"/>
            <w:tcBorders>
              <w:top w:val="single" w:sz="12" w:space="0" w:color="000000"/>
              <w:left w:val="single" w:sz="6" w:space="0" w:color="DADCDD"/>
              <w:bottom w:val="single" w:sz="6" w:space="0" w:color="DADCDD"/>
              <w:right w:val="single" w:sz="6" w:space="0" w:color="DADCDD"/>
            </w:tcBorders>
          </w:tcPr>
          <w:p w:rsidR="00B23869" w:rsidRPr="007B1F18" w:rsidRDefault="00B23869" w:rsidP="00B23869">
            <w:pPr>
              <w:spacing w:after="0" w:line="259" w:lineRule="auto"/>
              <w:ind w:left="0" w:right="0" w:firstLine="0"/>
              <w:jc w:val="left"/>
              <w:rPr>
                <w:rFonts w:ascii="Arial Narrow" w:hAnsi="Arial Narrow"/>
                <w:color w:val="FF0000"/>
                <w:sz w:val="18"/>
                <w:szCs w:val="18"/>
              </w:rPr>
            </w:pPr>
            <w:r w:rsidRPr="007B1F18">
              <w:rPr>
                <w:rFonts w:ascii="Arial Narrow" w:eastAsia="Tahoma" w:hAnsi="Arial Narrow" w:cs="Tahoma"/>
                <w:color w:val="auto"/>
                <w:sz w:val="18"/>
                <w:szCs w:val="18"/>
              </w:rPr>
              <w:t>Fuente: 2017 - AIUS</w:t>
            </w:r>
          </w:p>
        </w:tc>
        <w:tc>
          <w:tcPr>
            <w:tcW w:w="5528" w:type="dxa"/>
            <w:tcBorders>
              <w:top w:val="single" w:sz="12" w:space="0" w:color="000000"/>
              <w:left w:val="single" w:sz="6" w:space="0" w:color="DADCDD"/>
              <w:bottom w:val="single" w:sz="6" w:space="0" w:color="DADCDD"/>
              <w:right w:val="single" w:sz="6" w:space="0" w:color="DADCDD"/>
            </w:tcBorders>
          </w:tcPr>
          <w:p w:rsidR="00B23869" w:rsidRPr="007B1F18" w:rsidRDefault="00B23869" w:rsidP="00B23869">
            <w:pPr>
              <w:spacing w:after="160" w:line="259" w:lineRule="auto"/>
              <w:ind w:left="0" w:right="0" w:firstLine="0"/>
              <w:jc w:val="left"/>
              <w:rPr>
                <w:rFonts w:ascii="Arial Narrow" w:hAnsi="Arial Narrow"/>
                <w:color w:val="FF0000"/>
                <w:sz w:val="18"/>
                <w:szCs w:val="18"/>
              </w:rPr>
            </w:pPr>
          </w:p>
        </w:tc>
      </w:tr>
    </w:tbl>
    <w:p w:rsidR="00C77A17" w:rsidRPr="00203C43" w:rsidRDefault="00C77A17">
      <w:pPr>
        <w:spacing w:after="0" w:line="259" w:lineRule="auto"/>
        <w:ind w:left="0" w:right="15" w:firstLine="0"/>
        <w:jc w:val="center"/>
        <w:rPr>
          <w:rFonts w:ascii="Arial Narrow" w:hAnsi="Arial Narrow"/>
          <w:color w:val="FF0000"/>
        </w:rPr>
      </w:pPr>
    </w:p>
    <w:p w:rsidR="001846E4" w:rsidRDefault="001846E4" w:rsidP="004B0FF8">
      <w:pPr>
        <w:pStyle w:val="Ttulo2"/>
        <w:rPr>
          <w:rFonts w:ascii="Arial Narrow" w:hAnsi="Arial Narrow"/>
          <w:sz w:val="22"/>
          <w:szCs w:val="22"/>
        </w:rPr>
      </w:pPr>
    </w:p>
    <w:p w:rsidR="001846E4" w:rsidRDefault="001846E4" w:rsidP="004B0FF8">
      <w:pPr>
        <w:pStyle w:val="Ttulo2"/>
        <w:rPr>
          <w:rFonts w:ascii="Arial Narrow" w:hAnsi="Arial Narrow"/>
          <w:sz w:val="22"/>
          <w:szCs w:val="22"/>
        </w:rPr>
      </w:pPr>
    </w:p>
    <w:p w:rsidR="004B0FF8" w:rsidRPr="00251F23" w:rsidRDefault="004B0FF8" w:rsidP="004B0FF8">
      <w:pPr>
        <w:pStyle w:val="Ttulo2"/>
        <w:rPr>
          <w:rFonts w:ascii="Arial Narrow" w:hAnsi="Arial Narrow"/>
          <w:sz w:val="22"/>
          <w:szCs w:val="22"/>
        </w:rPr>
      </w:pPr>
      <w:r w:rsidRPr="00251F23">
        <w:rPr>
          <w:rFonts w:ascii="Arial Narrow" w:hAnsi="Arial Narrow"/>
          <w:sz w:val="22"/>
          <w:szCs w:val="22"/>
        </w:rPr>
        <w:t>Resultado Global</w:t>
      </w:r>
    </w:p>
    <w:p w:rsidR="0077032C" w:rsidRPr="00251F23" w:rsidRDefault="00A72451" w:rsidP="008E2F74">
      <w:pPr>
        <w:pStyle w:val="GrficaTtulo"/>
        <w:rPr>
          <w:rFonts w:ascii="Arial Narrow" w:hAnsi="Arial Narrow"/>
          <w:szCs w:val="22"/>
        </w:rPr>
      </w:pPr>
      <w:r w:rsidRPr="00251F23">
        <w:rPr>
          <w:rFonts w:ascii="Arial Narrow" w:hAnsi="Arial Narrow"/>
          <w:szCs w:val="22"/>
        </w:rPr>
        <w:t xml:space="preserve">GRÁFICA N° 1 PERCEPCIÓN DE LA SATISFACCIÓN GLOBAL HOSPITAL MILITAR </w:t>
      </w:r>
      <w:r w:rsidR="00D55604" w:rsidRPr="00251F23">
        <w:rPr>
          <w:rFonts w:ascii="Arial Narrow" w:hAnsi="Arial Narrow"/>
          <w:szCs w:val="22"/>
        </w:rPr>
        <w:t xml:space="preserve">CENTRAL </w:t>
      </w:r>
      <w:r w:rsidR="00DE20BC" w:rsidRPr="00251F23">
        <w:rPr>
          <w:rFonts w:ascii="Arial Narrow" w:hAnsi="Arial Narrow"/>
          <w:szCs w:val="22"/>
        </w:rPr>
        <w:t>CUARTO</w:t>
      </w:r>
      <w:r w:rsidR="009F5912" w:rsidRPr="00251F23">
        <w:rPr>
          <w:rFonts w:ascii="Arial Narrow" w:hAnsi="Arial Narrow"/>
          <w:szCs w:val="22"/>
        </w:rPr>
        <w:t xml:space="preserve"> </w:t>
      </w:r>
      <w:r w:rsidR="002D2977" w:rsidRPr="00251F23">
        <w:rPr>
          <w:rFonts w:ascii="Arial Narrow" w:hAnsi="Arial Narrow"/>
          <w:szCs w:val="22"/>
        </w:rPr>
        <w:t xml:space="preserve">TRIMESTRE </w:t>
      </w:r>
      <w:r w:rsidR="00D55604" w:rsidRPr="00251F23">
        <w:rPr>
          <w:rFonts w:ascii="Arial Narrow" w:hAnsi="Arial Narrow"/>
          <w:szCs w:val="22"/>
        </w:rPr>
        <w:t>(</w:t>
      </w:r>
      <w:r w:rsidRPr="00251F23">
        <w:rPr>
          <w:rFonts w:ascii="Arial Narrow" w:hAnsi="Arial Narrow"/>
          <w:szCs w:val="22"/>
        </w:rPr>
        <w:t>201</w:t>
      </w:r>
      <w:r w:rsidR="00D55604" w:rsidRPr="00251F23">
        <w:rPr>
          <w:rFonts w:ascii="Arial Narrow" w:hAnsi="Arial Narrow"/>
          <w:szCs w:val="22"/>
        </w:rPr>
        <w:t>7 vs 2016</w:t>
      </w:r>
      <w:r w:rsidRPr="00251F23">
        <w:rPr>
          <w:rFonts w:ascii="Arial Narrow" w:hAnsi="Arial Narrow"/>
          <w:szCs w:val="22"/>
        </w:rPr>
        <w:t xml:space="preserve">) </w:t>
      </w:r>
    </w:p>
    <w:p w:rsidR="0077032C" w:rsidRPr="00251F23" w:rsidRDefault="0077032C" w:rsidP="0077032C">
      <w:pPr>
        <w:jc w:val="center"/>
        <w:rPr>
          <w:rFonts w:ascii="Arial Narrow" w:hAnsi="Arial Narrow"/>
          <w:b/>
          <w:color w:val="auto"/>
        </w:rPr>
      </w:pPr>
    </w:p>
    <w:tbl>
      <w:tblPr>
        <w:tblStyle w:val="Tablaconcuadrcula"/>
        <w:tblW w:w="0" w:type="auto"/>
        <w:tblInd w:w="10" w:type="dxa"/>
        <w:tblLook w:val="04A0" w:firstRow="1" w:lastRow="0" w:firstColumn="1" w:lastColumn="0" w:noHBand="0" w:noVBand="1"/>
      </w:tblPr>
      <w:tblGrid>
        <w:gridCol w:w="1603"/>
        <w:gridCol w:w="1603"/>
        <w:gridCol w:w="1604"/>
        <w:gridCol w:w="1667"/>
        <w:gridCol w:w="1541"/>
        <w:gridCol w:w="1604"/>
      </w:tblGrid>
      <w:tr w:rsidR="0077032C" w:rsidRPr="0077032C" w:rsidTr="007C7C3C">
        <w:tc>
          <w:tcPr>
            <w:tcW w:w="9622" w:type="dxa"/>
            <w:gridSpan w:val="6"/>
            <w:shd w:val="clear" w:color="auto" w:fill="DEEAF6" w:themeFill="accent1" w:themeFillTint="33"/>
          </w:tcPr>
          <w:p w:rsidR="0077032C" w:rsidRPr="00251F23" w:rsidRDefault="009F5912" w:rsidP="009A39CD">
            <w:pPr>
              <w:ind w:left="0" w:firstLine="0"/>
              <w:jc w:val="center"/>
              <w:rPr>
                <w:rFonts w:ascii="Arial Narrow" w:hAnsi="Arial Narrow"/>
                <w:b/>
                <w:color w:val="auto"/>
              </w:rPr>
            </w:pPr>
            <w:r w:rsidRPr="00251F23">
              <w:rPr>
                <w:rFonts w:ascii="Arial Narrow" w:hAnsi="Arial Narrow"/>
                <w:b/>
                <w:color w:val="auto"/>
              </w:rPr>
              <w:t>CONSOLIDADO ANUAL VIGENCIA (</w:t>
            </w:r>
            <w:r w:rsidR="00251F23" w:rsidRPr="00251F23">
              <w:rPr>
                <w:rFonts w:ascii="Arial Narrow" w:hAnsi="Arial Narrow"/>
                <w:b/>
                <w:color w:val="auto"/>
              </w:rPr>
              <w:t>IV - Trimestre  2016 VS IV</w:t>
            </w:r>
            <w:r w:rsidR="0077032C" w:rsidRPr="00251F23">
              <w:rPr>
                <w:rFonts w:ascii="Arial Narrow" w:hAnsi="Arial Narrow"/>
                <w:b/>
                <w:color w:val="auto"/>
              </w:rPr>
              <w:t xml:space="preserve"> - Trimestre  2017)</w:t>
            </w:r>
          </w:p>
        </w:tc>
      </w:tr>
      <w:tr w:rsidR="0077032C" w:rsidTr="007C7C3C">
        <w:trPr>
          <w:trHeight w:val="691"/>
        </w:trPr>
        <w:tc>
          <w:tcPr>
            <w:tcW w:w="1603" w:type="dxa"/>
            <w:shd w:val="clear" w:color="auto" w:fill="DEEAF6" w:themeFill="accent1" w:themeFillTint="33"/>
          </w:tcPr>
          <w:p w:rsidR="0077032C" w:rsidRPr="00251F23" w:rsidRDefault="0077032C" w:rsidP="0077032C">
            <w:pPr>
              <w:ind w:left="0" w:firstLine="0"/>
              <w:jc w:val="center"/>
              <w:rPr>
                <w:rFonts w:ascii="Arial Narrow" w:hAnsi="Arial Narrow"/>
                <w:b/>
                <w:color w:val="auto"/>
              </w:rPr>
            </w:pPr>
          </w:p>
          <w:p w:rsidR="0077032C" w:rsidRPr="00251F23" w:rsidRDefault="0077032C" w:rsidP="0077032C">
            <w:pPr>
              <w:ind w:left="0" w:firstLine="0"/>
              <w:jc w:val="center"/>
              <w:rPr>
                <w:rFonts w:ascii="Arial Narrow" w:hAnsi="Arial Narrow"/>
                <w:b/>
                <w:color w:val="auto"/>
              </w:rPr>
            </w:pPr>
            <w:r w:rsidRPr="00251F23">
              <w:rPr>
                <w:rFonts w:ascii="Arial Narrow" w:hAnsi="Arial Narrow"/>
                <w:b/>
                <w:color w:val="auto"/>
              </w:rPr>
              <w:t>ESTRATEGIA</w:t>
            </w:r>
          </w:p>
        </w:tc>
        <w:tc>
          <w:tcPr>
            <w:tcW w:w="1603" w:type="dxa"/>
            <w:shd w:val="clear" w:color="auto" w:fill="DEEAF6" w:themeFill="accent1" w:themeFillTint="33"/>
          </w:tcPr>
          <w:p w:rsidR="0077032C" w:rsidRPr="00251F23" w:rsidRDefault="0077032C" w:rsidP="0077032C">
            <w:pPr>
              <w:ind w:left="0" w:firstLine="0"/>
              <w:jc w:val="center"/>
              <w:rPr>
                <w:rFonts w:ascii="Arial Narrow" w:hAnsi="Arial Narrow"/>
                <w:b/>
                <w:color w:val="auto"/>
              </w:rPr>
            </w:pPr>
          </w:p>
          <w:p w:rsidR="0077032C" w:rsidRPr="00251F23" w:rsidRDefault="0077032C" w:rsidP="0077032C">
            <w:pPr>
              <w:ind w:left="0" w:firstLine="0"/>
              <w:jc w:val="center"/>
              <w:rPr>
                <w:rFonts w:ascii="Arial Narrow" w:hAnsi="Arial Narrow"/>
                <w:color w:val="auto"/>
              </w:rPr>
            </w:pPr>
            <w:r w:rsidRPr="00251F23">
              <w:rPr>
                <w:rFonts w:ascii="Arial Narrow" w:hAnsi="Arial Narrow"/>
                <w:b/>
                <w:color w:val="auto"/>
              </w:rPr>
              <w:t>INICIATIVA</w:t>
            </w:r>
          </w:p>
        </w:tc>
        <w:tc>
          <w:tcPr>
            <w:tcW w:w="3271" w:type="dxa"/>
            <w:gridSpan w:val="2"/>
            <w:shd w:val="clear" w:color="auto" w:fill="DEEAF6" w:themeFill="accent1" w:themeFillTint="33"/>
          </w:tcPr>
          <w:p w:rsidR="007C7C3C" w:rsidRPr="00251F23" w:rsidRDefault="007C7C3C" w:rsidP="0077032C">
            <w:pPr>
              <w:ind w:left="0" w:firstLine="0"/>
              <w:jc w:val="center"/>
              <w:rPr>
                <w:rFonts w:ascii="Arial Narrow" w:hAnsi="Arial Narrow"/>
                <w:b/>
                <w:color w:val="auto"/>
              </w:rPr>
            </w:pPr>
          </w:p>
          <w:p w:rsidR="0077032C" w:rsidRPr="00251F23" w:rsidRDefault="0077032C" w:rsidP="0077032C">
            <w:pPr>
              <w:ind w:left="0" w:firstLine="0"/>
              <w:jc w:val="center"/>
              <w:rPr>
                <w:rFonts w:ascii="Arial Narrow" w:hAnsi="Arial Narrow"/>
                <w:b/>
                <w:color w:val="auto"/>
              </w:rPr>
            </w:pPr>
            <w:r w:rsidRPr="00251F23">
              <w:rPr>
                <w:rFonts w:ascii="Arial Narrow" w:hAnsi="Arial Narrow"/>
                <w:b/>
                <w:color w:val="auto"/>
              </w:rPr>
              <w:t>INDICADORES QUE COMPONEN EL PROYECTO</w:t>
            </w:r>
          </w:p>
        </w:tc>
        <w:tc>
          <w:tcPr>
            <w:tcW w:w="1541" w:type="dxa"/>
            <w:shd w:val="clear" w:color="auto" w:fill="DEEAF6" w:themeFill="accent1" w:themeFillTint="33"/>
          </w:tcPr>
          <w:p w:rsidR="007C7C3C" w:rsidRPr="00251F23" w:rsidRDefault="007C7C3C" w:rsidP="0077032C">
            <w:pPr>
              <w:pStyle w:val="TablaTtulo"/>
              <w:rPr>
                <w:rFonts w:ascii="Arial Narrow" w:hAnsi="Arial Narrow"/>
                <w:color w:val="auto"/>
                <w:sz w:val="22"/>
              </w:rPr>
            </w:pPr>
          </w:p>
          <w:p w:rsidR="0077032C" w:rsidRPr="00251F23" w:rsidRDefault="008D4DD5" w:rsidP="0077032C">
            <w:pPr>
              <w:pStyle w:val="TablaTtulo"/>
              <w:rPr>
                <w:rFonts w:ascii="Arial Narrow" w:hAnsi="Arial Narrow"/>
                <w:color w:val="auto"/>
                <w:sz w:val="22"/>
              </w:rPr>
            </w:pPr>
            <w:r w:rsidRPr="00251F23">
              <w:rPr>
                <w:rFonts w:ascii="Arial Narrow" w:hAnsi="Arial Narrow"/>
                <w:color w:val="auto"/>
                <w:sz w:val="22"/>
              </w:rPr>
              <w:t xml:space="preserve">IV </w:t>
            </w:r>
            <w:r w:rsidR="0077032C" w:rsidRPr="00251F23">
              <w:rPr>
                <w:rFonts w:ascii="Arial Narrow" w:hAnsi="Arial Narrow"/>
                <w:color w:val="auto"/>
                <w:sz w:val="22"/>
              </w:rPr>
              <w:t>TRIMESTRE</w:t>
            </w:r>
          </w:p>
          <w:p w:rsidR="0077032C" w:rsidRPr="00251F23" w:rsidRDefault="0077032C" w:rsidP="0077032C">
            <w:pPr>
              <w:ind w:left="0" w:firstLine="0"/>
              <w:jc w:val="center"/>
              <w:rPr>
                <w:rFonts w:ascii="Arial Narrow" w:hAnsi="Arial Narrow"/>
                <w:color w:val="auto"/>
              </w:rPr>
            </w:pPr>
            <w:r w:rsidRPr="00251F23">
              <w:rPr>
                <w:rFonts w:ascii="Arial Narrow" w:hAnsi="Arial Narrow"/>
                <w:b/>
                <w:color w:val="auto"/>
              </w:rPr>
              <w:t>2016</w:t>
            </w:r>
          </w:p>
        </w:tc>
        <w:tc>
          <w:tcPr>
            <w:tcW w:w="1604" w:type="dxa"/>
            <w:shd w:val="clear" w:color="auto" w:fill="DEEAF6" w:themeFill="accent1" w:themeFillTint="33"/>
          </w:tcPr>
          <w:p w:rsidR="007C7C3C" w:rsidRPr="00251F23" w:rsidRDefault="007C7C3C" w:rsidP="0077032C">
            <w:pPr>
              <w:pStyle w:val="TablaTtulo"/>
              <w:rPr>
                <w:rFonts w:ascii="Arial Narrow" w:hAnsi="Arial Narrow"/>
                <w:color w:val="auto"/>
                <w:sz w:val="22"/>
              </w:rPr>
            </w:pPr>
          </w:p>
          <w:p w:rsidR="0077032C" w:rsidRPr="00251F23" w:rsidRDefault="008D4DD5" w:rsidP="0077032C">
            <w:pPr>
              <w:pStyle w:val="TablaTtulo"/>
              <w:rPr>
                <w:rFonts w:ascii="Arial Narrow" w:hAnsi="Arial Narrow"/>
                <w:color w:val="auto"/>
                <w:sz w:val="22"/>
              </w:rPr>
            </w:pPr>
            <w:r w:rsidRPr="00251F23">
              <w:rPr>
                <w:rFonts w:ascii="Arial Narrow" w:hAnsi="Arial Narrow"/>
                <w:color w:val="auto"/>
                <w:sz w:val="22"/>
              </w:rPr>
              <w:t>IV</w:t>
            </w:r>
            <w:r w:rsidR="0077032C" w:rsidRPr="00251F23">
              <w:rPr>
                <w:rFonts w:ascii="Arial Narrow" w:hAnsi="Arial Narrow"/>
                <w:color w:val="auto"/>
                <w:sz w:val="22"/>
              </w:rPr>
              <w:t xml:space="preserve"> TRIMESTRE</w:t>
            </w:r>
          </w:p>
          <w:p w:rsidR="0077032C" w:rsidRPr="00251F23" w:rsidRDefault="0077032C" w:rsidP="0077032C">
            <w:pPr>
              <w:ind w:left="0" w:firstLine="0"/>
              <w:jc w:val="center"/>
              <w:rPr>
                <w:rFonts w:ascii="Arial Narrow" w:hAnsi="Arial Narrow"/>
                <w:color w:val="auto"/>
              </w:rPr>
            </w:pPr>
            <w:r w:rsidRPr="00251F23">
              <w:rPr>
                <w:rFonts w:ascii="Arial Narrow" w:hAnsi="Arial Narrow"/>
                <w:b/>
                <w:color w:val="auto"/>
              </w:rPr>
              <w:t>2017</w:t>
            </w:r>
          </w:p>
        </w:tc>
      </w:tr>
      <w:tr w:rsidR="00203C43" w:rsidRPr="00203C43" w:rsidTr="00EF4075">
        <w:trPr>
          <w:trHeight w:val="1542"/>
        </w:trPr>
        <w:tc>
          <w:tcPr>
            <w:tcW w:w="1603" w:type="dxa"/>
          </w:tcPr>
          <w:p w:rsidR="0077032C" w:rsidRPr="00251F23" w:rsidRDefault="0077032C" w:rsidP="0077032C">
            <w:pPr>
              <w:spacing w:after="0" w:line="259" w:lineRule="auto"/>
              <w:ind w:left="2" w:right="0" w:firstLine="0"/>
              <w:jc w:val="left"/>
              <w:rPr>
                <w:rFonts w:ascii="Arial Narrow" w:eastAsia="Calibri" w:hAnsi="Arial Narrow" w:cs="Calibri"/>
                <w:color w:val="auto"/>
              </w:rPr>
            </w:pPr>
            <w:r w:rsidRPr="00251F23">
              <w:rPr>
                <w:rFonts w:ascii="Arial Narrow" w:eastAsia="Calibri" w:hAnsi="Arial Narrow" w:cs="Calibri"/>
                <w:color w:val="auto"/>
              </w:rPr>
              <w:t xml:space="preserve">Conocer la satisfacción de las necesidades de los pacientes y usuarios </w:t>
            </w:r>
          </w:p>
          <w:p w:rsidR="0077032C" w:rsidRPr="00251F23" w:rsidRDefault="0077032C" w:rsidP="0077032C">
            <w:pPr>
              <w:spacing w:after="0" w:line="259" w:lineRule="auto"/>
              <w:ind w:left="2" w:right="0" w:firstLine="0"/>
              <w:jc w:val="left"/>
              <w:rPr>
                <w:rFonts w:ascii="Arial Narrow" w:eastAsia="Calibri" w:hAnsi="Arial Narrow" w:cs="Calibri"/>
                <w:color w:val="auto"/>
              </w:rPr>
            </w:pPr>
          </w:p>
        </w:tc>
        <w:tc>
          <w:tcPr>
            <w:tcW w:w="1603" w:type="dxa"/>
          </w:tcPr>
          <w:p w:rsidR="0077032C" w:rsidRPr="00251F23" w:rsidRDefault="0077032C" w:rsidP="0077032C">
            <w:pPr>
              <w:spacing w:after="0" w:line="259" w:lineRule="auto"/>
              <w:ind w:left="2" w:right="0" w:firstLine="0"/>
              <w:jc w:val="left"/>
              <w:rPr>
                <w:rFonts w:ascii="Arial Narrow" w:eastAsia="Calibri" w:hAnsi="Arial Narrow" w:cs="Calibri"/>
                <w:color w:val="auto"/>
              </w:rPr>
            </w:pPr>
            <w:r w:rsidRPr="00251F23">
              <w:rPr>
                <w:rFonts w:ascii="Arial Narrow" w:eastAsia="Calibri" w:hAnsi="Arial Narrow" w:cs="Calibri"/>
                <w:color w:val="auto"/>
              </w:rPr>
              <w:t>Conocer la satisfacción de las necesidades de los pacientes y usuarios</w:t>
            </w:r>
          </w:p>
          <w:p w:rsidR="0077032C" w:rsidRPr="00251F23" w:rsidRDefault="0077032C" w:rsidP="0077032C">
            <w:pPr>
              <w:spacing w:after="0" w:line="259" w:lineRule="auto"/>
              <w:ind w:left="2" w:right="0" w:firstLine="0"/>
              <w:jc w:val="left"/>
              <w:rPr>
                <w:rFonts w:ascii="Arial Narrow" w:eastAsia="Calibri" w:hAnsi="Arial Narrow" w:cs="Calibri"/>
                <w:color w:val="auto"/>
              </w:rPr>
            </w:pPr>
          </w:p>
          <w:p w:rsidR="0077032C" w:rsidRPr="00251F23" w:rsidRDefault="0077032C" w:rsidP="00EF4075">
            <w:pPr>
              <w:spacing w:after="0"/>
              <w:rPr>
                <w:rFonts w:ascii="Arial Narrow" w:eastAsia="Calibri" w:hAnsi="Arial Narrow" w:cs="Calibri"/>
                <w:color w:val="auto"/>
              </w:rPr>
            </w:pPr>
          </w:p>
        </w:tc>
        <w:tc>
          <w:tcPr>
            <w:tcW w:w="1604" w:type="dxa"/>
          </w:tcPr>
          <w:p w:rsidR="0077032C" w:rsidRPr="00251F23" w:rsidRDefault="007C7C3C" w:rsidP="0077032C">
            <w:pPr>
              <w:spacing w:after="0" w:line="259" w:lineRule="auto"/>
              <w:ind w:left="2" w:right="0" w:firstLine="0"/>
              <w:jc w:val="left"/>
              <w:rPr>
                <w:rFonts w:ascii="Arial Narrow" w:eastAsia="Calibri" w:hAnsi="Arial Narrow" w:cs="Calibri"/>
                <w:color w:val="auto"/>
              </w:rPr>
            </w:pPr>
            <w:r w:rsidRPr="00251F23">
              <w:rPr>
                <w:rFonts w:ascii="Arial Narrow" w:eastAsia="Calibri" w:hAnsi="Arial Narrow" w:cs="Calibri"/>
                <w:color w:val="auto"/>
              </w:rPr>
              <w:t xml:space="preserve">% </w:t>
            </w:r>
            <w:r w:rsidR="0077032C" w:rsidRPr="00251F23">
              <w:rPr>
                <w:rFonts w:ascii="Arial Narrow" w:eastAsia="Calibri" w:hAnsi="Arial Narrow" w:cs="Calibri"/>
                <w:color w:val="auto"/>
              </w:rPr>
              <w:t>SATISFACCIÓN DE USUARIOS</w:t>
            </w:r>
          </w:p>
          <w:p w:rsidR="0077032C" w:rsidRPr="00251F23" w:rsidRDefault="0077032C" w:rsidP="0077032C">
            <w:pPr>
              <w:spacing w:after="0" w:line="259" w:lineRule="auto"/>
              <w:ind w:left="2" w:right="0" w:firstLine="0"/>
              <w:jc w:val="left"/>
              <w:rPr>
                <w:rFonts w:ascii="Arial Narrow" w:eastAsia="Calibri" w:hAnsi="Arial Narrow" w:cs="Calibri"/>
                <w:color w:val="auto"/>
              </w:rPr>
            </w:pPr>
          </w:p>
          <w:p w:rsidR="0077032C" w:rsidRPr="00251F23" w:rsidRDefault="0077032C" w:rsidP="00EF4075">
            <w:pPr>
              <w:spacing w:after="0"/>
              <w:rPr>
                <w:rFonts w:ascii="Arial Narrow" w:eastAsia="Calibri" w:hAnsi="Arial Narrow" w:cs="Calibri"/>
                <w:color w:val="auto"/>
              </w:rPr>
            </w:pPr>
          </w:p>
        </w:tc>
        <w:tc>
          <w:tcPr>
            <w:tcW w:w="1667" w:type="dxa"/>
          </w:tcPr>
          <w:p w:rsidR="0077032C" w:rsidRPr="00251F23" w:rsidRDefault="0077032C" w:rsidP="0077032C">
            <w:pPr>
              <w:spacing w:after="0" w:line="259" w:lineRule="auto"/>
              <w:ind w:left="2" w:right="11" w:firstLine="0"/>
              <w:jc w:val="center"/>
              <w:rPr>
                <w:rFonts w:ascii="Arial Narrow" w:eastAsia="Calibri" w:hAnsi="Arial Narrow" w:cs="Calibri"/>
                <w:b/>
                <w:color w:val="auto"/>
              </w:rPr>
            </w:pPr>
            <w:r w:rsidRPr="00251F23">
              <w:rPr>
                <w:rFonts w:ascii="Arial Narrow" w:eastAsia="Calibri" w:hAnsi="Arial Narrow" w:cs="Calibri"/>
                <w:b/>
                <w:color w:val="auto"/>
              </w:rPr>
              <w:t>SOGC</w:t>
            </w:r>
          </w:p>
          <w:p w:rsidR="0077032C" w:rsidRPr="00251F23" w:rsidRDefault="0077032C" w:rsidP="0077032C">
            <w:pPr>
              <w:spacing w:after="0"/>
              <w:ind w:left="2" w:firstLine="0"/>
              <w:rPr>
                <w:rFonts w:ascii="Arial Narrow" w:eastAsia="Calibri" w:hAnsi="Arial Narrow" w:cs="Calibri"/>
                <w:color w:val="auto"/>
              </w:rPr>
            </w:pPr>
            <w:r w:rsidRPr="00251F23">
              <w:rPr>
                <w:rFonts w:ascii="Arial Narrow" w:eastAsia="Calibri" w:hAnsi="Arial Narrow" w:cs="Calibri"/>
                <w:color w:val="auto"/>
              </w:rPr>
              <w:t>Proporción (x100) de Satisfacción Global</w:t>
            </w:r>
          </w:p>
        </w:tc>
        <w:tc>
          <w:tcPr>
            <w:tcW w:w="1541" w:type="dxa"/>
          </w:tcPr>
          <w:p w:rsidR="0077032C" w:rsidRPr="00251F23" w:rsidRDefault="0077032C" w:rsidP="0077032C">
            <w:pPr>
              <w:spacing w:after="0"/>
              <w:ind w:left="2" w:firstLine="0"/>
              <w:jc w:val="center"/>
              <w:rPr>
                <w:rFonts w:ascii="Arial Narrow" w:eastAsia="Calibri" w:hAnsi="Arial Narrow" w:cs="Calibri"/>
                <w:color w:val="auto"/>
              </w:rPr>
            </w:pPr>
          </w:p>
          <w:p w:rsidR="0077032C" w:rsidRPr="00251F23" w:rsidRDefault="0077032C" w:rsidP="0077032C">
            <w:pPr>
              <w:spacing w:after="0"/>
              <w:ind w:left="2" w:firstLine="0"/>
              <w:jc w:val="center"/>
              <w:rPr>
                <w:rFonts w:ascii="Arial Narrow" w:eastAsia="Calibri" w:hAnsi="Arial Narrow" w:cs="Calibri"/>
                <w:color w:val="auto"/>
              </w:rPr>
            </w:pPr>
          </w:p>
          <w:p w:rsidR="0077032C" w:rsidRPr="00251F23" w:rsidRDefault="0077032C" w:rsidP="0077032C">
            <w:pPr>
              <w:spacing w:after="0"/>
              <w:ind w:left="2" w:firstLine="0"/>
              <w:jc w:val="center"/>
              <w:rPr>
                <w:rFonts w:ascii="Arial Narrow" w:eastAsia="Calibri" w:hAnsi="Arial Narrow" w:cs="Calibri"/>
                <w:color w:val="auto"/>
              </w:rPr>
            </w:pPr>
          </w:p>
          <w:p w:rsidR="0077032C" w:rsidRPr="00251F23" w:rsidRDefault="00251F23" w:rsidP="0077032C">
            <w:pPr>
              <w:spacing w:after="0"/>
              <w:ind w:left="2" w:firstLine="0"/>
              <w:jc w:val="center"/>
              <w:rPr>
                <w:rFonts w:ascii="Arial Narrow" w:eastAsia="Calibri" w:hAnsi="Arial Narrow" w:cs="Calibri"/>
                <w:color w:val="auto"/>
              </w:rPr>
            </w:pPr>
            <w:r w:rsidRPr="00251F23">
              <w:rPr>
                <w:rFonts w:ascii="Arial Narrow" w:eastAsia="Calibri" w:hAnsi="Arial Narrow" w:cs="Calibri"/>
                <w:color w:val="auto"/>
              </w:rPr>
              <w:t>89</w:t>
            </w:r>
            <w:r w:rsidR="00FA5E41" w:rsidRPr="00251F23">
              <w:rPr>
                <w:rFonts w:ascii="Arial Narrow" w:eastAsia="Calibri" w:hAnsi="Arial Narrow" w:cs="Calibri"/>
                <w:color w:val="auto"/>
              </w:rPr>
              <w:t xml:space="preserve"> %</w:t>
            </w:r>
          </w:p>
          <w:p w:rsidR="0077032C" w:rsidRPr="00251F23" w:rsidRDefault="0077032C" w:rsidP="0077032C">
            <w:pPr>
              <w:spacing w:after="0"/>
              <w:ind w:left="2" w:firstLine="0"/>
              <w:jc w:val="center"/>
              <w:rPr>
                <w:rFonts w:ascii="Arial Narrow" w:eastAsia="Calibri" w:hAnsi="Arial Narrow" w:cs="Calibri"/>
                <w:color w:val="auto"/>
              </w:rPr>
            </w:pPr>
          </w:p>
        </w:tc>
        <w:tc>
          <w:tcPr>
            <w:tcW w:w="1604" w:type="dxa"/>
          </w:tcPr>
          <w:p w:rsidR="0077032C" w:rsidRPr="00251F23" w:rsidRDefault="0077032C" w:rsidP="00953791">
            <w:pPr>
              <w:ind w:left="0" w:firstLine="0"/>
              <w:jc w:val="center"/>
              <w:rPr>
                <w:rFonts w:ascii="Arial Narrow" w:eastAsia="Calibri" w:hAnsi="Arial Narrow" w:cs="Calibri"/>
                <w:color w:val="auto"/>
              </w:rPr>
            </w:pPr>
          </w:p>
          <w:p w:rsidR="0077032C" w:rsidRPr="00251F23" w:rsidRDefault="0077032C" w:rsidP="00953791">
            <w:pPr>
              <w:ind w:left="0" w:firstLine="0"/>
              <w:jc w:val="center"/>
              <w:rPr>
                <w:rFonts w:ascii="Arial Narrow" w:eastAsia="Calibri" w:hAnsi="Arial Narrow" w:cs="Calibri"/>
                <w:color w:val="auto"/>
              </w:rPr>
            </w:pPr>
          </w:p>
          <w:p w:rsidR="0077032C" w:rsidRPr="00251F23" w:rsidRDefault="0077032C" w:rsidP="00953791">
            <w:pPr>
              <w:ind w:left="0" w:firstLine="0"/>
              <w:jc w:val="center"/>
              <w:rPr>
                <w:rFonts w:ascii="Arial Narrow" w:eastAsia="Calibri" w:hAnsi="Arial Narrow" w:cs="Calibri"/>
                <w:color w:val="auto"/>
              </w:rPr>
            </w:pPr>
          </w:p>
          <w:p w:rsidR="0077032C" w:rsidRPr="00251F23" w:rsidRDefault="00FA5E41" w:rsidP="00953791">
            <w:pPr>
              <w:ind w:left="0" w:firstLine="0"/>
              <w:jc w:val="center"/>
              <w:rPr>
                <w:rFonts w:ascii="Arial Narrow" w:hAnsi="Arial Narrow"/>
                <w:color w:val="auto"/>
              </w:rPr>
            </w:pPr>
            <w:r w:rsidRPr="00251F23">
              <w:rPr>
                <w:rFonts w:ascii="Arial Narrow" w:eastAsia="Calibri" w:hAnsi="Arial Narrow" w:cs="Calibri"/>
                <w:color w:val="auto"/>
              </w:rPr>
              <w:t>8</w:t>
            </w:r>
            <w:r w:rsidR="00251F23" w:rsidRPr="00251F23">
              <w:rPr>
                <w:rFonts w:ascii="Arial Narrow" w:eastAsia="Calibri" w:hAnsi="Arial Narrow" w:cs="Calibri"/>
                <w:color w:val="auto"/>
              </w:rPr>
              <w:t>7</w:t>
            </w:r>
            <w:r w:rsidRPr="00251F23">
              <w:rPr>
                <w:rFonts w:ascii="Arial Narrow" w:eastAsia="Calibri" w:hAnsi="Arial Narrow" w:cs="Calibri"/>
                <w:color w:val="auto"/>
              </w:rPr>
              <w:t>%</w:t>
            </w:r>
          </w:p>
        </w:tc>
      </w:tr>
      <w:tr w:rsidR="0077032C" w:rsidRPr="00203C43" w:rsidTr="0077032C">
        <w:tc>
          <w:tcPr>
            <w:tcW w:w="9622" w:type="dxa"/>
            <w:gridSpan w:val="6"/>
          </w:tcPr>
          <w:p w:rsidR="0077032C" w:rsidRPr="00251F23" w:rsidRDefault="0077032C" w:rsidP="00660B36">
            <w:pPr>
              <w:spacing w:after="0" w:line="259" w:lineRule="auto"/>
              <w:ind w:left="2" w:right="0" w:firstLine="0"/>
              <w:jc w:val="center"/>
              <w:rPr>
                <w:rFonts w:ascii="Arial Narrow" w:eastAsia="Calibri" w:hAnsi="Arial Narrow" w:cs="Calibri"/>
                <w:color w:val="auto"/>
                <w:sz w:val="20"/>
                <w:szCs w:val="20"/>
              </w:rPr>
            </w:pPr>
            <w:r w:rsidRPr="00251F23">
              <w:rPr>
                <w:rFonts w:ascii="Arial Narrow" w:eastAsia="Calibri" w:hAnsi="Arial Narrow" w:cs="Calibri"/>
                <w:color w:val="auto"/>
                <w:sz w:val="20"/>
                <w:szCs w:val="20"/>
              </w:rPr>
              <w:t>Fuente: Consolidados trimestrales de las encuestas de satisfacción vigencia 2016 vs 2017</w:t>
            </w:r>
          </w:p>
        </w:tc>
      </w:tr>
    </w:tbl>
    <w:p w:rsidR="00C77A17" w:rsidRDefault="00C77A17" w:rsidP="0077032C">
      <w:pPr>
        <w:rPr>
          <w:rFonts w:ascii="Arial Narrow" w:hAnsi="Arial Narrow"/>
          <w:color w:val="FF0000"/>
        </w:rPr>
      </w:pPr>
    </w:p>
    <w:p w:rsidR="001846E4" w:rsidRDefault="001846E4" w:rsidP="0077032C">
      <w:pPr>
        <w:rPr>
          <w:rFonts w:ascii="Arial Narrow" w:hAnsi="Arial Narrow"/>
          <w:color w:val="FF0000"/>
        </w:rPr>
      </w:pPr>
    </w:p>
    <w:p w:rsidR="001846E4" w:rsidRDefault="001846E4" w:rsidP="0077032C">
      <w:pPr>
        <w:rPr>
          <w:rFonts w:ascii="Arial Narrow" w:hAnsi="Arial Narrow"/>
          <w:color w:val="FF0000"/>
        </w:rPr>
      </w:pPr>
    </w:p>
    <w:p w:rsidR="001846E4" w:rsidRDefault="001846E4" w:rsidP="0077032C">
      <w:pPr>
        <w:rPr>
          <w:rFonts w:ascii="Arial Narrow" w:hAnsi="Arial Narrow"/>
          <w:color w:val="FF0000"/>
        </w:rPr>
      </w:pPr>
    </w:p>
    <w:p w:rsidR="001846E4" w:rsidRPr="00203C43" w:rsidRDefault="001846E4" w:rsidP="0077032C">
      <w:pPr>
        <w:rPr>
          <w:rFonts w:ascii="Arial Narrow" w:hAnsi="Arial Narrow"/>
          <w:color w:val="FF0000"/>
        </w:rPr>
      </w:pPr>
    </w:p>
    <w:p w:rsidR="00FC161F" w:rsidRPr="00203C43" w:rsidRDefault="00CF6474" w:rsidP="00CF6474">
      <w:pPr>
        <w:jc w:val="center"/>
        <w:rPr>
          <w:rFonts w:ascii="Arial Narrow" w:hAnsi="Arial Narrow"/>
          <w:color w:val="FF0000"/>
        </w:rPr>
      </w:pPr>
      <w:r w:rsidRPr="00203C43">
        <w:rPr>
          <w:rFonts w:ascii="Arial Narrow" w:hAnsi="Arial Narrow"/>
          <w:noProof/>
          <w:color w:val="FF0000"/>
        </w:rPr>
        <w:drawing>
          <wp:inline distT="0" distB="0" distL="0" distR="0" wp14:anchorId="2A79F8E8" wp14:editId="244EA796">
            <wp:extent cx="4303643" cy="2743200"/>
            <wp:effectExtent l="0" t="0" r="20955" b="19050"/>
            <wp:docPr id="2" name="Gráfico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FC161F" w:rsidRPr="00203C43" w:rsidRDefault="00FC161F" w:rsidP="0077032C">
      <w:pPr>
        <w:rPr>
          <w:rFonts w:ascii="Arial Narrow" w:hAnsi="Arial Narrow"/>
          <w:color w:val="FF0000"/>
        </w:rPr>
      </w:pPr>
    </w:p>
    <w:p w:rsidR="00FC161F" w:rsidRPr="00203C43" w:rsidRDefault="00FC161F" w:rsidP="008E2F74">
      <w:pPr>
        <w:spacing w:after="0" w:line="259" w:lineRule="auto"/>
        <w:ind w:left="0" w:right="0" w:firstLine="0"/>
        <w:rPr>
          <w:rFonts w:ascii="Arial Narrow" w:hAnsi="Arial Narrow"/>
          <w:color w:val="FF0000"/>
        </w:rPr>
      </w:pPr>
    </w:p>
    <w:tbl>
      <w:tblPr>
        <w:tblStyle w:val="TableGrid"/>
        <w:tblpPr w:leftFromText="141" w:rightFromText="141" w:vertAnchor="text" w:horzAnchor="margin" w:tblpY="82"/>
        <w:tblW w:w="9543" w:type="dxa"/>
        <w:tblInd w:w="0" w:type="dxa"/>
        <w:tblCellMar>
          <w:top w:w="13" w:type="dxa"/>
          <w:left w:w="107" w:type="dxa"/>
        </w:tblCellMar>
        <w:tblLook w:val="04A0" w:firstRow="1" w:lastRow="0" w:firstColumn="1" w:lastColumn="0" w:noHBand="0" w:noVBand="1"/>
      </w:tblPr>
      <w:tblGrid>
        <w:gridCol w:w="9543"/>
      </w:tblGrid>
      <w:tr w:rsidR="00203C43" w:rsidRPr="00203C43" w:rsidTr="00CF6474">
        <w:trPr>
          <w:trHeight w:val="329"/>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CF6474" w:rsidRPr="00333541" w:rsidRDefault="00CF6474" w:rsidP="00CF6474">
            <w:pPr>
              <w:pStyle w:val="TablaTtulo"/>
              <w:rPr>
                <w:rFonts w:ascii="Arial Narrow" w:hAnsi="Arial Narrow"/>
                <w:color w:val="auto"/>
                <w:sz w:val="22"/>
              </w:rPr>
            </w:pPr>
          </w:p>
          <w:p w:rsidR="00CF6474" w:rsidRPr="00333541" w:rsidRDefault="00CF6474" w:rsidP="00CF6474">
            <w:pPr>
              <w:pStyle w:val="TablaTtulo"/>
              <w:rPr>
                <w:rFonts w:ascii="Arial Narrow" w:hAnsi="Arial Narrow"/>
                <w:color w:val="auto"/>
                <w:sz w:val="22"/>
              </w:rPr>
            </w:pPr>
            <w:r w:rsidRPr="00333541">
              <w:rPr>
                <w:rFonts w:ascii="Arial Narrow" w:eastAsia="Arial" w:hAnsi="Arial Narrow" w:cs="Arial"/>
                <w:color w:val="auto"/>
                <w:sz w:val="22"/>
              </w:rPr>
              <w:t>PERCEPCIÓN SA</w:t>
            </w:r>
            <w:r w:rsidR="00333541" w:rsidRPr="00333541">
              <w:rPr>
                <w:rFonts w:ascii="Arial Narrow" w:eastAsia="Arial" w:hAnsi="Arial Narrow" w:cs="Arial"/>
                <w:color w:val="auto"/>
                <w:sz w:val="22"/>
              </w:rPr>
              <w:t>TISFACCIÓN GLOBAL CUARTO</w:t>
            </w:r>
            <w:r w:rsidRPr="00333541">
              <w:rPr>
                <w:rFonts w:ascii="Arial Narrow" w:eastAsia="Arial" w:hAnsi="Arial Narrow" w:cs="Arial"/>
                <w:color w:val="auto"/>
                <w:sz w:val="22"/>
              </w:rPr>
              <w:t xml:space="preserve"> TRIMESTRE  2017 Vs 2016</w:t>
            </w:r>
          </w:p>
        </w:tc>
      </w:tr>
      <w:tr w:rsidR="00203C43" w:rsidRPr="00203C43" w:rsidTr="00CF6474">
        <w:trPr>
          <w:trHeight w:val="259"/>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CF6474" w:rsidRPr="00333541" w:rsidRDefault="00CF6474" w:rsidP="00CF6474">
            <w:pPr>
              <w:pStyle w:val="TablaTtulo"/>
              <w:rPr>
                <w:rFonts w:ascii="Arial Narrow" w:hAnsi="Arial Narrow"/>
                <w:color w:val="auto"/>
                <w:sz w:val="22"/>
              </w:rPr>
            </w:pPr>
            <w:r w:rsidRPr="00333541">
              <w:rPr>
                <w:rFonts w:ascii="Arial Narrow" w:eastAsia="Arial" w:hAnsi="Arial Narrow" w:cs="Arial"/>
                <w:color w:val="auto"/>
                <w:sz w:val="22"/>
              </w:rPr>
              <w:t>ANALISIS DEL RESULTADO DE LA PERCEPCION</w:t>
            </w:r>
          </w:p>
        </w:tc>
      </w:tr>
      <w:tr w:rsidR="00203C43" w:rsidRPr="00203C43" w:rsidTr="00CF6474">
        <w:trPr>
          <w:trHeight w:val="261"/>
        </w:trPr>
        <w:tc>
          <w:tcPr>
            <w:tcW w:w="9543" w:type="dxa"/>
            <w:tcBorders>
              <w:top w:val="single" w:sz="4" w:space="0" w:color="000000"/>
              <w:left w:val="single" w:sz="4" w:space="0" w:color="000000"/>
              <w:bottom w:val="single" w:sz="4" w:space="0" w:color="000000"/>
              <w:right w:val="single" w:sz="4" w:space="0" w:color="000000"/>
            </w:tcBorders>
          </w:tcPr>
          <w:p w:rsidR="00251F23" w:rsidRPr="00333541" w:rsidRDefault="00251F23" w:rsidP="00CF6474">
            <w:pPr>
              <w:spacing w:after="0" w:line="239" w:lineRule="auto"/>
              <w:ind w:left="0" w:right="104" w:firstLine="0"/>
              <w:rPr>
                <w:rFonts w:ascii="Arial Narrow" w:hAnsi="Arial Narrow"/>
                <w:color w:val="auto"/>
              </w:rPr>
            </w:pPr>
            <w:r w:rsidRPr="00333541">
              <w:rPr>
                <w:rFonts w:ascii="Arial Narrow" w:hAnsi="Arial Narrow"/>
                <w:color w:val="auto"/>
              </w:rPr>
              <w:t xml:space="preserve">Se evidencia </w:t>
            </w:r>
            <w:r w:rsidR="00CF6474" w:rsidRPr="00333541">
              <w:rPr>
                <w:rFonts w:ascii="Arial Narrow" w:hAnsi="Arial Narrow"/>
                <w:color w:val="auto"/>
              </w:rPr>
              <w:t>en</w:t>
            </w:r>
            <w:r w:rsidRPr="00333541">
              <w:rPr>
                <w:rFonts w:ascii="Arial Narrow" w:hAnsi="Arial Narrow"/>
                <w:color w:val="auto"/>
              </w:rPr>
              <w:t xml:space="preserve"> el último trimestre disminución de</w:t>
            </w:r>
            <w:r w:rsidR="00CF6474" w:rsidRPr="00333541">
              <w:rPr>
                <w:rFonts w:ascii="Arial Narrow" w:hAnsi="Arial Narrow"/>
                <w:color w:val="auto"/>
              </w:rPr>
              <w:t xml:space="preserve"> la percepción de la satisfacción del </w:t>
            </w:r>
            <w:r w:rsidRPr="00333541">
              <w:rPr>
                <w:rFonts w:ascii="Arial Narrow" w:hAnsi="Arial Narrow"/>
                <w:color w:val="auto"/>
              </w:rPr>
              <w:t xml:space="preserve">usuario de 89% </w:t>
            </w:r>
            <w:r w:rsidR="0099356E">
              <w:rPr>
                <w:rFonts w:ascii="Arial Narrow" w:hAnsi="Arial Narrow"/>
                <w:color w:val="auto"/>
              </w:rPr>
              <w:t>en el  cuarto  trimestre de 2016</w:t>
            </w:r>
            <w:r w:rsidRPr="00333541">
              <w:rPr>
                <w:rFonts w:ascii="Arial Narrow" w:hAnsi="Arial Narrow"/>
                <w:color w:val="auto"/>
              </w:rPr>
              <w:t xml:space="preserve"> a 87% en el cuarto trimestre </w:t>
            </w:r>
            <w:r w:rsidR="0099356E">
              <w:rPr>
                <w:rFonts w:ascii="Arial Narrow" w:hAnsi="Arial Narrow"/>
                <w:color w:val="auto"/>
              </w:rPr>
              <w:t xml:space="preserve">de 2017, lo cual obedece a </w:t>
            </w:r>
            <w:r w:rsidRPr="00333541">
              <w:rPr>
                <w:rFonts w:ascii="Arial Narrow" w:hAnsi="Arial Narrow"/>
                <w:color w:val="auto"/>
              </w:rPr>
              <w:t xml:space="preserve"> </w:t>
            </w:r>
            <w:r w:rsidR="0099356E">
              <w:rPr>
                <w:rFonts w:ascii="Arial Narrow" w:hAnsi="Arial Narrow"/>
                <w:color w:val="auto"/>
              </w:rPr>
              <w:t>in</w:t>
            </w:r>
            <w:r w:rsidRPr="00333541">
              <w:rPr>
                <w:rFonts w:ascii="Arial Narrow" w:hAnsi="Arial Narrow"/>
                <w:color w:val="auto"/>
              </w:rPr>
              <w:t>conformidad con el suministro de medicamentos que impacta de forma directa todas las atenciones médicas ofertadas en el Hospital  Militar Central</w:t>
            </w:r>
            <w:r w:rsidR="00CF6474" w:rsidRPr="00333541">
              <w:rPr>
                <w:rFonts w:ascii="Arial Narrow" w:hAnsi="Arial Narrow"/>
                <w:color w:val="auto"/>
              </w:rPr>
              <w:t xml:space="preserve"> </w:t>
            </w:r>
            <w:r w:rsidRPr="00333541">
              <w:rPr>
                <w:rFonts w:ascii="Arial Narrow" w:hAnsi="Arial Narrow"/>
                <w:color w:val="auto"/>
              </w:rPr>
              <w:t>,</w:t>
            </w:r>
            <w:r w:rsidR="00CF6474" w:rsidRPr="00333541">
              <w:rPr>
                <w:rFonts w:ascii="Arial Narrow" w:hAnsi="Arial Narrow"/>
                <w:color w:val="auto"/>
              </w:rPr>
              <w:t xml:space="preserve"> </w:t>
            </w:r>
            <w:r w:rsidRPr="00333541">
              <w:rPr>
                <w:rFonts w:ascii="Arial Narrow" w:hAnsi="Arial Narrow"/>
                <w:color w:val="auto"/>
              </w:rPr>
              <w:t xml:space="preserve">por lo que la Dirección del Hospital Militar Central ha establecido estrategias para subsanar la novedad presentada por el operador Logístico de Medicamentos , así mismo obras de mantenimiento en el centro Hospitalario para cambios de tuberías ha generado cortes </w:t>
            </w:r>
            <w:r w:rsidR="0099356E">
              <w:rPr>
                <w:rFonts w:ascii="Arial Narrow" w:hAnsi="Arial Narrow"/>
                <w:color w:val="auto"/>
              </w:rPr>
              <w:t xml:space="preserve">en el fluido </w:t>
            </w:r>
            <w:r w:rsidRPr="00333541">
              <w:rPr>
                <w:rFonts w:ascii="Arial Narrow" w:hAnsi="Arial Narrow"/>
                <w:color w:val="auto"/>
              </w:rPr>
              <w:t xml:space="preserve">de agua en las  instalaciones , generando restricciones en el ingreso al Hospital </w:t>
            </w:r>
            <w:r w:rsidR="0099356E">
              <w:rPr>
                <w:rFonts w:ascii="Arial Narrow" w:hAnsi="Arial Narrow"/>
                <w:color w:val="auto"/>
              </w:rPr>
              <w:t xml:space="preserve"> y reprogramación de procedimientos y consultas </w:t>
            </w:r>
            <w:r w:rsidR="00EE0F57">
              <w:rPr>
                <w:rFonts w:ascii="Arial Narrow" w:hAnsi="Arial Narrow"/>
                <w:color w:val="auto"/>
              </w:rPr>
              <w:t>lo cual afecta directamente la satisfacción de los servicios.</w:t>
            </w:r>
          </w:p>
          <w:p w:rsidR="00CF6474" w:rsidRPr="00333541" w:rsidRDefault="00EE0F57" w:rsidP="00CF6474">
            <w:pPr>
              <w:spacing w:after="0" w:line="239" w:lineRule="auto"/>
              <w:ind w:left="0" w:right="104" w:firstLine="0"/>
              <w:rPr>
                <w:rFonts w:ascii="Arial Narrow" w:hAnsi="Arial Narrow"/>
                <w:color w:val="auto"/>
              </w:rPr>
            </w:pPr>
            <w:r>
              <w:rPr>
                <w:rFonts w:ascii="Arial Narrow" w:hAnsi="Arial Narrow"/>
                <w:color w:val="auto"/>
              </w:rPr>
              <w:t xml:space="preserve">Sin embargo con el ánimo de mejorar la prestación de los servicios se </w:t>
            </w:r>
            <w:r w:rsidR="00CF6474" w:rsidRPr="00333541">
              <w:rPr>
                <w:rFonts w:ascii="Arial Narrow" w:hAnsi="Arial Narrow"/>
                <w:color w:val="auto"/>
              </w:rPr>
              <w:t xml:space="preserve"> continua </w:t>
            </w:r>
            <w:r w:rsidR="00E552F7" w:rsidRPr="00333541">
              <w:rPr>
                <w:rFonts w:ascii="Arial Narrow" w:hAnsi="Arial Narrow"/>
                <w:color w:val="auto"/>
              </w:rPr>
              <w:t>el proyecto</w:t>
            </w:r>
            <w:r w:rsidR="00CF6474" w:rsidRPr="00333541">
              <w:rPr>
                <w:rFonts w:ascii="Arial Narrow" w:hAnsi="Arial Narrow"/>
                <w:color w:val="auto"/>
              </w:rPr>
              <w:t xml:space="preserve"> de diseño e implementación </w:t>
            </w:r>
            <w:r w:rsidR="00E552F7" w:rsidRPr="00333541">
              <w:rPr>
                <w:rFonts w:ascii="Arial Narrow" w:hAnsi="Arial Narrow"/>
                <w:color w:val="auto"/>
              </w:rPr>
              <w:t>de la</w:t>
            </w:r>
            <w:r w:rsidR="00CF6474" w:rsidRPr="00333541">
              <w:rPr>
                <w:rFonts w:ascii="Arial Narrow" w:hAnsi="Arial Narrow"/>
                <w:color w:val="auto"/>
              </w:rPr>
              <w:t xml:space="preserve"> ruta materna y perinatal de calidad y humanización, con grupo multidisciplinario siguiendo las políticas del Ministerio de </w:t>
            </w:r>
            <w:r w:rsidR="00E552F7" w:rsidRPr="00333541">
              <w:rPr>
                <w:rFonts w:ascii="Arial Narrow" w:hAnsi="Arial Narrow"/>
                <w:color w:val="auto"/>
              </w:rPr>
              <w:t>Salud avanzando</w:t>
            </w:r>
            <w:r w:rsidR="00CF6474" w:rsidRPr="00333541">
              <w:rPr>
                <w:rFonts w:ascii="Arial Narrow" w:hAnsi="Arial Narrow"/>
                <w:color w:val="auto"/>
              </w:rPr>
              <w:t xml:space="preserve"> en el análisis situacional materno-perinatal en el cual se incluye una vez al mes a Dirección General de </w:t>
            </w:r>
            <w:r w:rsidR="00E552F7" w:rsidRPr="00333541">
              <w:rPr>
                <w:rFonts w:ascii="Arial Narrow" w:hAnsi="Arial Narrow"/>
                <w:color w:val="auto"/>
              </w:rPr>
              <w:t>Sanidad y</w:t>
            </w:r>
            <w:r w:rsidR="00CF6474" w:rsidRPr="00333541">
              <w:rPr>
                <w:rFonts w:ascii="Arial Narrow" w:hAnsi="Arial Narrow"/>
                <w:color w:val="auto"/>
              </w:rPr>
              <w:t xml:space="preserve"> Direcc</w:t>
            </w:r>
            <w:r w:rsidR="00E552F7" w:rsidRPr="00333541">
              <w:rPr>
                <w:rFonts w:ascii="Arial Narrow" w:hAnsi="Arial Narrow"/>
                <w:color w:val="auto"/>
              </w:rPr>
              <w:t>iones de Sanidad de las Fuerzas</w:t>
            </w:r>
          </w:p>
          <w:p w:rsidR="00E552F7" w:rsidRPr="00333541" w:rsidRDefault="00E552F7" w:rsidP="00CF6474">
            <w:pPr>
              <w:spacing w:after="0" w:line="239" w:lineRule="auto"/>
              <w:ind w:left="0" w:right="104" w:firstLine="0"/>
              <w:rPr>
                <w:rFonts w:ascii="Arial Narrow" w:hAnsi="Arial Narrow"/>
                <w:color w:val="auto"/>
              </w:rPr>
            </w:pPr>
          </w:p>
          <w:p w:rsidR="00CF6474" w:rsidRPr="00333541" w:rsidRDefault="00CF6474" w:rsidP="00CF6474">
            <w:pPr>
              <w:spacing w:after="0" w:line="239" w:lineRule="auto"/>
              <w:ind w:left="0" w:right="104" w:firstLine="0"/>
              <w:rPr>
                <w:rFonts w:ascii="Arial Narrow" w:hAnsi="Arial Narrow"/>
                <w:color w:val="auto"/>
              </w:rPr>
            </w:pPr>
            <w:r w:rsidRPr="00333541">
              <w:rPr>
                <w:rFonts w:ascii="Arial Narrow" w:hAnsi="Arial Narrow"/>
                <w:color w:val="auto"/>
              </w:rPr>
              <w:t xml:space="preserve">Se realiza el seguimiento de las PQRSD que </w:t>
            </w:r>
            <w:r w:rsidR="007B1F18" w:rsidRPr="00333541">
              <w:rPr>
                <w:rFonts w:ascii="Arial Narrow" w:hAnsi="Arial Narrow"/>
                <w:color w:val="auto"/>
              </w:rPr>
              <w:t>refieren pendientes</w:t>
            </w:r>
            <w:r w:rsidRPr="00333541">
              <w:rPr>
                <w:rFonts w:ascii="Arial Narrow" w:hAnsi="Arial Narrow"/>
                <w:color w:val="auto"/>
              </w:rPr>
              <w:t xml:space="preserve">  en la dispensación de medicamentos por Consulta Externa junto con el supervisor asistencial, operador logístico de  DROSERVICIOS y At</w:t>
            </w:r>
            <w:r w:rsidR="00643C78" w:rsidRPr="00333541">
              <w:rPr>
                <w:rFonts w:ascii="Arial Narrow" w:hAnsi="Arial Narrow"/>
                <w:color w:val="auto"/>
              </w:rPr>
              <w:t>ención al Usuario , la Direccion del Hospital , subdirecciones y  área de Atencion al usuario realizan reunión con las asociaciones de usuarios y se informan las acciones de mejora en aras de subsanar las PQRSD de los usuarios.</w:t>
            </w:r>
          </w:p>
          <w:p w:rsidR="00E552F7" w:rsidRPr="00333541" w:rsidRDefault="00E552F7" w:rsidP="00CF6474">
            <w:pPr>
              <w:spacing w:after="0" w:line="239" w:lineRule="auto"/>
              <w:ind w:left="0" w:right="104" w:firstLine="0"/>
              <w:rPr>
                <w:rFonts w:ascii="Arial Narrow" w:hAnsi="Arial Narrow"/>
                <w:color w:val="auto"/>
              </w:rPr>
            </w:pPr>
          </w:p>
          <w:p w:rsidR="00CF6474" w:rsidRPr="00333541" w:rsidRDefault="00CF6474" w:rsidP="00CF6474">
            <w:pPr>
              <w:spacing w:after="0" w:line="239" w:lineRule="auto"/>
              <w:ind w:left="0" w:right="104" w:firstLine="0"/>
              <w:rPr>
                <w:rFonts w:ascii="Arial Narrow" w:hAnsi="Arial Narrow"/>
                <w:color w:val="auto"/>
              </w:rPr>
            </w:pPr>
            <w:r w:rsidRPr="00333541">
              <w:rPr>
                <w:rFonts w:ascii="Arial Narrow" w:hAnsi="Arial Narrow"/>
                <w:color w:val="auto"/>
              </w:rPr>
              <w:t>De otra parte se han adelantado por la Dirección del Hospital, estrategias de comunicación  para facilitar la interacción de los usuarios con la Entidad,  de forma permanente con los usuarios por Facebook y Twitter con el apoyo de la oficina de comunicaciones y prensa, en complemento a los ya existentes como son el Chat en Línea con asistencia de la Oficina de Atención al Usuario , Correo Electrónico y la Pagina Web del Hospital mediante el link de PQRD; medios de interacción que facilitan al usuario la interacción en tiempo real para los usuarios, asesoría telefónica a las oficinas de atención al Usuario de las diferentes fuerzas  que se encuentran ubicadas en todo el territorio nacional.</w:t>
            </w:r>
          </w:p>
          <w:p w:rsidR="00CF6474" w:rsidRPr="00203C43" w:rsidRDefault="00CF6474" w:rsidP="00CF6474">
            <w:pPr>
              <w:spacing w:after="0" w:line="239" w:lineRule="auto"/>
              <w:ind w:left="0" w:right="104" w:firstLine="0"/>
              <w:rPr>
                <w:rFonts w:ascii="Arial Narrow" w:hAnsi="Arial Narrow"/>
                <w:color w:val="FF0000"/>
              </w:rPr>
            </w:pPr>
          </w:p>
        </w:tc>
      </w:tr>
    </w:tbl>
    <w:p w:rsidR="00FC161F" w:rsidRDefault="00FC161F" w:rsidP="00CF6474">
      <w:pPr>
        <w:framePr w:hSpace="141" w:wrap="notBeside" w:vAnchor="text" w:hAnchor="margin" w:y="82"/>
        <w:spacing w:after="0" w:line="259" w:lineRule="auto"/>
        <w:ind w:left="0" w:right="0" w:firstLine="0"/>
        <w:jc w:val="center"/>
        <w:rPr>
          <w:rFonts w:ascii="Arial Narrow" w:hAnsi="Arial Narrow"/>
        </w:rPr>
      </w:pPr>
    </w:p>
    <w:p w:rsidR="00EF4075" w:rsidRDefault="00EF4075">
      <w:pPr>
        <w:spacing w:after="160" w:line="259" w:lineRule="auto"/>
        <w:ind w:left="0" w:right="0" w:firstLine="0"/>
        <w:jc w:val="left"/>
        <w:rPr>
          <w:rFonts w:ascii="Arial Narrow" w:eastAsiaTheme="majorEastAsia" w:hAnsi="Arial Narrow" w:cstheme="majorBidi"/>
          <w:b/>
          <w:color w:val="auto"/>
        </w:rPr>
      </w:pPr>
    </w:p>
    <w:p w:rsidR="00D23D1A" w:rsidRDefault="00D23D1A" w:rsidP="004B0FF8">
      <w:pPr>
        <w:pStyle w:val="GrficaTtulo"/>
        <w:rPr>
          <w:rFonts w:ascii="Arial Narrow" w:hAnsi="Arial Narrow"/>
          <w:szCs w:val="22"/>
        </w:rPr>
      </w:pPr>
    </w:p>
    <w:p w:rsidR="00C77A17" w:rsidRPr="00333541" w:rsidRDefault="00A72451" w:rsidP="004B0FF8">
      <w:pPr>
        <w:pStyle w:val="GrficaTtulo"/>
        <w:rPr>
          <w:rFonts w:ascii="Arial Narrow" w:hAnsi="Arial Narrow"/>
          <w:szCs w:val="22"/>
        </w:rPr>
      </w:pPr>
      <w:r w:rsidRPr="00333541">
        <w:rPr>
          <w:rFonts w:ascii="Arial Narrow" w:hAnsi="Arial Narrow"/>
          <w:szCs w:val="22"/>
        </w:rPr>
        <w:t xml:space="preserve">GRÁFICA N° 2 PERCEPCIÓN DE SATISFACCIÓN </w:t>
      </w:r>
      <w:r w:rsidRPr="00333541">
        <w:rPr>
          <w:rStyle w:val="Textoennegrita"/>
          <w:rFonts w:ascii="Arial Narrow" w:hAnsi="Arial Narrow"/>
          <w:b/>
          <w:szCs w:val="22"/>
        </w:rPr>
        <w:t>SERVICIO</w:t>
      </w:r>
      <w:r w:rsidRPr="00333541">
        <w:rPr>
          <w:rFonts w:ascii="Arial Narrow" w:hAnsi="Arial Narrow"/>
          <w:szCs w:val="22"/>
        </w:rPr>
        <w:t xml:space="preserve"> D</w:t>
      </w:r>
      <w:r w:rsidR="004B0FF8" w:rsidRPr="00333541">
        <w:rPr>
          <w:rFonts w:ascii="Arial Narrow" w:hAnsi="Arial Narrow"/>
          <w:szCs w:val="22"/>
        </w:rPr>
        <w:t xml:space="preserve">E CONSULTA </w:t>
      </w:r>
      <w:r w:rsidR="007C55ED" w:rsidRPr="00333541">
        <w:rPr>
          <w:rFonts w:ascii="Arial Narrow" w:hAnsi="Arial Narrow"/>
          <w:szCs w:val="22"/>
        </w:rPr>
        <w:t>EXTERNA (</w:t>
      </w:r>
      <w:r w:rsidRPr="00333541">
        <w:rPr>
          <w:rFonts w:ascii="Arial Narrow" w:hAnsi="Arial Narrow"/>
          <w:szCs w:val="22"/>
        </w:rPr>
        <w:t>2016 vs 201</w:t>
      </w:r>
      <w:r w:rsidR="00D55604" w:rsidRPr="00333541">
        <w:rPr>
          <w:rFonts w:ascii="Arial Narrow" w:hAnsi="Arial Narrow"/>
          <w:szCs w:val="22"/>
        </w:rPr>
        <w:t>7</w:t>
      </w:r>
      <w:r w:rsidRPr="00333541">
        <w:rPr>
          <w:rFonts w:ascii="Arial Narrow" w:hAnsi="Arial Narrow"/>
          <w:szCs w:val="22"/>
        </w:rPr>
        <w:t xml:space="preserve">) </w:t>
      </w:r>
    </w:p>
    <w:p w:rsidR="00C77A17" w:rsidRPr="00333541" w:rsidRDefault="00A72451" w:rsidP="00D84EC0">
      <w:pPr>
        <w:pStyle w:val="TablaTtulo"/>
        <w:rPr>
          <w:rFonts w:ascii="Arial Narrow" w:hAnsi="Arial Narrow"/>
          <w:color w:val="auto"/>
          <w:sz w:val="22"/>
        </w:rPr>
      </w:pPr>
      <w:r w:rsidRPr="00333541">
        <w:rPr>
          <w:rFonts w:ascii="Arial Narrow" w:eastAsia="Arial" w:hAnsi="Arial Narrow" w:cs="Arial"/>
          <w:color w:val="auto"/>
          <w:sz w:val="22"/>
        </w:rPr>
        <w:t xml:space="preserve"> </w:t>
      </w:r>
    </w:p>
    <w:p w:rsidR="007C7C3C" w:rsidRPr="00203C43" w:rsidRDefault="00A72451">
      <w:pPr>
        <w:spacing w:after="0" w:line="259" w:lineRule="auto"/>
        <w:ind w:left="0" w:right="15" w:firstLine="0"/>
        <w:jc w:val="center"/>
        <w:rPr>
          <w:rFonts w:ascii="Arial Narrow" w:hAnsi="Arial Narrow"/>
          <w:color w:val="FF0000"/>
        </w:rPr>
      </w:pPr>
      <w:r w:rsidRPr="00203C43">
        <w:rPr>
          <w:rFonts w:ascii="Arial Narrow" w:hAnsi="Arial Narrow"/>
          <w:b/>
          <w:color w:val="FF0000"/>
        </w:rPr>
        <w:t xml:space="preserve"> </w:t>
      </w:r>
    </w:p>
    <w:tbl>
      <w:tblPr>
        <w:tblStyle w:val="Tablaconcuadrcula"/>
        <w:tblW w:w="0" w:type="auto"/>
        <w:tblInd w:w="10" w:type="dxa"/>
        <w:tblLook w:val="04A0" w:firstRow="1" w:lastRow="0" w:firstColumn="1" w:lastColumn="0" w:noHBand="0" w:noVBand="1"/>
      </w:tblPr>
      <w:tblGrid>
        <w:gridCol w:w="1603"/>
        <w:gridCol w:w="1603"/>
        <w:gridCol w:w="1631"/>
        <w:gridCol w:w="1667"/>
        <w:gridCol w:w="1541"/>
        <w:gridCol w:w="1604"/>
      </w:tblGrid>
      <w:tr w:rsidR="00203C43" w:rsidRPr="00203C43" w:rsidTr="00643C78">
        <w:tc>
          <w:tcPr>
            <w:tcW w:w="9649" w:type="dxa"/>
            <w:gridSpan w:val="6"/>
            <w:shd w:val="clear" w:color="auto" w:fill="DEEAF6" w:themeFill="accent1" w:themeFillTint="33"/>
          </w:tcPr>
          <w:p w:rsidR="007C7C3C" w:rsidRPr="00203C43" w:rsidRDefault="00F25AE6" w:rsidP="0035569D">
            <w:pPr>
              <w:ind w:left="0" w:firstLine="0"/>
              <w:jc w:val="center"/>
              <w:rPr>
                <w:rFonts w:ascii="Arial Narrow" w:hAnsi="Arial Narrow"/>
                <w:b/>
                <w:color w:val="FF0000"/>
              </w:rPr>
            </w:pPr>
            <w:r w:rsidRPr="00333541">
              <w:rPr>
                <w:rFonts w:ascii="Arial Narrow" w:hAnsi="Arial Narrow"/>
                <w:b/>
                <w:color w:val="auto"/>
              </w:rPr>
              <w:t>CONSOLIDADO ANUAL VIGENCIA (</w:t>
            </w:r>
            <w:r w:rsidR="00203C43" w:rsidRPr="00333541">
              <w:rPr>
                <w:rFonts w:ascii="Arial Narrow" w:hAnsi="Arial Narrow"/>
                <w:b/>
                <w:color w:val="auto"/>
              </w:rPr>
              <w:t>IV</w:t>
            </w:r>
            <w:r w:rsidRPr="00333541">
              <w:rPr>
                <w:rFonts w:ascii="Arial Narrow" w:hAnsi="Arial Narrow"/>
                <w:b/>
                <w:color w:val="auto"/>
              </w:rPr>
              <w:t xml:space="preserve"> - Trimestre  2016 VS </w:t>
            </w:r>
            <w:r w:rsidR="00203C43" w:rsidRPr="00333541">
              <w:rPr>
                <w:rFonts w:ascii="Arial Narrow" w:hAnsi="Arial Narrow"/>
                <w:b/>
                <w:color w:val="auto"/>
              </w:rPr>
              <w:t>IV</w:t>
            </w:r>
            <w:r w:rsidR="007C7C3C" w:rsidRPr="00333541">
              <w:rPr>
                <w:rFonts w:ascii="Arial Narrow" w:hAnsi="Arial Narrow"/>
                <w:b/>
                <w:color w:val="auto"/>
              </w:rPr>
              <w:t xml:space="preserve"> - Trimestre  2017)</w:t>
            </w:r>
          </w:p>
        </w:tc>
      </w:tr>
      <w:tr w:rsidR="00203C43" w:rsidRPr="00333541" w:rsidTr="00643C78">
        <w:trPr>
          <w:trHeight w:val="691"/>
        </w:trPr>
        <w:tc>
          <w:tcPr>
            <w:tcW w:w="1603" w:type="dxa"/>
            <w:shd w:val="clear" w:color="auto" w:fill="DEEAF6" w:themeFill="accent1" w:themeFillTint="33"/>
          </w:tcPr>
          <w:p w:rsidR="007C7C3C" w:rsidRPr="00333541" w:rsidRDefault="007C7C3C" w:rsidP="0035569D">
            <w:pPr>
              <w:ind w:left="0" w:firstLine="0"/>
              <w:jc w:val="center"/>
              <w:rPr>
                <w:rFonts w:ascii="Arial Narrow" w:hAnsi="Arial Narrow"/>
                <w:b/>
                <w:color w:val="auto"/>
              </w:rPr>
            </w:pPr>
          </w:p>
          <w:p w:rsidR="007C7C3C" w:rsidRPr="00333541" w:rsidRDefault="007C7C3C" w:rsidP="0035569D">
            <w:pPr>
              <w:ind w:left="0" w:firstLine="0"/>
              <w:jc w:val="center"/>
              <w:rPr>
                <w:rFonts w:ascii="Arial Narrow" w:hAnsi="Arial Narrow"/>
                <w:b/>
                <w:color w:val="auto"/>
              </w:rPr>
            </w:pPr>
            <w:r w:rsidRPr="00333541">
              <w:rPr>
                <w:rFonts w:ascii="Arial Narrow" w:hAnsi="Arial Narrow"/>
                <w:b/>
                <w:color w:val="auto"/>
              </w:rPr>
              <w:t>ESTRATEGIA</w:t>
            </w:r>
          </w:p>
        </w:tc>
        <w:tc>
          <w:tcPr>
            <w:tcW w:w="1603" w:type="dxa"/>
            <w:shd w:val="clear" w:color="auto" w:fill="DEEAF6" w:themeFill="accent1" w:themeFillTint="33"/>
          </w:tcPr>
          <w:p w:rsidR="007C7C3C" w:rsidRPr="00333541" w:rsidRDefault="007C7C3C" w:rsidP="0035569D">
            <w:pPr>
              <w:ind w:left="0" w:firstLine="0"/>
              <w:jc w:val="center"/>
              <w:rPr>
                <w:rFonts w:ascii="Arial Narrow" w:hAnsi="Arial Narrow"/>
                <w:b/>
                <w:color w:val="auto"/>
              </w:rPr>
            </w:pPr>
          </w:p>
          <w:p w:rsidR="007C7C3C" w:rsidRPr="00333541" w:rsidRDefault="007C7C3C" w:rsidP="0035569D">
            <w:pPr>
              <w:ind w:left="0" w:firstLine="0"/>
              <w:jc w:val="center"/>
              <w:rPr>
                <w:rFonts w:ascii="Arial Narrow" w:hAnsi="Arial Narrow"/>
                <w:color w:val="auto"/>
              </w:rPr>
            </w:pPr>
            <w:r w:rsidRPr="00333541">
              <w:rPr>
                <w:rFonts w:ascii="Arial Narrow" w:hAnsi="Arial Narrow"/>
                <w:b/>
                <w:color w:val="auto"/>
              </w:rPr>
              <w:t>INICIATIVA</w:t>
            </w:r>
          </w:p>
        </w:tc>
        <w:tc>
          <w:tcPr>
            <w:tcW w:w="3298" w:type="dxa"/>
            <w:gridSpan w:val="2"/>
            <w:shd w:val="clear" w:color="auto" w:fill="DEEAF6" w:themeFill="accent1" w:themeFillTint="33"/>
          </w:tcPr>
          <w:p w:rsidR="007C7C3C" w:rsidRPr="00333541" w:rsidRDefault="007C7C3C" w:rsidP="0035569D">
            <w:pPr>
              <w:ind w:left="0" w:firstLine="0"/>
              <w:jc w:val="center"/>
              <w:rPr>
                <w:rFonts w:ascii="Arial Narrow" w:hAnsi="Arial Narrow"/>
                <w:b/>
                <w:color w:val="auto"/>
              </w:rPr>
            </w:pPr>
          </w:p>
          <w:p w:rsidR="007C7C3C" w:rsidRPr="00333541" w:rsidRDefault="007C7C3C" w:rsidP="0035569D">
            <w:pPr>
              <w:ind w:left="0" w:firstLine="0"/>
              <w:jc w:val="center"/>
              <w:rPr>
                <w:rFonts w:ascii="Arial Narrow" w:hAnsi="Arial Narrow"/>
                <w:b/>
                <w:color w:val="auto"/>
              </w:rPr>
            </w:pPr>
            <w:r w:rsidRPr="00333541">
              <w:rPr>
                <w:rFonts w:ascii="Arial Narrow" w:hAnsi="Arial Narrow"/>
                <w:b/>
                <w:color w:val="auto"/>
              </w:rPr>
              <w:t>INDICADORES QUE COMPONEN EL PROYECTO</w:t>
            </w:r>
          </w:p>
        </w:tc>
        <w:tc>
          <w:tcPr>
            <w:tcW w:w="1541" w:type="dxa"/>
            <w:shd w:val="clear" w:color="auto" w:fill="DEEAF6" w:themeFill="accent1" w:themeFillTint="33"/>
          </w:tcPr>
          <w:p w:rsidR="007C7C3C" w:rsidRPr="00333541" w:rsidRDefault="007C7C3C" w:rsidP="0035569D">
            <w:pPr>
              <w:pStyle w:val="TablaTtulo"/>
              <w:rPr>
                <w:rFonts w:ascii="Arial Narrow" w:hAnsi="Arial Narrow"/>
                <w:color w:val="auto"/>
                <w:sz w:val="22"/>
              </w:rPr>
            </w:pPr>
          </w:p>
          <w:p w:rsidR="007C7C3C" w:rsidRPr="00333541" w:rsidRDefault="00203C43" w:rsidP="0035569D">
            <w:pPr>
              <w:pStyle w:val="TablaTtulo"/>
              <w:rPr>
                <w:rFonts w:ascii="Arial Narrow" w:hAnsi="Arial Narrow"/>
                <w:color w:val="auto"/>
                <w:sz w:val="22"/>
              </w:rPr>
            </w:pPr>
            <w:r w:rsidRPr="00333541">
              <w:rPr>
                <w:rFonts w:ascii="Arial Narrow" w:hAnsi="Arial Narrow"/>
                <w:color w:val="auto"/>
                <w:sz w:val="22"/>
              </w:rPr>
              <w:t>IV</w:t>
            </w:r>
            <w:r w:rsidR="007C7C3C" w:rsidRPr="00333541">
              <w:rPr>
                <w:rFonts w:ascii="Arial Narrow" w:hAnsi="Arial Narrow"/>
                <w:color w:val="auto"/>
                <w:sz w:val="22"/>
              </w:rPr>
              <w:t xml:space="preserve"> TRIMESTRE</w:t>
            </w:r>
          </w:p>
          <w:p w:rsidR="007C7C3C" w:rsidRPr="00333541" w:rsidRDefault="007C7C3C" w:rsidP="0035569D">
            <w:pPr>
              <w:ind w:left="0" w:firstLine="0"/>
              <w:jc w:val="center"/>
              <w:rPr>
                <w:rFonts w:ascii="Arial Narrow" w:hAnsi="Arial Narrow"/>
                <w:color w:val="auto"/>
              </w:rPr>
            </w:pPr>
            <w:r w:rsidRPr="00333541">
              <w:rPr>
                <w:rFonts w:ascii="Arial Narrow" w:hAnsi="Arial Narrow"/>
                <w:b/>
                <w:color w:val="auto"/>
              </w:rPr>
              <w:t>2016</w:t>
            </w:r>
          </w:p>
        </w:tc>
        <w:tc>
          <w:tcPr>
            <w:tcW w:w="1604" w:type="dxa"/>
            <w:shd w:val="clear" w:color="auto" w:fill="DEEAF6" w:themeFill="accent1" w:themeFillTint="33"/>
          </w:tcPr>
          <w:p w:rsidR="007C7C3C" w:rsidRPr="00333541" w:rsidRDefault="007C7C3C" w:rsidP="0035569D">
            <w:pPr>
              <w:pStyle w:val="TablaTtulo"/>
              <w:rPr>
                <w:rFonts w:ascii="Arial Narrow" w:hAnsi="Arial Narrow"/>
                <w:color w:val="auto"/>
                <w:sz w:val="22"/>
              </w:rPr>
            </w:pPr>
          </w:p>
          <w:p w:rsidR="007C7C3C" w:rsidRPr="00333541" w:rsidRDefault="00203C43" w:rsidP="00203C43">
            <w:pPr>
              <w:pStyle w:val="TablaTtulo"/>
              <w:rPr>
                <w:rFonts w:ascii="Arial Narrow" w:hAnsi="Arial Narrow"/>
                <w:color w:val="auto"/>
                <w:sz w:val="22"/>
              </w:rPr>
            </w:pPr>
            <w:r w:rsidRPr="00333541">
              <w:rPr>
                <w:rFonts w:ascii="Arial Narrow" w:hAnsi="Arial Narrow"/>
                <w:color w:val="auto"/>
                <w:sz w:val="22"/>
              </w:rPr>
              <w:t xml:space="preserve">IV  </w:t>
            </w:r>
            <w:r w:rsidR="007C7C3C" w:rsidRPr="00333541">
              <w:rPr>
                <w:rFonts w:ascii="Arial Narrow" w:hAnsi="Arial Narrow"/>
                <w:color w:val="auto"/>
                <w:sz w:val="22"/>
              </w:rPr>
              <w:t>TRIMESTRE</w:t>
            </w:r>
          </w:p>
          <w:p w:rsidR="007C7C3C" w:rsidRPr="00333541" w:rsidRDefault="007C7C3C" w:rsidP="0035569D">
            <w:pPr>
              <w:ind w:left="0" w:firstLine="0"/>
              <w:jc w:val="center"/>
              <w:rPr>
                <w:rFonts w:ascii="Arial Narrow" w:hAnsi="Arial Narrow"/>
                <w:color w:val="auto"/>
              </w:rPr>
            </w:pPr>
            <w:r w:rsidRPr="00333541">
              <w:rPr>
                <w:rFonts w:ascii="Arial Narrow" w:hAnsi="Arial Narrow"/>
                <w:b/>
                <w:color w:val="auto"/>
              </w:rPr>
              <w:t>2017</w:t>
            </w:r>
          </w:p>
        </w:tc>
      </w:tr>
      <w:tr w:rsidR="007C7C3C" w:rsidRPr="00333541" w:rsidTr="00643C78">
        <w:trPr>
          <w:trHeight w:val="1139"/>
        </w:trPr>
        <w:tc>
          <w:tcPr>
            <w:tcW w:w="1603" w:type="dxa"/>
          </w:tcPr>
          <w:p w:rsidR="007C7C3C" w:rsidRPr="00333541" w:rsidRDefault="007C7C3C" w:rsidP="00EF4075">
            <w:pPr>
              <w:spacing w:after="0"/>
              <w:ind w:left="2" w:firstLine="0"/>
              <w:jc w:val="left"/>
              <w:rPr>
                <w:rFonts w:ascii="Arial Narrow" w:eastAsia="Calibri" w:hAnsi="Arial Narrow" w:cs="Calibri"/>
                <w:color w:val="auto"/>
              </w:rPr>
            </w:pPr>
            <w:r w:rsidRPr="00333541">
              <w:rPr>
                <w:rFonts w:ascii="Arial Narrow" w:eastAsia="Calibri" w:hAnsi="Arial Narrow" w:cs="Calibri"/>
                <w:color w:val="auto"/>
              </w:rPr>
              <w:t>Conocer la satisfacción de las necesida</w:t>
            </w:r>
            <w:r w:rsidR="00EF4075" w:rsidRPr="00333541">
              <w:rPr>
                <w:rFonts w:ascii="Arial Narrow" w:eastAsia="Calibri" w:hAnsi="Arial Narrow" w:cs="Calibri"/>
                <w:color w:val="auto"/>
              </w:rPr>
              <w:t>des de los pacientes y usuarios</w:t>
            </w:r>
          </w:p>
        </w:tc>
        <w:tc>
          <w:tcPr>
            <w:tcW w:w="1603" w:type="dxa"/>
          </w:tcPr>
          <w:p w:rsidR="007C7C3C" w:rsidRPr="00333541" w:rsidRDefault="007C7C3C" w:rsidP="00660B36">
            <w:pPr>
              <w:spacing w:after="0"/>
              <w:ind w:left="2" w:firstLine="0"/>
              <w:jc w:val="left"/>
              <w:rPr>
                <w:rFonts w:ascii="Arial Narrow" w:eastAsia="Calibri" w:hAnsi="Arial Narrow" w:cs="Calibri"/>
                <w:color w:val="auto"/>
              </w:rPr>
            </w:pPr>
            <w:r w:rsidRPr="00333541">
              <w:rPr>
                <w:rFonts w:ascii="Arial Narrow" w:eastAsia="Calibri" w:hAnsi="Arial Narrow" w:cs="Calibri"/>
                <w:color w:val="auto"/>
              </w:rPr>
              <w:t>Conocer la satisfacción de las necesidades de los pacientes y usuarios</w:t>
            </w:r>
          </w:p>
          <w:p w:rsidR="007C7C3C" w:rsidRPr="00333541" w:rsidRDefault="007C7C3C" w:rsidP="007C7C3C">
            <w:pPr>
              <w:spacing w:after="0"/>
              <w:ind w:left="2" w:firstLine="0"/>
              <w:jc w:val="center"/>
              <w:rPr>
                <w:rFonts w:ascii="Arial Narrow" w:eastAsia="Calibri" w:hAnsi="Arial Narrow" w:cs="Calibri"/>
                <w:color w:val="auto"/>
              </w:rPr>
            </w:pPr>
          </w:p>
        </w:tc>
        <w:tc>
          <w:tcPr>
            <w:tcW w:w="1631" w:type="dxa"/>
          </w:tcPr>
          <w:p w:rsidR="007C7C3C" w:rsidRPr="00333541" w:rsidRDefault="007C7C3C" w:rsidP="00660B36">
            <w:pPr>
              <w:spacing w:after="0"/>
              <w:ind w:left="2" w:firstLine="0"/>
              <w:jc w:val="left"/>
              <w:rPr>
                <w:rFonts w:ascii="Arial Narrow" w:eastAsia="Calibri" w:hAnsi="Arial Narrow" w:cs="Calibri"/>
                <w:color w:val="auto"/>
              </w:rPr>
            </w:pPr>
            <w:r w:rsidRPr="00333541">
              <w:rPr>
                <w:rFonts w:ascii="Arial Narrow" w:eastAsia="Calibri" w:hAnsi="Arial Narrow" w:cs="Calibri"/>
                <w:color w:val="auto"/>
              </w:rPr>
              <w:t>% SATISFACCIÓN DE USUARIOS</w:t>
            </w:r>
          </w:p>
          <w:p w:rsidR="007C7C3C" w:rsidRPr="00333541" w:rsidRDefault="007C7C3C" w:rsidP="007C7C3C">
            <w:pPr>
              <w:spacing w:after="0"/>
              <w:ind w:left="2" w:firstLine="0"/>
              <w:jc w:val="center"/>
              <w:rPr>
                <w:rFonts w:ascii="Arial Narrow" w:eastAsia="Calibri" w:hAnsi="Arial Narrow" w:cs="Calibri"/>
                <w:color w:val="auto"/>
              </w:rPr>
            </w:pPr>
          </w:p>
          <w:p w:rsidR="007C7C3C" w:rsidRPr="00333541" w:rsidRDefault="007C7C3C" w:rsidP="007C7C3C">
            <w:pPr>
              <w:spacing w:after="0"/>
              <w:ind w:left="2" w:firstLine="0"/>
              <w:jc w:val="center"/>
              <w:rPr>
                <w:rFonts w:ascii="Arial Narrow" w:eastAsia="Calibri" w:hAnsi="Arial Narrow" w:cs="Calibri"/>
                <w:color w:val="auto"/>
              </w:rPr>
            </w:pPr>
          </w:p>
        </w:tc>
        <w:tc>
          <w:tcPr>
            <w:tcW w:w="1667" w:type="dxa"/>
          </w:tcPr>
          <w:p w:rsidR="007C7C3C" w:rsidRPr="00333541" w:rsidRDefault="007C7C3C" w:rsidP="00660B36">
            <w:pPr>
              <w:spacing w:after="18"/>
              <w:ind w:left="0" w:firstLine="0"/>
              <w:jc w:val="left"/>
              <w:rPr>
                <w:rFonts w:ascii="Arial Narrow" w:eastAsia="Calibri" w:hAnsi="Arial Narrow" w:cs="Calibri"/>
                <w:color w:val="auto"/>
              </w:rPr>
            </w:pPr>
            <w:r w:rsidRPr="00333541">
              <w:rPr>
                <w:rFonts w:ascii="Arial Narrow" w:eastAsia="Calibri" w:hAnsi="Arial Narrow" w:cs="Calibri"/>
                <w:color w:val="auto"/>
              </w:rPr>
              <w:t xml:space="preserve">Proporción (x100) </w:t>
            </w:r>
          </w:p>
          <w:p w:rsidR="007C7C3C" w:rsidRPr="00333541" w:rsidRDefault="007C7C3C" w:rsidP="00660B36">
            <w:pPr>
              <w:spacing w:after="0"/>
              <w:ind w:left="2" w:firstLine="0"/>
              <w:jc w:val="left"/>
              <w:rPr>
                <w:rFonts w:ascii="Arial Narrow" w:eastAsia="Calibri" w:hAnsi="Arial Narrow" w:cs="Calibri"/>
                <w:color w:val="auto"/>
              </w:rPr>
            </w:pPr>
            <w:r w:rsidRPr="00333541">
              <w:rPr>
                <w:rFonts w:ascii="Arial Narrow" w:eastAsia="Calibri" w:hAnsi="Arial Narrow" w:cs="Calibri"/>
                <w:color w:val="auto"/>
              </w:rPr>
              <w:t>Satisfacción en Consulta Externa</w:t>
            </w:r>
          </w:p>
        </w:tc>
        <w:tc>
          <w:tcPr>
            <w:tcW w:w="1541" w:type="dxa"/>
          </w:tcPr>
          <w:p w:rsidR="007C7C3C" w:rsidRPr="00333541" w:rsidRDefault="007C7C3C" w:rsidP="007C7C3C">
            <w:pPr>
              <w:spacing w:after="0"/>
              <w:ind w:left="2" w:firstLine="0"/>
              <w:jc w:val="center"/>
              <w:rPr>
                <w:rFonts w:ascii="Arial Narrow" w:eastAsia="Calibri" w:hAnsi="Arial Narrow" w:cs="Calibri"/>
                <w:color w:val="auto"/>
              </w:rPr>
            </w:pPr>
          </w:p>
          <w:p w:rsidR="007C7C3C" w:rsidRPr="00333541" w:rsidRDefault="007C7C3C" w:rsidP="007C7C3C">
            <w:pPr>
              <w:spacing w:after="0"/>
              <w:ind w:left="2" w:firstLine="0"/>
              <w:jc w:val="center"/>
              <w:rPr>
                <w:rFonts w:ascii="Arial Narrow" w:eastAsia="Calibri" w:hAnsi="Arial Narrow" w:cs="Calibri"/>
                <w:color w:val="auto"/>
              </w:rPr>
            </w:pPr>
          </w:p>
          <w:p w:rsidR="007C7C3C" w:rsidRPr="00333541" w:rsidRDefault="007C7C3C" w:rsidP="007C7C3C">
            <w:pPr>
              <w:spacing w:after="0"/>
              <w:ind w:left="2" w:firstLine="0"/>
              <w:jc w:val="center"/>
              <w:rPr>
                <w:rFonts w:ascii="Arial Narrow" w:eastAsia="Calibri" w:hAnsi="Arial Narrow" w:cs="Calibri"/>
                <w:color w:val="auto"/>
              </w:rPr>
            </w:pPr>
          </w:p>
          <w:p w:rsidR="007C7C3C" w:rsidRPr="00333541" w:rsidRDefault="00203C43" w:rsidP="009A39CD">
            <w:pPr>
              <w:spacing w:after="0"/>
              <w:ind w:left="2" w:firstLine="0"/>
              <w:jc w:val="center"/>
              <w:rPr>
                <w:rFonts w:ascii="Arial Narrow" w:eastAsia="Calibri" w:hAnsi="Arial Narrow" w:cs="Calibri"/>
                <w:color w:val="auto"/>
              </w:rPr>
            </w:pPr>
            <w:r w:rsidRPr="00333541">
              <w:rPr>
                <w:rFonts w:ascii="Arial Narrow" w:eastAsia="Calibri" w:hAnsi="Arial Narrow" w:cs="Calibri"/>
                <w:color w:val="auto"/>
              </w:rPr>
              <w:t>81</w:t>
            </w:r>
          </w:p>
        </w:tc>
        <w:tc>
          <w:tcPr>
            <w:tcW w:w="1604" w:type="dxa"/>
          </w:tcPr>
          <w:p w:rsidR="002D2977" w:rsidRPr="00333541" w:rsidRDefault="002D2977" w:rsidP="002D2977">
            <w:pPr>
              <w:ind w:left="0" w:firstLine="0"/>
              <w:rPr>
                <w:rFonts w:ascii="Arial Narrow" w:eastAsia="Calibri" w:hAnsi="Arial Narrow" w:cs="Calibri"/>
                <w:color w:val="auto"/>
              </w:rPr>
            </w:pPr>
          </w:p>
          <w:p w:rsidR="002D2977" w:rsidRPr="00333541" w:rsidRDefault="002D2977" w:rsidP="002D2977">
            <w:pPr>
              <w:ind w:left="0" w:firstLine="0"/>
              <w:rPr>
                <w:rFonts w:ascii="Arial Narrow" w:eastAsia="Calibri" w:hAnsi="Arial Narrow" w:cs="Calibri"/>
                <w:color w:val="auto"/>
              </w:rPr>
            </w:pPr>
          </w:p>
          <w:p w:rsidR="002D2977" w:rsidRPr="00333541" w:rsidRDefault="002D2977" w:rsidP="002D2977">
            <w:pPr>
              <w:ind w:left="0" w:firstLine="0"/>
              <w:rPr>
                <w:rFonts w:ascii="Arial Narrow" w:eastAsia="Calibri" w:hAnsi="Arial Narrow" w:cs="Calibri"/>
                <w:color w:val="auto"/>
              </w:rPr>
            </w:pPr>
          </w:p>
          <w:p w:rsidR="007C7C3C" w:rsidRPr="00333541" w:rsidRDefault="00D00DFD" w:rsidP="00203C43">
            <w:pPr>
              <w:ind w:left="0" w:firstLine="0"/>
              <w:jc w:val="center"/>
              <w:rPr>
                <w:rFonts w:ascii="Arial Narrow" w:eastAsia="Calibri" w:hAnsi="Arial Narrow" w:cs="Calibri"/>
                <w:color w:val="auto"/>
              </w:rPr>
            </w:pPr>
            <w:r>
              <w:rPr>
                <w:rFonts w:ascii="Arial Narrow" w:eastAsia="Calibri" w:hAnsi="Arial Narrow" w:cs="Calibri"/>
                <w:color w:val="auto"/>
              </w:rPr>
              <w:t>80</w:t>
            </w:r>
          </w:p>
        </w:tc>
      </w:tr>
      <w:tr w:rsidR="007C7C3C" w:rsidRPr="00333541" w:rsidTr="00643C78">
        <w:tc>
          <w:tcPr>
            <w:tcW w:w="9649" w:type="dxa"/>
            <w:gridSpan w:val="6"/>
          </w:tcPr>
          <w:p w:rsidR="007C7C3C" w:rsidRPr="00333541" w:rsidRDefault="007C7C3C" w:rsidP="007C7C3C">
            <w:pPr>
              <w:spacing w:after="0"/>
              <w:ind w:left="2" w:firstLine="0"/>
              <w:jc w:val="center"/>
              <w:rPr>
                <w:rFonts w:ascii="Arial Narrow" w:eastAsia="Calibri" w:hAnsi="Arial Narrow" w:cs="Calibri"/>
                <w:color w:val="auto"/>
                <w:sz w:val="20"/>
                <w:szCs w:val="20"/>
              </w:rPr>
            </w:pPr>
            <w:r w:rsidRPr="00333541">
              <w:rPr>
                <w:rFonts w:ascii="Arial Narrow" w:eastAsia="Calibri" w:hAnsi="Arial Narrow" w:cs="Calibri"/>
                <w:color w:val="auto"/>
                <w:sz w:val="20"/>
                <w:szCs w:val="20"/>
              </w:rPr>
              <w:t>Fuente: Consolidados trimestrales de las encuestas de satisfacción vigencia 2016 vs 2017</w:t>
            </w:r>
          </w:p>
        </w:tc>
      </w:tr>
    </w:tbl>
    <w:p w:rsidR="00C77A17" w:rsidRPr="00203C43" w:rsidRDefault="00C77A17">
      <w:pPr>
        <w:spacing w:after="0" w:line="259" w:lineRule="auto"/>
        <w:ind w:left="0" w:right="15" w:firstLine="0"/>
        <w:jc w:val="center"/>
        <w:rPr>
          <w:rFonts w:ascii="Arial Narrow" w:hAnsi="Arial Narrow"/>
          <w:color w:val="FF0000"/>
        </w:rPr>
      </w:pPr>
    </w:p>
    <w:p w:rsidR="00DC2B17" w:rsidRPr="00B23869" w:rsidRDefault="002378AB" w:rsidP="00DC2B17">
      <w:pPr>
        <w:spacing w:after="103" w:line="259" w:lineRule="auto"/>
        <w:ind w:left="0" w:right="0" w:firstLine="0"/>
        <w:jc w:val="center"/>
        <w:rPr>
          <w:rFonts w:ascii="Arial Narrow" w:hAnsi="Arial Narrow"/>
        </w:rPr>
      </w:pPr>
      <w:r w:rsidRPr="00B23869">
        <w:rPr>
          <w:rFonts w:ascii="Arial Narrow" w:hAnsi="Arial Narrow"/>
          <w:noProof/>
        </w:rPr>
        <w:lastRenderedPageBreak/>
        <w:drawing>
          <wp:inline distT="0" distB="0" distL="0" distR="0">
            <wp:extent cx="5095875" cy="2905125"/>
            <wp:effectExtent l="0" t="0" r="9525" b="9525"/>
            <wp:docPr id="4"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C77A17" w:rsidRPr="00B23869" w:rsidRDefault="00A72451">
      <w:pPr>
        <w:spacing w:after="0" w:line="259" w:lineRule="auto"/>
        <w:ind w:left="0" w:right="0" w:firstLine="0"/>
        <w:jc w:val="left"/>
        <w:rPr>
          <w:rFonts w:ascii="Arial Narrow" w:hAnsi="Arial Narrow"/>
        </w:rPr>
      </w:pPr>
      <w:r w:rsidRPr="00B23869">
        <w:rPr>
          <w:rFonts w:ascii="Arial Narrow" w:hAnsi="Arial Narrow"/>
        </w:rPr>
        <w:t xml:space="preserve"> </w:t>
      </w:r>
    </w:p>
    <w:tbl>
      <w:tblPr>
        <w:tblStyle w:val="TableGrid"/>
        <w:tblW w:w="9543" w:type="dxa"/>
        <w:tblInd w:w="-107" w:type="dxa"/>
        <w:tblCellMar>
          <w:top w:w="13" w:type="dxa"/>
          <w:left w:w="107" w:type="dxa"/>
          <w:right w:w="6" w:type="dxa"/>
        </w:tblCellMar>
        <w:tblLook w:val="04A0" w:firstRow="1" w:lastRow="0" w:firstColumn="1" w:lastColumn="0" w:noHBand="0" w:noVBand="1"/>
      </w:tblPr>
      <w:tblGrid>
        <w:gridCol w:w="9543"/>
      </w:tblGrid>
      <w:tr w:rsidR="00C77A17" w:rsidRPr="00B23869">
        <w:trPr>
          <w:trHeight w:val="329"/>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C77A17" w:rsidRPr="00333541" w:rsidRDefault="00A72451" w:rsidP="0009088B">
            <w:pPr>
              <w:pStyle w:val="TablaTtulo"/>
              <w:rPr>
                <w:rFonts w:ascii="Arial Narrow" w:hAnsi="Arial Narrow"/>
                <w:color w:val="auto"/>
                <w:sz w:val="22"/>
              </w:rPr>
            </w:pPr>
            <w:r w:rsidRPr="00333541">
              <w:rPr>
                <w:rFonts w:ascii="Arial Narrow" w:hAnsi="Arial Narrow"/>
                <w:color w:val="auto"/>
                <w:sz w:val="22"/>
              </w:rPr>
              <w:t xml:space="preserve"> </w:t>
            </w:r>
          </w:p>
          <w:p w:rsidR="00C77A17" w:rsidRPr="00333541" w:rsidRDefault="00A72451" w:rsidP="009A39CD">
            <w:pPr>
              <w:pStyle w:val="TablaTtulo"/>
              <w:rPr>
                <w:rFonts w:ascii="Arial Narrow" w:hAnsi="Arial Narrow"/>
                <w:color w:val="auto"/>
                <w:sz w:val="22"/>
              </w:rPr>
            </w:pPr>
            <w:r w:rsidRPr="00333541">
              <w:rPr>
                <w:rFonts w:ascii="Arial Narrow" w:eastAsia="Arial" w:hAnsi="Arial Narrow" w:cs="Arial"/>
                <w:color w:val="auto"/>
                <w:sz w:val="22"/>
              </w:rPr>
              <w:t>PERCEPCIÓN SATISFACCIÓN CONSULTA EXTERNA</w:t>
            </w:r>
            <w:r w:rsidR="003229BE" w:rsidRPr="00333541">
              <w:rPr>
                <w:rFonts w:ascii="Arial Narrow" w:eastAsia="Arial" w:hAnsi="Arial Narrow" w:cs="Arial"/>
                <w:color w:val="auto"/>
                <w:sz w:val="22"/>
              </w:rPr>
              <w:t xml:space="preserve"> </w:t>
            </w:r>
            <w:r w:rsidR="009A39CD" w:rsidRPr="00333541">
              <w:rPr>
                <w:rFonts w:ascii="Arial Narrow" w:eastAsia="Arial" w:hAnsi="Arial Narrow" w:cs="Arial"/>
                <w:color w:val="auto"/>
                <w:sz w:val="22"/>
              </w:rPr>
              <w:t>TERCER</w:t>
            </w:r>
            <w:r w:rsidR="00954B33" w:rsidRPr="00333541">
              <w:rPr>
                <w:rFonts w:ascii="Arial Narrow" w:eastAsia="Arial" w:hAnsi="Arial Narrow" w:cs="Arial"/>
                <w:color w:val="auto"/>
                <w:sz w:val="22"/>
              </w:rPr>
              <w:t xml:space="preserve"> TRIMESTRE (</w:t>
            </w:r>
            <w:r w:rsidRPr="00333541">
              <w:rPr>
                <w:rFonts w:ascii="Arial Narrow" w:eastAsia="Arial" w:hAnsi="Arial Narrow" w:cs="Arial"/>
                <w:color w:val="auto"/>
                <w:sz w:val="22"/>
              </w:rPr>
              <w:t xml:space="preserve"> 201</w:t>
            </w:r>
            <w:r w:rsidR="00141E1A" w:rsidRPr="00333541">
              <w:rPr>
                <w:rFonts w:ascii="Arial Narrow" w:eastAsia="Arial" w:hAnsi="Arial Narrow" w:cs="Arial"/>
                <w:color w:val="auto"/>
                <w:sz w:val="22"/>
              </w:rPr>
              <w:t>7</w:t>
            </w:r>
            <w:r w:rsidRPr="00333541">
              <w:rPr>
                <w:rFonts w:ascii="Arial Narrow" w:eastAsia="Arial" w:hAnsi="Arial Narrow" w:cs="Arial"/>
                <w:color w:val="auto"/>
                <w:sz w:val="22"/>
              </w:rPr>
              <w:t xml:space="preserve"> Vs 201</w:t>
            </w:r>
            <w:r w:rsidR="00141E1A" w:rsidRPr="00333541">
              <w:rPr>
                <w:rFonts w:ascii="Arial Narrow" w:eastAsia="Arial" w:hAnsi="Arial Narrow" w:cs="Arial"/>
                <w:color w:val="auto"/>
                <w:sz w:val="22"/>
              </w:rPr>
              <w:t>6</w:t>
            </w:r>
            <w:r w:rsidRPr="00333541">
              <w:rPr>
                <w:rFonts w:ascii="Arial Narrow" w:eastAsia="Arial" w:hAnsi="Arial Narrow" w:cs="Arial"/>
                <w:color w:val="auto"/>
                <w:sz w:val="22"/>
              </w:rPr>
              <w:t xml:space="preserve"> </w:t>
            </w:r>
            <w:r w:rsidR="00954B33" w:rsidRPr="00333541">
              <w:rPr>
                <w:rFonts w:ascii="Arial Narrow" w:eastAsia="Arial" w:hAnsi="Arial Narrow" w:cs="Arial"/>
                <w:color w:val="auto"/>
                <w:sz w:val="22"/>
              </w:rPr>
              <w:t>)</w:t>
            </w:r>
          </w:p>
        </w:tc>
      </w:tr>
      <w:tr w:rsidR="00C77A17" w:rsidRPr="00B23869">
        <w:trPr>
          <w:trHeight w:val="588"/>
        </w:trPr>
        <w:tc>
          <w:tcPr>
            <w:tcW w:w="9543" w:type="dxa"/>
            <w:tcBorders>
              <w:top w:val="single" w:sz="4" w:space="0" w:color="000000"/>
              <w:left w:val="single" w:sz="4" w:space="0" w:color="000000"/>
              <w:bottom w:val="single" w:sz="4" w:space="0" w:color="000000"/>
              <w:right w:val="single" w:sz="4" w:space="0" w:color="000000"/>
            </w:tcBorders>
          </w:tcPr>
          <w:p w:rsidR="00C77A17" w:rsidRPr="00333541" w:rsidRDefault="00A72451" w:rsidP="00291A82">
            <w:pPr>
              <w:spacing w:after="146" w:line="259" w:lineRule="auto"/>
              <w:ind w:left="0" w:right="0" w:firstLine="0"/>
              <w:jc w:val="left"/>
              <w:rPr>
                <w:rFonts w:ascii="Arial Narrow" w:hAnsi="Arial Narrow"/>
                <w:color w:val="auto"/>
              </w:rPr>
            </w:pPr>
            <w:r w:rsidRPr="00333541">
              <w:rPr>
                <w:rFonts w:ascii="Arial Narrow" w:hAnsi="Arial Narrow"/>
                <w:color w:val="auto"/>
              </w:rPr>
              <w:t>Al comparar el resultado</w:t>
            </w:r>
            <w:r w:rsidR="00141E1A" w:rsidRPr="00333541">
              <w:rPr>
                <w:rFonts w:ascii="Arial Narrow" w:hAnsi="Arial Narrow"/>
                <w:color w:val="auto"/>
              </w:rPr>
              <w:t xml:space="preserve"> consolidado de la vigencia 2017</w:t>
            </w:r>
            <w:r w:rsidRPr="00333541">
              <w:rPr>
                <w:rFonts w:ascii="Arial Narrow" w:hAnsi="Arial Narrow"/>
                <w:color w:val="auto"/>
              </w:rPr>
              <w:t xml:space="preserve"> con la vigencia 201</w:t>
            </w:r>
            <w:r w:rsidR="00141E1A" w:rsidRPr="00333541">
              <w:rPr>
                <w:rFonts w:ascii="Arial Narrow" w:hAnsi="Arial Narrow"/>
                <w:color w:val="auto"/>
              </w:rPr>
              <w:t>6</w:t>
            </w:r>
            <w:r w:rsidRPr="00333541">
              <w:rPr>
                <w:rFonts w:ascii="Arial Narrow" w:hAnsi="Arial Narrow"/>
                <w:color w:val="auto"/>
              </w:rPr>
              <w:t xml:space="preserve">, se evidencia </w:t>
            </w:r>
            <w:r w:rsidR="003B12B2" w:rsidRPr="00333541">
              <w:rPr>
                <w:rFonts w:ascii="Arial Narrow" w:hAnsi="Arial Narrow"/>
                <w:color w:val="auto"/>
              </w:rPr>
              <w:t>que en</w:t>
            </w:r>
            <w:r w:rsidRPr="00333541">
              <w:rPr>
                <w:rFonts w:ascii="Arial Narrow" w:hAnsi="Arial Narrow"/>
                <w:color w:val="auto"/>
              </w:rPr>
              <w:t xml:space="preserve"> </w:t>
            </w:r>
            <w:r w:rsidR="003B12B2" w:rsidRPr="00333541">
              <w:rPr>
                <w:rFonts w:ascii="Arial Narrow" w:hAnsi="Arial Narrow"/>
                <w:color w:val="auto"/>
              </w:rPr>
              <w:t xml:space="preserve">promedio </w:t>
            </w:r>
            <w:r w:rsidR="00291A82" w:rsidRPr="00333541">
              <w:rPr>
                <w:rFonts w:ascii="Arial Narrow" w:hAnsi="Arial Narrow"/>
                <w:color w:val="auto"/>
              </w:rPr>
              <w:t xml:space="preserve">se disminuyó </w:t>
            </w:r>
            <w:r w:rsidRPr="00333541">
              <w:rPr>
                <w:rFonts w:ascii="Arial Narrow" w:hAnsi="Arial Narrow"/>
                <w:color w:val="auto"/>
              </w:rPr>
              <w:t xml:space="preserve">el porcentaje de satisfacción del </w:t>
            </w:r>
            <w:r w:rsidR="00643C78" w:rsidRPr="00333541">
              <w:rPr>
                <w:rFonts w:ascii="Arial Narrow" w:hAnsi="Arial Narrow"/>
                <w:color w:val="auto"/>
              </w:rPr>
              <w:t xml:space="preserve">81 </w:t>
            </w:r>
            <w:r w:rsidR="001A7FA4" w:rsidRPr="00333541">
              <w:rPr>
                <w:rFonts w:ascii="Arial Narrow" w:hAnsi="Arial Narrow"/>
                <w:color w:val="auto"/>
              </w:rPr>
              <w:t>% a</w:t>
            </w:r>
            <w:r w:rsidR="00291A82" w:rsidRPr="00333541">
              <w:rPr>
                <w:rFonts w:ascii="Arial Narrow" w:hAnsi="Arial Narrow"/>
                <w:color w:val="auto"/>
              </w:rPr>
              <w:t>l</w:t>
            </w:r>
            <w:r w:rsidR="00D00DFD">
              <w:rPr>
                <w:rFonts w:ascii="Arial Narrow" w:hAnsi="Arial Narrow"/>
                <w:color w:val="auto"/>
              </w:rPr>
              <w:t xml:space="preserve"> 80</w:t>
            </w:r>
            <w:r w:rsidRPr="00333541">
              <w:rPr>
                <w:rFonts w:ascii="Arial Narrow" w:hAnsi="Arial Narrow"/>
                <w:color w:val="auto"/>
              </w:rPr>
              <w:t xml:space="preserve"> % en la percepción de satisfacción.   </w:t>
            </w:r>
          </w:p>
        </w:tc>
      </w:tr>
      <w:tr w:rsidR="00C77A17" w:rsidRPr="00B23869">
        <w:trPr>
          <w:trHeight w:val="259"/>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C77A17" w:rsidRPr="00333541" w:rsidRDefault="00A72451" w:rsidP="0009088B">
            <w:pPr>
              <w:pStyle w:val="TablaTtulo"/>
              <w:rPr>
                <w:rFonts w:ascii="Arial Narrow" w:hAnsi="Arial Narrow"/>
                <w:color w:val="auto"/>
                <w:sz w:val="22"/>
              </w:rPr>
            </w:pPr>
            <w:r w:rsidRPr="00333541">
              <w:rPr>
                <w:rFonts w:ascii="Arial Narrow" w:hAnsi="Arial Narrow"/>
                <w:color w:val="auto"/>
                <w:sz w:val="22"/>
              </w:rPr>
              <w:t xml:space="preserve">ANALISIS DEL RESULTADO DE LA PERCEPCIÓN </w:t>
            </w:r>
          </w:p>
        </w:tc>
      </w:tr>
      <w:tr w:rsidR="00C77A17" w:rsidRPr="0099356E">
        <w:trPr>
          <w:trHeight w:val="3295"/>
        </w:trPr>
        <w:tc>
          <w:tcPr>
            <w:tcW w:w="9543" w:type="dxa"/>
            <w:tcBorders>
              <w:top w:val="single" w:sz="4" w:space="0" w:color="000000"/>
              <w:left w:val="single" w:sz="4" w:space="0" w:color="000000"/>
              <w:bottom w:val="single" w:sz="4" w:space="0" w:color="000000"/>
              <w:right w:val="single" w:sz="4" w:space="0" w:color="000000"/>
            </w:tcBorders>
          </w:tcPr>
          <w:p w:rsidR="003708C0" w:rsidRPr="0099356E" w:rsidRDefault="003708C0" w:rsidP="003708C0">
            <w:pPr>
              <w:spacing w:after="0" w:line="259" w:lineRule="auto"/>
              <w:ind w:left="0" w:right="0" w:firstLine="0"/>
              <w:jc w:val="left"/>
              <w:rPr>
                <w:rFonts w:ascii="Arial Narrow" w:hAnsi="Arial Narrow"/>
                <w:color w:val="auto"/>
              </w:rPr>
            </w:pPr>
          </w:p>
          <w:p w:rsidR="00627BED" w:rsidRPr="0099356E" w:rsidRDefault="00463994" w:rsidP="00627BED">
            <w:pPr>
              <w:spacing w:after="0" w:line="259" w:lineRule="auto"/>
              <w:ind w:left="0" w:right="0" w:firstLine="0"/>
              <w:jc w:val="left"/>
              <w:rPr>
                <w:rFonts w:ascii="Arial Narrow" w:hAnsi="Arial Narrow"/>
                <w:color w:val="auto"/>
              </w:rPr>
            </w:pPr>
            <w:r w:rsidRPr="0099356E">
              <w:rPr>
                <w:rFonts w:ascii="Arial Narrow" w:hAnsi="Arial Narrow"/>
                <w:color w:val="auto"/>
              </w:rPr>
              <w:t xml:space="preserve">El área </w:t>
            </w:r>
            <w:r w:rsidR="0066792E" w:rsidRPr="0099356E">
              <w:rPr>
                <w:rFonts w:ascii="Arial Narrow" w:hAnsi="Arial Narrow"/>
                <w:color w:val="auto"/>
              </w:rPr>
              <w:t>de consulta</w:t>
            </w:r>
            <w:r w:rsidRPr="0099356E">
              <w:rPr>
                <w:rFonts w:ascii="Arial Narrow" w:hAnsi="Arial Narrow"/>
                <w:color w:val="auto"/>
              </w:rPr>
              <w:t xml:space="preserve"> </w:t>
            </w:r>
            <w:r w:rsidR="0066792E" w:rsidRPr="0099356E">
              <w:rPr>
                <w:rFonts w:ascii="Arial Narrow" w:hAnsi="Arial Narrow"/>
                <w:color w:val="auto"/>
              </w:rPr>
              <w:t>externa con</w:t>
            </w:r>
            <w:r w:rsidR="00627BED" w:rsidRPr="0099356E">
              <w:rPr>
                <w:rFonts w:ascii="Arial Narrow" w:hAnsi="Arial Narrow"/>
                <w:color w:val="auto"/>
              </w:rPr>
              <w:t xml:space="preserve"> su </w:t>
            </w:r>
            <w:r w:rsidR="0066792E" w:rsidRPr="0099356E">
              <w:rPr>
                <w:rFonts w:ascii="Arial Narrow" w:hAnsi="Arial Narrow"/>
                <w:color w:val="auto"/>
              </w:rPr>
              <w:t>Call</w:t>
            </w:r>
            <w:r w:rsidR="00627BED" w:rsidRPr="0099356E">
              <w:rPr>
                <w:rFonts w:ascii="Arial Narrow" w:hAnsi="Arial Narrow"/>
                <w:color w:val="auto"/>
              </w:rPr>
              <w:t xml:space="preserve"> </w:t>
            </w:r>
            <w:r w:rsidR="0066792E" w:rsidRPr="0099356E">
              <w:rPr>
                <w:rFonts w:ascii="Arial Narrow" w:hAnsi="Arial Narrow"/>
                <w:color w:val="auto"/>
              </w:rPr>
              <w:t>center realizo</w:t>
            </w:r>
            <w:r w:rsidR="00627BED" w:rsidRPr="0099356E">
              <w:rPr>
                <w:rFonts w:ascii="Arial Narrow" w:hAnsi="Arial Narrow"/>
                <w:color w:val="auto"/>
              </w:rPr>
              <w:t xml:space="preserve">  en  horario de atención de lunes a viernes de 7 AM a 7 PM. Sábados en el horario de la mañana de 07:00 </w:t>
            </w:r>
            <w:r w:rsidR="0066792E" w:rsidRPr="0099356E">
              <w:rPr>
                <w:rFonts w:ascii="Arial Narrow" w:hAnsi="Arial Narrow"/>
                <w:color w:val="auto"/>
              </w:rPr>
              <w:t>a.m.</w:t>
            </w:r>
            <w:r w:rsidR="00627BED" w:rsidRPr="0099356E">
              <w:rPr>
                <w:rFonts w:ascii="Arial Narrow" w:hAnsi="Arial Narrow"/>
                <w:color w:val="auto"/>
              </w:rPr>
              <w:t xml:space="preserve"> a 2:00 </w:t>
            </w:r>
            <w:r w:rsidR="0066792E" w:rsidRPr="0099356E">
              <w:rPr>
                <w:rFonts w:ascii="Arial Narrow" w:hAnsi="Arial Narrow"/>
                <w:color w:val="auto"/>
              </w:rPr>
              <w:t>p.m.</w:t>
            </w:r>
            <w:r w:rsidR="00627BED" w:rsidRPr="0099356E">
              <w:rPr>
                <w:rFonts w:ascii="Arial Narrow" w:hAnsi="Arial Narrow"/>
                <w:color w:val="auto"/>
              </w:rPr>
              <w:t xml:space="preserve"> en los meses </w:t>
            </w:r>
            <w:r w:rsidR="0066792E" w:rsidRPr="0099356E">
              <w:rPr>
                <w:rFonts w:ascii="Arial Narrow" w:hAnsi="Arial Narrow"/>
                <w:color w:val="auto"/>
              </w:rPr>
              <w:t>de Julio</w:t>
            </w:r>
            <w:r w:rsidR="00627BED" w:rsidRPr="0099356E">
              <w:rPr>
                <w:rFonts w:ascii="Arial Narrow" w:hAnsi="Arial Narrow"/>
                <w:color w:val="auto"/>
              </w:rPr>
              <w:t xml:space="preserve"> a </w:t>
            </w:r>
            <w:r w:rsidR="00333541" w:rsidRPr="0099356E">
              <w:rPr>
                <w:rFonts w:ascii="Arial Narrow" w:hAnsi="Arial Narrow"/>
                <w:color w:val="auto"/>
              </w:rPr>
              <w:t xml:space="preserve">diciembre </w:t>
            </w:r>
            <w:r w:rsidR="0066792E" w:rsidRPr="0099356E">
              <w:rPr>
                <w:rFonts w:ascii="Arial Narrow" w:hAnsi="Arial Narrow"/>
                <w:color w:val="auto"/>
              </w:rPr>
              <w:t xml:space="preserve"> asignando citas por medios presenciales y no presenciales</w:t>
            </w:r>
          </w:p>
          <w:p w:rsidR="00A1525B" w:rsidRPr="0099356E" w:rsidRDefault="00627BED" w:rsidP="00A1525B">
            <w:pPr>
              <w:spacing w:after="0" w:line="259" w:lineRule="auto"/>
              <w:ind w:left="0" w:right="0" w:firstLine="0"/>
              <w:jc w:val="left"/>
              <w:rPr>
                <w:rFonts w:ascii="Arial Narrow" w:hAnsi="Arial Narrow"/>
                <w:color w:val="auto"/>
              </w:rPr>
            </w:pPr>
            <w:r w:rsidRPr="0099356E">
              <w:rPr>
                <w:rFonts w:ascii="Arial Narrow" w:hAnsi="Arial Narrow"/>
                <w:color w:val="auto"/>
              </w:rPr>
              <w:t>L</w:t>
            </w:r>
            <w:r w:rsidR="00A1525B" w:rsidRPr="0099356E">
              <w:rPr>
                <w:rFonts w:ascii="Arial Narrow" w:hAnsi="Arial Narrow"/>
                <w:color w:val="auto"/>
              </w:rPr>
              <w:t xml:space="preserve">a central de citas médicas se habilitó una ventanilla exclusiva para las especialidades de Gineco-obstetricia y las interconsultas de otras especialidades que se derivan de la atención materna, en aras </w:t>
            </w:r>
            <w:r w:rsidR="0066792E" w:rsidRPr="0099356E">
              <w:rPr>
                <w:rFonts w:ascii="Arial Narrow" w:hAnsi="Arial Narrow"/>
                <w:color w:val="auto"/>
              </w:rPr>
              <w:t>de mejorar</w:t>
            </w:r>
            <w:r w:rsidR="00A1525B" w:rsidRPr="0099356E">
              <w:rPr>
                <w:rFonts w:ascii="Arial Narrow" w:hAnsi="Arial Narrow"/>
                <w:color w:val="auto"/>
              </w:rPr>
              <w:t xml:space="preserve"> la oportunidad y eficiencia en la ruta de maternas para el control de la accesibilidad </w:t>
            </w:r>
            <w:r w:rsidR="0066792E" w:rsidRPr="0099356E">
              <w:rPr>
                <w:rFonts w:ascii="Arial Narrow" w:hAnsi="Arial Narrow"/>
                <w:color w:val="auto"/>
              </w:rPr>
              <w:t>como mejora</w:t>
            </w:r>
            <w:r w:rsidR="00A1525B" w:rsidRPr="0099356E">
              <w:rPr>
                <w:rFonts w:ascii="Arial Narrow" w:hAnsi="Arial Narrow"/>
                <w:color w:val="auto"/>
              </w:rPr>
              <w:t xml:space="preserve"> en la atención segura.</w:t>
            </w:r>
          </w:p>
          <w:p w:rsidR="008238F7" w:rsidRPr="0099356E" w:rsidRDefault="008238F7" w:rsidP="008238F7">
            <w:pPr>
              <w:spacing w:after="0" w:line="240" w:lineRule="auto"/>
              <w:ind w:right="0"/>
              <w:rPr>
                <w:rFonts w:ascii="Arial Narrow" w:hAnsi="Arial Narrow"/>
                <w:bCs/>
                <w:color w:val="auto"/>
                <w:lang w:val="es-ES"/>
              </w:rPr>
            </w:pPr>
            <w:bookmarkStart w:id="1" w:name="OLE_LINK1"/>
            <w:bookmarkStart w:id="2" w:name="OLE_LINK2"/>
            <w:r w:rsidRPr="0099356E">
              <w:rPr>
                <w:rFonts w:ascii="Arial Narrow" w:hAnsi="Arial Narrow"/>
                <w:color w:val="auto"/>
              </w:rPr>
              <w:t xml:space="preserve">Sin </w:t>
            </w:r>
            <w:r w:rsidR="002F1749" w:rsidRPr="0099356E">
              <w:rPr>
                <w:rFonts w:ascii="Arial Narrow" w:hAnsi="Arial Narrow"/>
                <w:color w:val="auto"/>
              </w:rPr>
              <w:t>embargo,</w:t>
            </w:r>
            <w:r w:rsidRPr="0099356E">
              <w:rPr>
                <w:rFonts w:ascii="Arial Narrow" w:hAnsi="Arial Narrow"/>
                <w:color w:val="auto"/>
              </w:rPr>
              <w:t xml:space="preserve"> la percepción se ve afectada</w:t>
            </w:r>
            <w:r w:rsidR="0066792E" w:rsidRPr="0099356E">
              <w:rPr>
                <w:rFonts w:ascii="Arial Narrow" w:hAnsi="Arial Narrow"/>
                <w:color w:val="auto"/>
              </w:rPr>
              <w:t>: una de las causas  se asocia a situaciones administrativas de personal que han impactado los tiempos de atención  para la asignación de citas,</w:t>
            </w:r>
            <w:r w:rsidRPr="0099356E">
              <w:rPr>
                <w:rFonts w:ascii="Arial Narrow" w:hAnsi="Arial Narrow"/>
                <w:color w:val="auto"/>
              </w:rPr>
              <w:t xml:space="preserve"> </w:t>
            </w:r>
            <w:r w:rsidR="0066792E" w:rsidRPr="0099356E">
              <w:rPr>
                <w:rFonts w:ascii="Arial Narrow" w:hAnsi="Arial Narrow"/>
                <w:color w:val="auto"/>
              </w:rPr>
              <w:t xml:space="preserve">en la actualidad se </w:t>
            </w:r>
            <w:r w:rsidR="003823BA" w:rsidRPr="0099356E">
              <w:rPr>
                <w:rFonts w:ascii="Arial Narrow" w:hAnsi="Arial Narrow"/>
                <w:color w:val="auto"/>
              </w:rPr>
              <w:t>está solucionando esta falencia,</w:t>
            </w:r>
            <w:r w:rsidR="0066792E" w:rsidRPr="0099356E">
              <w:rPr>
                <w:rFonts w:ascii="Arial Narrow" w:hAnsi="Arial Narrow"/>
                <w:color w:val="auto"/>
              </w:rPr>
              <w:t xml:space="preserve"> con una nueva contratación;</w:t>
            </w:r>
            <w:r w:rsidRPr="0099356E">
              <w:rPr>
                <w:rFonts w:ascii="Arial Narrow" w:hAnsi="Arial Narrow"/>
                <w:bCs/>
                <w:color w:val="auto"/>
                <w:lang w:val="es-ES"/>
              </w:rPr>
              <w:t xml:space="preserve">así mismo se han presentado novedades de incapacidades médicas que afectan </w:t>
            </w:r>
            <w:r w:rsidR="003823BA" w:rsidRPr="0099356E">
              <w:rPr>
                <w:rFonts w:ascii="Arial Narrow" w:hAnsi="Arial Narrow"/>
                <w:bCs/>
                <w:color w:val="auto"/>
                <w:lang w:val="es-ES"/>
              </w:rPr>
              <w:t xml:space="preserve">parcialmente </w:t>
            </w:r>
            <w:r w:rsidRPr="0099356E">
              <w:rPr>
                <w:rFonts w:ascii="Arial Narrow" w:hAnsi="Arial Narrow"/>
                <w:bCs/>
                <w:color w:val="auto"/>
                <w:lang w:val="es-ES"/>
              </w:rPr>
              <w:t xml:space="preserve"> las ventanillas habilitadas, situación que se ha venido controlando desde la jefatura de consulta externa con el plan de contingencia, realizando traslados internos de personal administrativo para habilitar algunas ventanillas, sin </w:t>
            </w:r>
            <w:r w:rsidR="002F1749" w:rsidRPr="0099356E">
              <w:rPr>
                <w:rFonts w:ascii="Arial Narrow" w:hAnsi="Arial Narrow"/>
                <w:bCs/>
                <w:color w:val="auto"/>
                <w:lang w:val="es-ES"/>
              </w:rPr>
              <w:t>embargo,</w:t>
            </w:r>
            <w:r w:rsidRPr="0099356E">
              <w:rPr>
                <w:rFonts w:ascii="Arial Narrow" w:hAnsi="Arial Narrow"/>
                <w:bCs/>
                <w:color w:val="auto"/>
                <w:lang w:val="es-ES"/>
              </w:rPr>
              <w:t xml:space="preserve"> no se tiene el cubrimiento de todas estas.</w:t>
            </w:r>
          </w:p>
          <w:bookmarkEnd w:id="1"/>
          <w:bookmarkEnd w:id="2"/>
          <w:p w:rsidR="008238F7" w:rsidRPr="0099356E" w:rsidRDefault="00463994" w:rsidP="002F1749">
            <w:pPr>
              <w:spacing w:after="0" w:line="240" w:lineRule="auto"/>
              <w:ind w:right="0"/>
              <w:rPr>
                <w:rFonts w:ascii="Arial Narrow" w:hAnsi="Arial Narrow"/>
                <w:bCs/>
                <w:color w:val="auto"/>
                <w:lang w:val="es-ES"/>
              </w:rPr>
            </w:pPr>
            <w:r w:rsidRPr="0099356E">
              <w:rPr>
                <w:rFonts w:ascii="Arial Narrow" w:hAnsi="Arial Narrow"/>
                <w:bCs/>
                <w:color w:val="auto"/>
                <w:lang w:val="es-ES"/>
              </w:rPr>
              <w:t xml:space="preserve">Respecto a la percepción del usuario en la atención del Call Center, un factor contributiva en el descenso de la </w:t>
            </w:r>
            <w:r w:rsidR="0066792E" w:rsidRPr="0099356E">
              <w:rPr>
                <w:rFonts w:ascii="Arial Narrow" w:hAnsi="Arial Narrow"/>
                <w:bCs/>
                <w:color w:val="auto"/>
                <w:lang w:val="es-ES"/>
              </w:rPr>
              <w:t>percepción</w:t>
            </w:r>
            <w:r w:rsidRPr="0099356E">
              <w:rPr>
                <w:rFonts w:ascii="Arial Narrow" w:hAnsi="Arial Narrow"/>
                <w:bCs/>
                <w:color w:val="auto"/>
                <w:lang w:val="es-ES"/>
              </w:rPr>
              <w:t xml:space="preserve"> </w:t>
            </w:r>
            <w:r w:rsidR="002F1749" w:rsidRPr="0099356E">
              <w:rPr>
                <w:rFonts w:ascii="Arial Narrow" w:hAnsi="Arial Narrow"/>
                <w:bCs/>
                <w:color w:val="auto"/>
                <w:lang w:val="es-ES"/>
              </w:rPr>
              <w:t>son fallas</w:t>
            </w:r>
            <w:r w:rsidRPr="0099356E">
              <w:rPr>
                <w:rFonts w:ascii="Arial Narrow" w:hAnsi="Arial Narrow"/>
                <w:bCs/>
                <w:color w:val="auto"/>
                <w:lang w:val="es-ES"/>
              </w:rPr>
              <w:t xml:space="preserve"> de la plataforma del Software de Cisco </w:t>
            </w:r>
            <w:r w:rsidR="002F1749" w:rsidRPr="0099356E">
              <w:rPr>
                <w:rFonts w:ascii="Arial Narrow" w:hAnsi="Arial Narrow"/>
                <w:bCs/>
                <w:color w:val="auto"/>
                <w:lang w:val="es-ES"/>
              </w:rPr>
              <w:t>Fineses</w:t>
            </w:r>
            <w:r w:rsidRPr="0099356E">
              <w:rPr>
                <w:rFonts w:ascii="Arial Narrow" w:hAnsi="Arial Narrow"/>
                <w:bCs/>
                <w:color w:val="auto"/>
                <w:lang w:val="es-ES"/>
              </w:rPr>
              <w:t xml:space="preserve">,  situación que se ha venido trabajando con la unidad de informática, quien adelanta </w:t>
            </w:r>
            <w:r w:rsidR="002F1749" w:rsidRPr="0099356E">
              <w:rPr>
                <w:rFonts w:ascii="Arial Narrow" w:hAnsi="Arial Narrow"/>
                <w:bCs/>
                <w:color w:val="auto"/>
                <w:lang w:val="es-ES"/>
              </w:rPr>
              <w:t>gestión</w:t>
            </w:r>
            <w:r w:rsidRPr="0099356E">
              <w:rPr>
                <w:rFonts w:ascii="Arial Narrow" w:hAnsi="Arial Narrow"/>
                <w:bCs/>
                <w:color w:val="auto"/>
                <w:lang w:val="es-ES"/>
              </w:rPr>
              <w:t xml:space="preserve">  para corregir dichos inconvenientes, acción que </w:t>
            </w:r>
            <w:r w:rsidR="0066792E" w:rsidRPr="0099356E">
              <w:rPr>
                <w:rFonts w:ascii="Arial Narrow" w:hAnsi="Arial Narrow"/>
                <w:bCs/>
                <w:color w:val="auto"/>
                <w:lang w:val="es-ES"/>
              </w:rPr>
              <w:t>está</w:t>
            </w:r>
            <w:r w:rsidRPr="0099356E">
              <w:rPr>
                <w:rFonts w:ascii="Arial Narrow" w:hAnsi="Arial Narrow"/>
                <w:bCs/>
                <w:color w:val="auto"/>
                <w:lang w:val="es-ES"/>
              </w:rPr>
              <w:t xml:space="preserve">  inmerso dentro del proceso de contratación número 126 de 2017.</w:t>
            </w:r>
          </w:p>
          <w:p w:rsidR="00333541" w:rsidRPr="0099356E" w:rsidRDefault="00333541" w:rsidP="002F1749">
            <w:pPr>
              <w:spacing w:after="0" w:line="240" w:lineRule="auto"/>
              <w:ind w:right="0"/>
              <w:rPr>
                <w:rFonts w:ascii="Arial Narrow" w:hAnsi="Arial Narrow"/>
                <w:bCs/>
                <w:color w:val="auto"/>
                <w:lang w:val="es-ES"/>
              </w:rPr>
            </w:pPr>
            <w:r w:rsidRPr="0099356E">
              <w:rPr>
                <w:rFonts w:ascii="Arial Narrow" w:hAnsi="Arial Narrow"/>
                <w:bCs/>
                <w:color w:val="auto"/>
                <w:lang w:val="es-ES"/>
              </w:rPr>
              <w:t>Finalmente se ha presentado novedades en la oportunidad de la entrega de los medicamentos para lo cual la Dirección del Hospital y las subdirecciones comprometidas están implementando las estrategias administr</w:t>
            </w:r>
            <w:r w:rsidR="0099356E">
              <w:rPr>
                <w:rFonts w:ascii="Arial Narrow" w:hAnsi="Arial Narrow"/>
                <w:bCs/>
                <w:color w:val="auto"/>
                <w:lang w:val="es-ES"/>
              </w:rPr>
              <w:t>ativas para subsanar la novedad así mismo se presentaron reprogramación de procedimientos ambulatorios por corte fluido de agua.</w:t>
            </w:r>
          </w:p>
        </w:tc>
      </w:tr>
    </w:tbl>
    <w:p w:rsidR="00284EB5" w:rsidRPr="0099356E" w:rsidRDefault="00284EB5">
      <w:pPr>
        <w:spacing w:after="0" w:line="259" w:lineRule="auto"/>
        <w:ind w:left="0" w:right="15" w:firstLine="0"/>
        <w:jc w:val="center"/>
        <w:rPr>
          <w:rFonts w:ascii="Arial Narrow" w:hAnsi="Arial Narrow"/>
          <w:b/>
          <w:color w:val="auto"/>
        </w:rPr>
      </w:pPr>
    </w:p>
    <w:p w:rsidR="00EF4075" w:rsidRPr="0099356E" w:rsidRDefault="00EF4075">
      <w:pPr>
        <w:spacing w:after="160" w:line="259" w:lineRule="auto"/>
        <w:ind w:left="0" w:right="0" w:firstLine="0"/>
        <w:jc w:val="left"/>
        <w:rPr>
          <w:rFonts w:ascii="Arial Narrow" w:hAnsi="Arial Narrow"/>
          <w:color w:val="auto"/>
        </w:rPr>
      </w:pPr>
    </w:p>
    <w:p w:rsidR="00C77A17" w:rsidRPr="00B23869" w:rsidRDefault="00C77A17">
      <w:pPr>
        <w:spacing w:after="0" w:line="259" w:lineRule="auto"/>
        <w:ind w:left="0" w:right="15" w:firstLine="0"/>
        <w:jc w:val="center"/>
        <w:rPr>
          <w:rFonts w:ascii="Arial Narrow" w:hAnsi="Arial Narrow"/>
        </w:rPr>
      </w:pPr>
    </w:p>
    <w:p w:rsidR="005541B0" w:rsidRPr="0099356E" w:rsidRDefault="00A72451" w:rsidP="004B0FF8">
      <w:pPr>
        <w:pStyle w:val="GrficaTtulo"/>
        <w:rPr>
          <w:rFonts w:ascii="Arial Narrow" w:hAnsi="Arial Narrow"/>
          <w:szCs w:val="22"/>
        </w:rPr>
      </w:pPr>
      <w:r w:rsidRPr="0099356E">
        <w:rPr>
          <w:rFonts w:ascii="Arial Narrow" w:hAnsi="Arial Narrow"/>
          <w:szCs w:val="22"/>
        </w:rPr>
        <w:t xml:space="preserve">GRÁFICA N° 3 PERCEPCIÓN DE SATISFACCIÓN SERVICIO DE </w:t>
      </w:r>
      <w:r w:rsidR="00EE1D95" w:rsidRPr="0099356E">
        <w:rPr>
          <w:rFonts w:ascii="Arial Narrow" w:hAnsi="Arial Narrow"/>
          <w:szCs w:val="22"/>
        </w:rPr>
        <w:t>URGENCIAS</w:t>
      </w:r>
      <w:r w:rsidR="00333541" w:rsidRPr="0099356E">
        <w:rPr>
          <w:rFonts w:ascii="Arial Narrow" w:hAnsi="Arial Narrow"/>
          <w:szCs w:val="22"/>
        </w:rPr>
        <w:t xml:space="preserve"> CUARTO</w:t>
      </w:r>
      <w:r w:rsidR="005541B0" w:rsidRPr="0099356E">
        <w:rPr>
          <w:rFonts w:ascii="Arial Narrow" w:hAnsi="Arial Narrow"/>
          <w:szCs w:val="22"/>
        </w:rPr>
        <w:t xml:space="preserve"> TRIMESTRE</w:t>
      </w:r>
    </w:p>
    <w:p w:rsidR="00C77A17" w:rsidRPr="0099356E" w:rsidRDefault="00EE1D95" w:rsidP="004B0FF8">
      <w:pPr>
        <w:pStyle w:val="GrficaTtulo"/>
        <w:rPr>
          <w:rFonts w:ascii="Arial Narrow" w:hAnsi="Arial Narrow"/>
          <w:szCs w:val="22"/>
        </w:rPr>
      </w:pPr>
      <w:r w:rsidRPr="0099356E">
        <w:rPr>
          <w:rFonts w:ascii="Arial Narrow" w:hAnsi="Arial Narrow"/>
          <w:szCs w:val="22"/>
        </w:rPr>
        <w:t>(2017 vs 2016</w:t>
      </w:r>
      <w:r w:rsidR="00A72451" w:rsidRPr="0099356E">
        <w:rPr>
          <w:rFonts w:ascii="Arial Narrow" w:hAnsi="Arial Narrow"/>
          <w:szCs w:val="22"/>
        </w:rPr>
        <w:t xml:space="preserve">) </w:t>
      </w:r>
    </w:p>
    <w:p w:rsidR="00C77A17" w:rsidRPr="0099356E" w:rsidRDefault="00A72451">
      <w:pPr>
        <w:spacing w:after="0" w:line="259" w:lineRule="auto"/>
        <w:ind w:left="0" w:right="15" w:firstLine="0"/>
        <w:jc w:val="center"/>
        <w:rPr>
          <w:rFonts w:ascii="Arial Narrow" w:hAnsi="Arial Narrow"/>
          <w:color w:val="auto"/>
        </w:rPr>
      </w:pPr>
      <w:r w:rsidRPr="0099356E">
        <w:rPr>
          <w:rFonts w:ascii="Arial Narrow" w:hAnsi="Arial Narrow"/>
          <w:color w:val="auto"/>
        </w:rPr>
        <w:t xml:space="preserve"> </w:t>
      </w:r>
    </w:p>
    <w:tbl>
      <w:tblPr>
        <w:tblStyle w:val="Tablaconcuadrcula"/>
        <w:tblW w:w="0" w:type="auto"/>
        <w:tblInd w:w="10" w:type="dxa"/>
        <w:tblLook w:val="04A0" w:firstRow="1" w:lastRow="0" w:firstColumn="1" w:lastColumn="0" w:noHBand="0" w:noVBand="1"/>
      </w:tblPr>
      <w:tblGrid>
        <w:gridCol w:w="1603"/>
        <w:gridCol w:w="1603"/>
        <w:gridCol w:w="1631"/>
        <w:gridCol w:w="1667"/>
        <w:gridCol w:w="1541"/>
        <w:gridCol w:w="1604"/>
      </w:tblGrid>
      <w:tr w:rsidR="00660B36" w:rsidRPr="0099356E" w:rsidTr="0035569D">
        <w:tc>
          <w:tcPr>
            <w:tcW w:w="9622" w:type="dxa"/>
            <w:gridSpan w:val="6"/>
            <w:shd w:val="clear" w:color="auto" w:fill="DEEAF6" w:themeFill="accent1" w:themeFillTint="33"/>
          </w:tcPr>
          <w:p w:rsidR="00660B36" w:rsidRPr="0099356E" w:rsidRDefault="00333541" w:rsidP="0035569D">
            <w:pPr>
              <w:ind w:left="0" w:firstLine="0"/>
              <w:jc w:val="center"/>
              <w:rPr>
                <w:rFonts w:ascii="Arial Narrow" w:hAnsi="Arial Narrow"/>
                <w:b/>
                <w:color w:val="auto"/>
              </w:rPr>
            </w:pPr>
            <w:r w:rsidRPr="0099356E">
              <w:rPr>
                <w:rFonts w:ascii="Arial Narrow" w:hAnsi="Arial Narrow"/>
                <w:b/>
                <w:color w:val="auto"/>
              </w:rPr>
              <w:t>CONSOLIDADO ANUAL VIGENCIA (IV - Trimestre  2016 VS IV</w:t>
            </w:r>
            <w:r w:rsidR="00660B36" w:rsidRPr="0099356E">
              <w:rPr>
                <w:rFonts w:ascii="Arial Narrow" w:hAnsi="Arial Narrow"/>
                <w:b/>
                <w:color w:val="auto"/>
              </w:rPr>
              <w:t xml:space="preserve"> - Trimestre  2017)</w:t>
            </w:r>
          </w:p>
        </w:tc>
      </w:tr>
      <w:tr w:rsidR="00660B36" w:rsidRPr="0099356E" w:rsidTr="0035569D">
        <w:trPr>
          <w:trHeight w:val="691"/>
        </w:trPr>
        <w:tc>
          <w:tcPr>
            <w:tcW w:w="1603" w:type="dxa"/>
            <w:shd w:val="clear" w:color="auto" w:fill="DEEAF6" w:themeFill="accent1" w:themeFillTint="33"/>
          </w:tcPr>
          <w:p w:rsidR="00660B36" w:rsidRPr="0099356E" w:rsidRDefault="00660B36" w:rsidP="0035569D">
            <w:pPr>
              <w:ind w:left="0" w:firstLine="0"/>
              <w:jc w:val="center"/>
              <w:rPr>
                <w:rFonts w:ascii="Arial Narrow" w:hAnsi="Arial Narrow"/>
                <w:b/>
                <w:color w:val="auto"/>
              </w:rPr>
            </w:pPr>
          </w:p>
          <w:p w:rsidR="00660B36" w:rsidRPr="0099356E" w:rsidRDefault="00660B36" w:rsidP="0035569D">
            <w:pPr>
              <w:ind w:left="0" w:firstLine="0"/>
              <w:jc w:val="center"/>
              <w:rPr>
                <w:rFonts w:ascii="Arial Narrow" w:hAnsi="Arial Narrow"/>
                <w:b/>
                <w:color w:val="auto"/>
              </w:rPr>
            </w:pPr>
            <w:r w:rsidRPr="0099356E">
              <w:rPr>
                <w:rFonts w:ascii="Arial Narrow" w:hAnsi="Arial Narrow"/>
                <w:b/>
                <w:color w:val="auto"/>
              </w:rPr>
              <w:t>ESTRATEGIA</w:t>
            </w:r>
          </w:p>
        </w:tc>
        <w:tc>
          <w:tcPr>
            <w:tcW w:w="1603" w:type="dxa"/>
            <w:shd w:val="clear" w:color="auto" w:fill="DEEAF6" w:themeFill="accent1" w:themeFillTint="33"/>
          </w:tcPr>
          <w:p w:rsidR="00660B36" w:rsidRPr="0099356E" w:rsidRDefault="00660B36" w:rsidP="0035569D">
            <w:pPr>
              <w:ind w:left="0" w:firstLine="0"/>
              <w:jc w:val="center"/>
              <w:rPr>
                <w:rFonts w:ascii="Arial Narrow" w:hAnsi="Arial Narrow"/>
                <w:b/>
                <w:color w:val="auto"/>
              </w:rPr>
            </w:pPr>
          </w:p>
          <w:p w:rsidR="00660B36" w:rsidRPr="0099356E" w:rsidRDefault="00660B36" w:rsidP="0035569D">
            <w:pPr>
              <w:ind w:left="0" w:firstLine="0"/>
              <w:jc w:val="center"/>
              <w:rPr>
                <w:rFonts w:ascii="Arial Narrow" w:hAnsi="Arial Narrow"/>
                <w:color w:val="auto"/>
              </w:rPr>
            </w:pPr>
            <w:r w:rsidRPr="0099356E">
              <w:rPr>
                <w:rFonts w:ascii="Arial Narrow" w:hAnsi="Arial Narrow"/>
                <w:b/>
                <w:color w:val="auto"/>
              </w:rPr>
              <w:t>INICIATIVA</w:t>
            </w:r>
          </w:p>
        </w:tc>
        <w:tc>
          <w:tcPr>
            <w:tcW w:w="3271" w:type="dxa"/>
            <w:gridSpan w:val="2"/>
            <w:shd w:val="clear" w:color="auto" w:fill="DEEAF6" w:themeFill="accent1" w:themeFillTint="33"/>
          </w:tcPr>
          <w:p w:rsidR="00660B36" w:rsidRPr="0099356E" w:rsidRDefault="00660B36" w:rsidP="0035569D">
            <w:pPr>
              <w:ind w:left="0" w:firstLine="0"/>
              <w:jc w:val="center"/>
              <w:rPr>
                <w:rFonts w:ascii="Arial Narrow" w:hAnsi="Arial Narrow"/>
                <w:b/>
                <w:color w:val="auto"/>
              </w:rPr>
            </w:pPr>
          </w:p>
          <w:p w:rsidR="00660B36" w:rsidRPr="0099356E" w:rsidRDefault="00660B36" w:rsidP="0035569D">
            <w:pPr>
              <w:ind w:left="0" w:firstLine="0"/>
              <w:jc w:val="center"/>
              <w:rPr>
                <w:rFonts w:ascii="Arial Narrow" w:hAnsi="Arial Narrow"/>
                <w:b/>
                <w:color w:val="auto"/>
              </w:rPr>
            </w:pPr>
            <w:r w:rsidRPr="0099356E">
              <w:rPr>
                <w:rFonts w:ascii="Arial Narrow" w:hAnsi="Arial Narrow"/>
                <w:b/>
                <w:color w:val="auto"/>
              </w:rPr>
              <w:t>INDICADORES QUE COMPONEN EL PROYECTO</w:t>
            </w:r>
          </w:p>
        </w:tc>
        <w:tc>
          <w:tcPr>
            <w:tcW w:w="1541" w:type="dxa"/>
            <w:shd w:val="clear" w:color="auto" w:fill="DEEAF6" w:themeFill="accent1" w:themeFillTint="33"/>
          </w:tcPr>
          <w:p w:rsidR="00660B36" w:rsidRPr="0099356E" w:rsidRDefault="00660B36" w:rsidP="0035569D">
            <w:pPr>
              <w:pStyle w:val="TablaTtulo"/>
              <w:rPr>
                <w:rFonts w:ascii="Arial Narrow" w:hAnsi="Arial Narrow"/>
                <w:color w:val="auto"/>
                <w:sz w:val="22"/>
              </w:rPr>
            </w:pPr>
          </w:p>
          <w:p w:rsidR="00660B36" w:rsidRPr="0099356E" w:rsidRDefault="009A39CD" w:rsidP="0035569D">
            <w:pPr>
              <w:pStyle w:val="TablaTtulo"/>
              <w:rPr>
                <w:rFonts w:ascii="Arial Narrow" w:hAnsi="Arial Narrow"/>
                <w:color w:val="auto"/>
                <w:sz w:val="22"/>
              </w:rPr>
            </w:pPr>
            <w:r w:rsidRPr="0099356E">
              <w:rPr>
                <w:rFonts w:ascii="Arial Narrow" w:hAnsi="Arial Narrow"/>
                <w:color w:val="auto"/>
                <w:sz w:val="22"/>
              </w:rPr>
              <w:t>I</w:t>
            </w:r>
            <w:r w:rsidR="00716EAA" w:rsidRPr="0099356E">
              <w:rPr>
                <w:rFonts w:ascii="Arial Narrow" w:hAnsi="Arial Narrow"/>
                <w:color w:val="auto"/>
                <w:sz w:val="22"/>
              </w:rPr>
              <w:t>II</w:t>
            </w:r>
            <w:r w:rsidR="00660B36" w:rsidRPr="0099356E">
              <w:rPr>
                <w:rFonts w:ascii="Arial Narrow" w:hAnsi="Arial Narrow"/>
                <w:color w:val="auto"/>
                <w:sz w:val="22"/>
              </w:rPr>
              <w:t xml:space="preserve"> TRIMESTRE</w:t>
            </w:r>
          </w:p>
          <w:p w:rsidR="00660B36" w:rsidRPr="0099356E" w:rsidRDefault="00660B36" w:rsidP="0035569D">
            <w:pPr>
              <w:ind w:left="0" w:firstLine="0"/>
              <w:jc w:val="center"/>
              <w:rPr>
                <w:rFonts w:ascii="Arial Narrow" w:hAnsi="Arial Narrow"/>
                <w:color w:val="auto"/>
              </w:rPr>
            </w:pPr>
            <w:r w:rsidRPr="0099356E">
              <w:rPr>
                <w:rFonts w:ascii="Arial Narrow" w:hAnsi="Arial Narrow"/>
                <w:b/>
                <w:color w:val="auto"/>
              </w:rPr>
              <w:t>2016</w:t>
            </w:r>
          </w:p>
        </w:tc>
        <w:tc>
          <w:tcPr>
            <w:tcW w:w="1604" w:type="dxa"/>
            <w:shd w:val="clear" w:color="auto" w:fill="DEEAF6" w:themeFill="accent1" w:themeFillTint="33"/>
          </w:tcPr>
          <w:p w:rsidR="00660B36" w:rsidRPr="0099356E" w:rsidRDefault="00660B36" w:rsidP="0035569D">
            <w:pPr>
              <w:pStyle w:val="TablaTtulo"/>
              <w:rPr>
                <w:rFonts w:ascii="Arial Narrow" w:hAnsi="Arial Narrow"/>
                <w:color w:val="auto"/>
                <w:sz w:val="22"/>
              </w:rPr>
            </w:pPr>
          </w:p>
          <w:p w:rsidR="00660B36" w:rsidRPr="0099356E" w:rsidRDefault="009A39CD" w:rsidP="0035569D">
            <w:pPr>
              <w:pStyle w:val="TablaTtulo"/>
              <w:rPr>
                <w:rFonts w:ascii="Arial Narrow" w:hAnsi="Arial Narrow"/>
                <w:color w:val="auto"/>
                <w:sz w:val="22"/>
              </w:rPr>
            </w:pPr>
            <w:r w:rsidRPr="0099356E">
              <w:rPr>
                <w:rFonts w:ascii="Arial Narrow" w:hAnsi="Arial Narrow"/>
                <w:color w:val="auto"/>
                <w:sz w:val="22"/>
              </w:rPr>
              <w:t>I</w:t>
            </w:r>
            <w:r w:rsidR="00716EAA" w:rsidRPr="0099356E">
              <w:rPr>
                <w:rFonts w:ascii="Arial Narrow" w:hAnsi="Arial Narrow"/>
                <w:color w:val="auto"/>
                <w:sz w:val="22"/>
              </w:rPr>
              <w:t>II</w:t>
            </w:r>
            <w:r w:rsidR="00660B36" w:rsidRPr="0099356E">
              <w:rPr>
                <w:rFonts w:ascii="Arial Narrow" w:hAnsi="Arial Narrow"/>
                <w:color w:val="auto"/>
                <w:sz w:val="22"/>
              </w:rPr>
              <w:t xml:space="preserve"> TRIMESTRE</w:t>
            </w:r>
          </w:p>
          <w:p w:rsidR="00660B36" w:rsidRPr="0099356E" w:rsidRDefault="00660B36" w:rsidP="0035569D">
            <w:pPr>
              <w:ind w:left="0" w:firstLine="0"/>
              <w:jc w:val="center"/>
              <w:rPr>
                <w:rFonts w:ascii="Arial Narrow" w:hAnsi="Arial Narrow"/>
                <w:color w:val="auto"/>
              </w:rPr>
            </w:pPr>
            <w:r w:rsidRPr="0099356E">
              <w:rPr>
                <w:rFonts w:ascii="Arial Narrow" w:hAnsi="Arial Narrow"/>
                <w:b/>
                <w:color w:val="auto"/>
              </w:rPr>
              <w:t>2017</w:t>
            </w:r>
          </w:p>
        </w:tc>
      </w:tr>
      <w:tr w:rsidR="00660B36" w:rsidRPr="0099356E" w:rsidTr="00660B36">
        <w:trPr>
          <w:trHeight w:val="1482"/>
        </w:trPr>
        <w:tc>
          <w:tcPr>
            <w:tcW w:w="1603" w:type="dxa"/>
          </w:tcPr>
          <w:p w:rsidR="00660B36" w:rsidRPr="0099356E" w:rsidRDefault="00660B36" w:rsidP="00EF4075">
            <w:pPr>
              <w:spacing w:after="0"/>
              <w:ind w:left="2" w:firstLine="0"/>
              <w:jc w:val="left"/>
              <w:rPr>
                <w:rFonts w:ascii="Arial Narrow" w:eastAsia="Calibri" w:hAnsi="Arial Narrow" w:cs="Calibri"/>
                <w:color w:val="auto"/>
              </w:rPr>
            </w:pPr>
            <w:r w:rsidRPr="0099356E">
              <w:rPr>
                <w:rFonts w:ascii="Arial Narrow" w:eastAsia="Calibri" w:hAnsi="Arial Narrow" w:cs="Calibri"/>
                <w:color w:val="auto"/>
              </w:rPr>
              <w:t xml:space="preserve">Conocer la satisfacción de las necesidades de los pacientes y usuarios </w:t>
            </w:r>
          </w:p>
        </w:tc>
        <w:tc>
          <w:tcPr>
            <w:tcW w:w="1603" w:type="dxa"/>
          </w:tcPr>
          <w:p w:rsidR="00660B36" w:rsidRPr="0099356E" w:rsidRDefault="00660B36" w:rsidP="0035569D">
            <w:pPr>
              <w:spacing w:after="0"/>
              <w:ind w:left="2" w:firstLine="0"/>
              <w:jc w:val="left"/>
              <w:rPr>
                <w:rFonts w:ascii="Arial Narrow" w:eastAsia="Calibri" w:hAnsi="Arial Narrow" w:cs="Calibri"/>
                <w:color w:val="auto"/>
              </w:rPr>
            </w:pPr>
            <w:r w:rsidRPr="0099356E">
              <w:rPr>
                <w:rFonts w:ascii="Arial Narrow" w:eastAsia="Calibri" w:hAnsi="Arial Narrow" w:cs="Calibri"/>
                <w:color w:val="auto"/>
              </w:rPr>
              <w:t>Conocer la satisfacción de las necesidades de los pacientes y usuarios</w:t>
            </w:r>
          </w:p>
          <w:p w:rsidR="00660B36" w:rsidRPr="0099356E" w:rsidRDefault="00660B36" w:rsidP="00EF4075">
            <w:pPr>
              <w:spacing w:after="0"/>
              <w:ind w:left="0" w:firstLine="0"/>
              <w:rPr>
                <w:rFonts w:ascii="Arial Narrow" w:eastAsia="Calibri" w:hAnsi="Arial Narrow" w:cs="Calibri"/>
                <w:color w:val="auto"/>
              </w:rPr>
            </w:pPr>
          </w:p>
        </w:tc>
        <w:tc>
          <w:tcPr>
            <w:tcW w:w="1604" w:type="dxa"/>
          </w:tcPr>
          <w:p w:rsidR="00660B36" w:rsidRPr="0099356E" w:rsidRDefault="00660B36" w:rsidP="00EF4075">
            <w:pPr>
              <w:spacing w:after="0"/>
              <w:ind w:left="2" w:firstLine="0"/>
              <w:jc w:val="left"/>
              <w:rPr>
                <w:rFonts w:ascii="Arial Narrow" w:eastAsia="Calibri" w:hAnsi="Arial Narrow" w:cs="Calibri"/>
                <w:color w:val="auto"/>
              </w:rPr>
            </w:pPr>
            <w:r w:rsidRPr="0099356E">
              <w:rPr>
                <w:rFonts w:ascii="Arial Narrow" w:eastAsia="Calibri" w:hAnsi="Arial Narrow" w:cs="Calibri"/>
                <w:color w:val="auto"/>
              </w:rPr>
              <w:t>% SATISFACCIÓN DE USUARIOS</w:t>
            </w:r>
          </w:p>
        </w:tc>
        <w:tc>
          <w:tcPr>
            <w:tcW w:w="1667" w:type="dxa"/>
          </w:tcPr>
          <w:p w:rsidR="00660B36" w:rsidRPr="0099356E" w:rsidRDefault="00660B36" w:rsidP="0035569D">
            <w:pPr>
              <w:spacing w:after="0"/>
              <w:ind w:left="2" w:firstLine="0"/>
              <w:jc w:val="left"/>
              <w:rPr>
                <w:rFonts w:ascii="Arial Narrow" w:eastAsia="Calibri" w:hAnsi="Arial Narrow" w:cs="Calibri"/>
                <w:color w:val="auto"/>
              </w:rPr>
            </w:pPr>
            <w:r w:rsidRPr="0099356E">
              <w:rPr>
                <w:rFonts w:ascii="Arial Narrow" w:eastAsia="Calibri" w:hAnsi="Arial Narrow" w:cs="Calibri"/>
                <w:color w:val="auto"/>
              </w:rPr>
              <w:t>Proporción (x100) Satisfacción en Urgencias</w:t>
            </w:r>
          </w:p>
        </w:tc>
        <w:tc>
          <w:tcPr>
            <w:tcW w:w="1541" w:type="dxa"/>
          </w:tcPr>
          <w:p w:rsidR="00660B36" w:rsidRPr="0099356E" w:rsidRDefault="00660B36" w:rsidP="0035569D">
            <w:pPr>
              <w:spacing w:after="0"/>
              <w:ind w:left="2" w:firstLine="0"/>
              <w:jc w:val="center"/>
              <w:rPr>
                <w:rFonts w:ascii="Arial Narrow" w:eastAsia="Calibri" w:hAnsi="Arial Narrow" w:cs="Calibri"/>
                <w:color w:val="auto"/>
              </w:rPr>
            </w:pPr>
          </w:p>
          <w:p w:rsidR="00660B36" w:rsidRPr="0099356E" w:rsidRDefault="00660B36" w:rsidP="0035569D">
            <w:pPr>
              <w:spacing w:after="0"/>
              <w:ind w:left="2" w:firstLine="0"/>
              <w:jc w:val="center"/>
              <w:rPr>
                <w:rFonts w:ascii="Arial Narrow" w:eastAsia="Calibri" w:hAnsi="Arial Narrow" w:cs="Calibri"/>
                <w:color w:val="auto"/>
              </w:rPr>
            </w:pPr>
          </w:p>
          <w:p w:rsidR="00660B36" w:rsidRPr="0099356E" w:rsidRDefault="00660B36" w:rsidP="0035569D">
            <w:pPr>
              <w:spacing w:after="0"/>
              <w:ind w:left="2" w:firstLine="0"/>
              <w:jc w:val="center"/>
              <w:rPr>
                <w:rFonts w:ascii="Arial Narrow" w:eastAsia="Calibri" w:hAnsi="Arial Narrow" w:cs="Calibri"/>
                <w:color w:val="auto"/>
              </w:rPr>
            </w:pPr>
          </w:p>
          <w:p w:rsidR="00660B36" w:rsidRPr="0099356E" w:rsidRDefault="00203C43" w:rsidP="0035569D">
            <w:pPr>
              <w:spacing w:after="0"/>
              <w:ind w:left="2" w:firstLine="0"/>
              <w:jc w:val="center"/>
              <w:rPr>
                <w:rFonts w:ascii="Arial Narrow" w:eastAsia="Calibri" w:hAnsi="Arial Narrow" w:cs="Calibri"/>
                <w:color w:val="auto"/>
              </w:rPr>
            </w:pPr>
            <w:r w:rsidRPr="0099356E">
              <w:rPr>
                <w:rFonts w:ascii="Arial Narrow" w:eastAsia="Calibri" w:hAnsi="Arial Narrow" w:cs="Calibri"/>
                <w:color w:val="auto"/>
              </w:rPr>
              <w:t>89</w:t>
            </w:r>
            <w:r w:rsidR="00660B36" w:rsidRPr="0099356E">
              <w:rPr>
                <w:rFonts w:ascii="Arial Narrow" w:eastAsia="Calibri" w:hAnsi="Arial Narrow" w:cs="Calibri"/>
                <w:color w:val="auto"/>
              </w:rPr>
              <w:t>%</w:t>
            </w:r>
          </w:p>
        </w:tc>
        <w:tc>
          <w:tcPr>
            <w:tcW w:w="1604" w:type="dxa"/>
          </w:tcPr>
          <w:p w:rsidR="00660B36" w:rsidRPr="0099356E" w:rsidRDefault="00660B36" w:rsidP="0035569D">
            <w:pPr>
              <w:ind w:left="0" w:firstLine="0"/>
              <w:jc w:val="center"/>
              <w:rPr>
                <w:rFonts w:ascii="Arial Narrow" w:eastAsia="Calibri" w:hAnsi="Arial Narrow" w:cs="Calibri"/>
                <w:color w:val="auto"/>
              </w:rPr>
            </w:pPr>
          </w:p>
          <w:p w:rsidR="00660B36" w:rsidRPr="0099356E" w:rsidRDefault="00660B36" w:rsidP="0035569D">
            <w:pPr>
              <w:ind w:left="0" w:firstLine="0"/>
              <w:jc w:val="center"/>
              <w:rPr>
                <w:rFonts w:ascii="Arial Narrow" w:eastAsia="Calibri" w:hAnsi="Arial Narrow" w:cs="Calibri"/>
                <w:color w:val="auto"/>
              </w:rPr>
            </w:pPr>
          </w:p>
          <w:p w:rsidR="00660B36" w:rsidRPr="0099356E" w:rsidRDefault="00660B36" w:rsidP="0035569D">
            <w:pPr>
              <w:ind w:left="0" w:firstLine="0"/>
              <w:jc w:val="center"/>
              <w:rPr>
                <w:rFonts w:ascii="Arial Narrow" w:eastAsia="Calibri" w:hAnsi="Arial Narrow" w:cs="Calibri"/>
                <w:color w:val="auto"/>
              </w:rPr>
            </w:pPr>
          </w:p>
          <w:p w:rsidR="00660B36" w:rsidRPr="0099356E" w:rsidRDefault="00333541" w:rsidP="0035569D">
            <w:pPr>
              <w:ind w:left="0" w:firstLine="0"/>
              <w:jc w:val="center"/>
              <w:rPr>
                <w:rFonts w:ascii="Arial Narrow" w:eastAsia="Calibri" w:hAnsi="Arial Narrow" w:cs="Calibri"/>
                <w:color w:val="auto"/>
              </w:rPr>
            </w:pPr>
            <w:r w:rsidRPr="0099356E">
              <w:rPr>
                <w:rFonts w:ascii="Arial Narrow" w:eastAsia="Calibri" w:hAnsi="Arial Narrow" w:cs="Calibri"/>
                <w:color w:val="auto"/>
              </w:rPr>
              <w:t>90</w:t>
            </w:r>
            <w:r w:rsidR="00660B36" w:rsidRPr="0099356E">
              <w:rPr>
                <w:rFonts w:ascii="Arial Narrow" w:eastAsia="Calibri" w:hAnsi="Arial Narrow" w:cs="Calibri"/>
                <w:color w:val="auto"/>
              </w:rPr>
              <w:t>%</w:t>
            </w:r>
          </w:p>
        </w:tc>
      </w:tr>
      <w:tr w:rsidR="00660B36" w:rsidRPr="0099356E" w:rsidTr="0035569D">
        <w:tc>
          <w:tcPr>
            <w:tcW w:w="9622" w:type="dxa"/>
            <w:gridSpan w:val="6"/>
          </w:tcPr>
          <w:p w:rsidR="00660B36" w:rsidRPr="0099356E" w:rsidRDefault="00660B36" w:rsidP="0035569D">
            <w:pPr>
              <w:spacing w:after="0"/>
              <w:ind w:left="2" w:firstLine="0"/>
              <w:jc w:val="center"/>
              <w:rPr>
                <w:rFonts w:ascii="Arial Narrow" w:eastAsia="Calibri" w:hAnsi="Arial Narrow" w:cs="Calibri"/>
                <w:color w:val="auto"/>
                <w:sz w:val="20"/>
                <w:szCs w:val="20"/>
              </w:rPr>
            </w:pPr>
            <w:r w:rsidRPr="0099356E">
              <w:rPr>
                <w:rFonts w:ascii="Arial Narrow" w:eastAsia="Calibri" w:hAnsi="Arial Narrow" w:cs="Calibri"/>
                <w:color w:val="auto"/>
                <w:sz w:val="20"/>
                <w:szCs w:val="20"/>
              </w:rPr>
              <w:t>Fuente: Consolidados trimestrales de las encuestas de satisfacción vigencia 2016 vs 2017</w:t>
            </w:r>
          </w:p>
        </w:tc>
      </w:tr>
    </w:tbl>
    <w:p w:rsidR="00660B36" w:rsidRPr="0099356E" w:rsidRDefault="00660B36">
      <w:pPr>
        <w:spacing w:after="0" w:line="259" w:lineRule="auto"/>
        <w:ind w:left="0" w:right="15" w:firstLine="0"/>
        <w:jc w:val="center"/>
        <w:rPr>
          <w:rFonts w:ascii="Arial Narrow" w:hAnsi="Arial Narrow"/>
          <w:color w:val="auto"/>
        </w:rPr>
      </w:pPr>
    </w:p>
    <w:p w:rsidR="00C77A17" w:rsidRDefault="00A72451" w:rsidP="002A0AC1">
      <w:pPr>
        <w:spacing w:after="43" w:line="259" w:lineRule="auto"/>
        <w:ind w:left="0" w:right="0" w:firstLine="0"/>
        <w:rPr>
          <w:rFonts w:ascii="Arial Narrow" w:hAnsi="Arial Narrow"/>
          <w:color w:val="auto"/>
        </w:rPr>
      </w:pPr>
      <w:r w:rsidRPr="0099356E">
        <w:rPr>
          <w:rFonts w:ascii="Arial Narrow" w:hAnsi="Arial Narrow"/>
          <w:color w:val="auto"/>
        </w:rPr>
        <w:t xml:space="preserve">En el cuadro se observa, los resultados de la medición de la percepción de la satisfacción de los usuarios en referencia a la atención recibida en el servicio de Urgencias, </w:t>
      </w:r>
      <w:r w:rsidR="005B6ABA" w:rsidRPr="0099356E">
        <w:rPr>
          <w:rFonts w:ascii="Arial Narrow" w:hAnsi="Arial Narrow"/>
          <w:color w:val="auto"/>
        </w:rPr>
        <w:t>en el</w:t>
      </w:r>
      <w:r w:rsidR="00643C78" w:rsidRPr="0099356E">
        <w:rPr>
          <w:rFonts w:ascii="Arial Narrow" w:hAnsi="Arial Narrow"/>
          <w:color w:val="auto"/>
        </w:rPr>
        <w:t xml:space="preserve"> cuarto </w:t>
      </w:r>
      <w:r w:rsidR="005B6ABA" w:rsidRPr="0099356E">
        <w:rPr>
          <w:rFonts w:ascii="Arial Narrow" w:hAnsi="Arial Narrow"/>
          <w:color w:val="auto"/>
        </w:rPr>
        <w:t xml:space="preserve"> </w:t>
      </w:r>
      <w:r w:rsidR="00451C68" w:rsidRPr="0099356E">
        <w:rPr>
          <w:rFonts w:ascii="Arial Narrow" w:hAnsi="Arial Narrow"/>
          <w:color w:val="auto"/>
        </w:rPr>
        <w:t xml:space="preserve"> trimestre </w:t>
      </w:r>
      <w:r w:rsidR="005B6ABA" w:rsidRPr="0099356E">
        <w:rPr>
          <w:rFonts w:ascii="Arial Narrow" w:hAnsi="Arial Narrow"/>
          <w:color w:val="auto"/>
        </w:rPr>
        <w:t xml:space="preserve">de </w:t>
      </w:r>
      <w:r w:rsidRPr="0099356E">
        <w:rPr>
          <w:rFonts w:ascii="Arial Narrow" w:hAnsi="Arial Narrow"/>
          <w:color w:val="auto"/>
        </w:rPr>
        <w:t>la vigencia 201</w:t>
      </w:r>
      <w:r w:rsidR="00AC6282" w:rsidRPr="0099356E">
        <w:rPr>
          <w:rFonts w:ascii="Arial Narrow" w:hAnsi="Arial Narrow"/>
          <w:color w:val="auto"/>
        </w:rPr>
        <w:t>7</w:t>
      </w:r>
      <w:r w:rsidRPr="0099356E">
        <w:rPr>
          <w:rFonts w:ascii="Arial Narrow" w:hAnsi="Arial Narrow"/>
          <w:color w:val="auto"/>
        </w:rPr>
        <w:t xml:space="preserve"> comparada con el mismo periodo de la vigencia de 201</w:t>
      </w:r>
      <w:r w:rsidR="00AC6282" w:rsidRPr="0099356E">
        <w:rPr>
          <w:rFonts w:ascii="Arial Narrow" w:hAnsi="Arial Narrow"/>
          <w:color w:val="auto"/>
        </w:rPr>
        <w:t>6</w:t>
      </w:r>
      <w:r w:rsidRPr="0099356E">
        <w:rPr>
          <w:rFonts w:ascii="Arial Narrow" w:hAnsi="Arial Narrow"/>
          <w:color w:val="auto"/>
        </w:rPr>
        <w:t xml:space="preserve">.  </w:t>
      </w:r>
    </w:p>
    <w:p w:rsidR="00515249" w:rsidRDefault="00515249" w:rsidP="002A0AC1">
      <w:pPr>
        <w:spacing w:after="43" w:line="259" w:lineRule="auto"/>
        <w:ind w:left="0" w:right="0" w:firstLine="0"/>
        <w:rPr>
          <w:rFonts w:ascii="Arial Narrow" w:hAnsi="Arial Narrow"/>
          <w:color w:val="auto"/>
        </w:rPr>
      </w:pPr>
    </w:p>
    <w:p w:rsidR="00515249" w:rsidRDefault="00515249" w:rsidP="002A0AC1">
      <w:pPr>
        <w:spacing w:after="43" w:line="259" w:lineRule="auto"/>
        <w:ind w:left="0" w:right="0" w:firstLine="0"/>
        <w:rPr>
          <w:rFonts w:ascii="Arial Narrow" w:hAnsi="Arial Narrow"/>
          <w:color w:val="auto"/>
        </w:rPr>
      </w:pPr>
    </w:p>
    <w:p w:rsidR="00515249" w:rsidRPr="0099356E" w:rsidRDefault="00515249" w:rsidP="002A0AC1">
      <w:pPr>
        <w:spacing w:after="43" w:line="259" w:lineRule="auto"/>
        <w:ind w:left="0" w:right="0" w:firstLine="0"/>
        <w:rPr>
          <w:rFonts w:ascii="Arial Narrow" w:hAnsi="Arial Narrow"/>
          <w:color w:val="auto"/>
        </w:rPr>
      </w:pPr>
    </w:p>
    <w:p w:rsidR="00C77A17" w:rsidRPr="00B23869" w:rsidRDefault="00C61555" w:rsidP="00C61555">
      <w:pPr>
        <w:spacing w:after="0" w:line="259" w:lineRule="auto"/>
        <w:ind w:left="0" w:right="0" w:firstLine="0"/>
        <w:jc w:val="center"/>
        <w:rPr>
          <w:rFonts w:ascii="Arial Narrow" w:hAnsi="Arial Narrow"/>
        </w:rPr>
      </w:pPr>
      <w:r w:rsidRPr="00B23869">
        <w:rPr>
          <w:rFonts w:ascii="Arial Narrow" w:hAnsi="Arial Narrow"/>
          <w:noProof/>
        </w:rPr>
        <w:drawing>
          <wp:inline distT="0" distB="0" distL="0" distR="0" wp14:anchorId="6449986A" wp14:editId="76690FD8">
            <wp:extent cx="5039139" cy="2951922"/>
            <wp:effectExtent l="0" t="0" r="9525" b="20320"/>
            <wp:docPr id="5" name="Gráfico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C61555" w:rsidRDefault="00C61555">
      <w:pPr>
        <w:spacing w:after="0" w:line="259" w:lineRule="auto"/>
        <w:ind w:left="0" w:right="0" w:firstLine="0"/>
        <w:jc w:val="left"/>
        <w:rPr>
          <w:rFonts w:ascii="Arial Narrow" w:hAnsi="Arial Narrow"/>
        </w:rPr>
      </w:pPr>
    </w:p>
    <w:p w:rsidR="00515249" w:rsidRDefault="00515249">
      <w:pPr>
        <w:spacing w:after="0" w:line="259" w:lineRule="auto"/>
        <w:ind w:left="0" w:right="0" w:firstLine="0"/>
        <w:jc w:val="left"/>
        <w:rPr>
          <w:rFonts w:ascii="Arial Narrow" w:hAnsi="Arial Narrow"/>
        </w:rPr>
      </w:pPr>
    </w:p>
    <w:p w:rsidR="00515249" w:rsidRPr="00B23869" w:rsidRDefault="00515249">
      <w:pPr>
        <w:spacing w:after="0" w:line="259" w:lineRule="auto"/>
        <w:ind w:left="0" w:right="0" w:firstLine="0"/>
        <w:jc w:val="left"/>
        <w:rPr>
          <w:rFonts w:ascii="Arial Narrow" w:hAnsi="Arial Narrow"/>
        </w:rPr>
      </w:pPr>
    </w:p>
    <w:p w:rsidR="00C77A17" w:rsidRPr="00B23869" w:rsidRDefault="00A72451">
      <w:pPr>
        <w:spacing w:after="0" w:line="259" w:lineRule="auto"/>
        <w:ind w:left="0" w:right="0" w:firstLine="0"/>
        <w:jc w:val="left"/>
        <w:rPr>
          <w:rFonts w:ascii="Arial Narrow" w:hAnsi="Arial Narrow"/>
        </w:rPr>
      </w:pPr>
      <w:r w:rsidRPr="00B23869">
        <w:rPr>
          <w:rFonts w:ascii="Arial Narrow" w:hAnsi="Arial Narrow"/>
        </w:rPr>
        <w:t xml:space="preserve"> </w:t>
      </w:r>
    </w:p>
    <w:tbl>
      <w:tblPr>
        <w:tblStyle w:val="TableGrid"/>
        <w:tblW w:w="9543" w:type="dxa"/>
        <w:tblInd w:w="-107" w:type="dxa"/>
        <w:tblCellMar>
          <w:top w:w="14" w:type="dxa"/>
          <w:left w:w="107" w:type="dxa"/>
          <w:right w:w="6" w:type="dxa"/>
        </w:tblCellMar>
        <w:tblLook w:val="04A0" w:firstRow="1" w:lastRow="0" w:firstColumn="1" w:lastColumn="0" w:noHBand="0" w:noVBand="1"/>
      </w:tblPr>
      <w:tblGrid>
        <w:gridCol w:w="9543"/>
      </w:tblGrid>
      <w:tr w:rsidR="00C77A17" w:rsidRPr="0099356E">
        <w:trPr>
          <w:trHeight w:val="330"/>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C77A17" w:rsidRPr="0099356E" w:rsidRDefault="00A72451" w:rsidP="0009088B">
            <w:pPr>
              <w:pStyle w:val="TablaTtulo"/>
              <w:rPr>
                <w:rFonts w:ascii="Arial Narrow" w:hAnsi="Arial Narrow"/>
                <w:color w:val="auto"/>
                <w:sz w:val="22"/>
              </w:rPr>
            </w:pPr>
            <w:r w:rsidRPr="0099356E">
              <w:rPr>
                <w:rFonts w:ascii="Arial Narrow" w:hAnsi="Arial Narrow"/>
                <w:color w:val="auto"/>
                <w:sz w:val="22"/>
              </w:rPr>
              <w:lastRenderedPageBreak/>
              <w:t xml:space="preserve"> </w:t>
            </w:r>
          </w:p>
          <w:p w:rsidR="00C77A17" w:rsidRPr="0099356E" w:rsidRDefault="00A72451" w:rsidP="002A697E">
            <w:pPr>
              <w:pStyle w:val="TablaTtulo"/>
              <w:rPr>
                <w:rFonts w:ascii="Arial Narrow" w:hAnsi="Arial Narrow"/>
                <w:color w:val="auto"/>
                <w:sz w:val="22"/>
              </w:rPr>
            </w:pPr>
            <w:r w:rsidRPr="0099356E">
              <w:rPr>
                <w:rFonts w:ascii="Arial Narrow" w:eastAsia="Arial" w:hAnsi="Arial Narrow" w:cs="Arial"/>
                <w:color w:val="auto"/>
                <w:sz w:val="22"/>
              </w:rPr>
              <w:t>PERCEPCIÓN SA</w:t>
            </w:r>
            <w:r w:rsidR="00EE1D95" w:rsidRPr="0099356E">
              <w:rPr>
                <w:rFonts w:ascii="Arial Narrow" w:eastAsia="Arial" w:hAnsi="Arial Narrow" w:cs="Arial"/>
                <w:color w:val="auto"/>
                <w:sz w:val="22"/>
              </w:rPr>
              <w:t xml:space="preserve">TISFACCIÓN </w:t>
            </w:r>
            <w:r w:rsidR="004B0FF8" w:rsidRPr="0099356E">
              <w:rPr>
                <w:rFonts w:ascii="Arial Narrow" w:eastAsia="Arial" w:hAnsi="Arial Narrow" w:cs="Arial"/>
                <w:color w:val="auto"/>
                <w:sz w:val="22"/>
              </w:rPr>
              <w:t xml:space="preserve">URGENCIAS </w:t>
            </w:r>
            <w:r w:rsidR="00EE1D95" w:rsidRPr="0099356E">
              <w:rPr>
                <w:rFonts w:ascii="Arial Narrow" w:eastAsia="Arial" w:hAnsi="Arial Narrow" w:cs="Arial"/>
                <w:color w:val="auto"/>
                <w:sz w:val="22"/>
              </w:rPr>
              <w:t>2017</w:t>
            </w:r>
            <w:r w:rsidR="00333541" w:rsidRPr="0099356E">
              <w:rPr>
                <w:rFonts w:ascii="Arial Narrow" w:eastAsia="Arial" w:hAnsi="Arial Narrow" w:cs="Arial"/>
                <w:color w:val="auto"/>
                <w:sz w:val="22"/>
              </w:rPr>
              <w:t xml:space="preserve"> CUARTO</w:t>
            </w:r>
            <w:r w:rsidR="0035569D" w:rsidRPr="0099356E">
              <w:rPr>
                <w:rFonts w:ascii="Arial Narrow" w:eastAsia="Arial" w:hAnsi="Arial Narrow" w:cs="Arial"/>
                <w:color w:val="auto"/>
                <w:sz w:val="22"/>
              </w:rPr>
              <w:t xml:space="preserve"> TRIMESTRE 2017</w:t>
            </w:r>
            <w:r w:rsidR="004B0FF8" w:rsidRPr="0099356E">
              <w:rPr>
                <w:rFonts w:ascii="Arial Narrow" w:eastAsia="Arial" w:hAnsi="Arial Narrow" w:cs="Arial"/>
                <w:color w:val="auto"/>
                <w:sz w:val="22"/>
              </w:rPr>
              <w:t xml:space="preserve"> vs</w:t>
            </w:r>
            <w:r w:rsidRPr="0099356E">
              <w:rPr>
                <w:rFonts w:ascii="Arial Narrow" w:eastAsia="Arial" w:hAnsi="Arial Narrow" w:cs="Arial"/>
                <w:color w:val="auto"/>
                <w:sz w:val="22"/>
              </w:rPr>
              <w:t xml:space="preserve"> 201</w:t>
            </w:r>
            <w:r w:rsidR="00EE1D95" w:rsidRPr="0099356E">
              <w:rPr>
                <w:rFonts w:ascii="Arial Narrow" w:eastAsia="Arial" w:hAnsi="Arial Narrow" w:cs="Arial"/>
                <w:color w:val="auto"/>
                <w:sz w:val="22"/>
              </w:rPr>
              <w:t>6</w:t>
            </w:r>
            <w:r w:rsidRPr="0099356E">
              <w:rPr>
                <w:rFonts w:ascii="Arial Narrow" w:eastAsia="Arial" w:hAnsi="Arial Narrow" w:cs="Arial"/>
                <w:color w:val="auto"/>
                <w:sz w:val="22"/>
              </w:rPr>
              <w:t xml:space="preserve"> </w:t>
            </w:r>
          </w:p>
        </w:tc>
      </w:tr>
      <w:tr w:rsidR="00C77A17" w:rsidRPr="0099356E" w:rsidTr="00515249">
        <w:trPr>
          <w:trHeight w:val="377"/>
        </w:trPr>
        <w:tc>
          <w:tcPr>
            <w:tcW w:w="9543" w:type="dxa"/>
            <w:tcBorders>
              <w:top w:val="single" w:sz="4" w:space="0" w:color="000000"/>
              <w:left w:val="single" w:sz="4" w:space="0" w:color="000000"/>
              <w:bottom w:val="single" w:sz="4" w:space="0" w:color="000000"/>
              <w:right w:val="single" w:sz="4" w:space="0" w:color="000000"/>
            </w:tcBorders>
          </w:tcPr>
          <w:p w:rsidR="00C77A17" w:rsidRPr="0099356E" w:rsidRDefault="00AF3C7D" w:rsidP="00643C78">
            <w:pPr>
              <w:spacing w:after="144" w:line="259" w:lineRule="auto"/>
              <w:ind w:left="0" w:right="0" w:firstLine="0"/>
              <w:jc w:val="left"/>
              <w:rPr>
                <w:rFonts w:ascii="Arial Narrow" w:hAnsi="Arial Narrow"/>
                <w:color w:val="auto"/>
              </w:rPr>
            </w:pPr>
            <w:r w:rsidRPr="0099356E">
              <w:rPr>
                <w:rFonts w:ascii="Arial Narrow" w:hAnsi="Arial Narrow"/>
                <w:color w:val="auto"/>
              </w:rPr>
              <w:t>Al comparar el resultado consolidado</w:t>
            </w:r>
            <w:r w:rsidR="00333541" w:rsidRPr="0099356E">
              <w:rPr>
                <w:rFonts w:ascii="Arial Narrow" w:hAnsi="Arial Narrow"/>
                <w:color w:val="auto"/>
              </w:rPr>
              <w:t xml:space="preserve"> cuarto </w:t>
            </w:r>
            <w:r w:rsidRPr="0099356E">
              <w:rPr>
                <w:rFonts w:ascii="Arial Narrow" w:hAnsi="Arial Narrow"/>
                <w:color w:val="auto"/>
              </w:rPr>
              <w:t xml:space="preserve"> trimestre 2017 vs </w:t>
            </w:r>
            <w:r w:rsidR="00333541" w:rsidRPr="0099356E">
              <w:rPr>
                <w:rFonts w:ascii="Arial Narrow" w:hAnsi="Arial Narrow"/>
                <w:color w:val="auto"/>
              </w:rPr>
              <w:t>cuarto</w:t>
            </w:r>
            <w:r w:rsidRPr="0099356E">
              <w:rPr>
                <w:rFonts w:ascii="Arial Narrow" w:hAnsi="Arial Narrow"/>
                <w:color w:val="auto"/>
              </w:rPr>
              <w:t xml:space="preserve"> trimestre año  2016, se </w:t>
            </w:r>
            <w:r w:rsidR="00643C78" w:rsidRPr="0099356E">
              <w:rPr>
                <w:rFonts w:ascii="Arial Narrow" w:hAnsi="Arial Narrow"/>
                <w:color w:val="auto"/>
              </w:rPr>
              <w:t xml:space="preserve">mantiene la </w:t>
            </w:r>
            <w:r w:rsidRPr="0099356E">
              <w:rPr>
                <w:rFonts w:ascii="Arial Narrow" w:hAnsi="Arial Narrow"/>
                <w:color w:val="auto"/>
              </w:rPr>
              <w:t>percepción de la satisfacción con relación al año anterior.</w:t>
            </w:r>
          </w:p>
        </w:tc>
      </w:tr>
      <w:tr w:rsidR="00C77A17" w:rsidRPr="0099356E">
        <w:trPr>
          <w:trHeight w:val="260"/>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C77A17" w:rsidRPr="0099356E" w:rsidRDefault="00A72451" w:rsidP="0009088B">
            <w:pPr>
              <w:pStyle w:val="TablaTtulo"/>
              <w:rPr>
                <w:rFonts w:ascii="Arial Narrow" w:hAnsi="Arial Narrow"/>
                <w:color w:val="auto"/>
                <w:sz w:val="22"/>
              </w:rPr>
            </w:pPr>
            <w:r w:rsidRPr="0099356E">
              <w:rPr>
                <w:rFonts w:ascii="Arial Narrow" w:hAnsi="Arial Narrow"/>
                <w:color w:val="auto"/>
                <w:sz w:val="22"/>
              </w:rPr>
              <w:t xml:space="preserve">ANALISIS DEL RESULTADO DE LA PERCEPCIÓN </w:t>
            </w:r>
          </w:p>
        </w:tc>
      </w:tr>
      <w:tr w:rsidR="00C77A17" w:rsidRPr="0099356E" w:rsidTr="00B36A18">
        <w:trPr>
          <w:trHeight w:val="1102"/>
        </w:trPr>
        <w:tc>
          <w:tcPr>
            <w:tcW w:w="9543" w:type="dxa"/>
            <w:tcBorders>
              <w:top w:val="single" w:sz="4" w:space="0" w:color="000000"/>
              <w:left w:val="single" w:sz="4" w:space="0" w:color="000000"/>
              <w:bottom w:val="single" w:sz="4" w:space="0" w:color="000000"/>
              <w:right w:val="single" w:sz="4" w:space="0" w:color="000000"/>
            </w:tcBorders>
          </w:tcPr>
          <w:p w:rsidR="009B0C51" w:rsidRPr="0099356E" w:rsidRDefault="00A72451" w:rsidP="005952A3">
            <w:pPr>
              <w:spacing w:after="0" w:line="259" w:lineRule="auto"/>
              <w:ind w:right="0"/>
              <w:rPr>
                <w:rFonts w:ascii="Arial Narrow" w:hAnsi="Arial Narrow"/>
                <w:color w:val="auto"/>
              </w:rPr>
            </w:pPr>
            <w:r w:rsidRPr="0099356E">
              <w:rPr>
                <w:rFonts w:ascii="Arial Narrow" w:hAnsi="Arial Narrow"/>
                <w:color w:val="auto"/>
              </w:rPr>
              <w:t xml:space="preserve"> </w:t>
            </w:r>
            <w:r w:rsidR="00643C78" w:rsidRPr="0099356E">
              <w:rPr>
                <w:rFonts w:ascii="Arial Narrow" w:hAnsi="Arial Narrow"/>
                <w:color w:val="auto"/>
              </w:rPr>
              <w:t>La percepción de satisfacción del servicio de urgencias se mantiene  por las mejoras continuas que se tienen encaminadas a la satisfacción de los usuarios.</w:t>
            </w:r>
          </w:p>
          <w:p w:rsidR="00AF3C7D" w:rsidRPr="0099356E" w:rsidRDefault="00AF3C7D" w:rsidP="005952A3">
            <w:pPr>
              <w:spacing w:after="0" w:line="259" w:lineRule="auto"/>
              <w:ind w:left="0" w:right="0" w:firstLine="0"/>
              <w:rPr>
                <w:rFonts w:ascii="Arial Narrow" w:hAnsi="Arial Narrow"/>
                <w:color w:val="auto"/>
              </w:rPr>
            </w:pPr>
            <w:r w:rsidRPr="0099356E">
              <w:rPr>
                <w:rFonts w:ascii="Arial Narrow" w:hAnsi="Arial Narrow"/>
                <w:color w:val="auto"/>
              </w:rPr>
              <w:t xml:space="preserve"> Ampliación y remodelación del servicio de Urgencias, en la infraestructura del área </w:t>
            </w:r>
            <w:r w:rsidR="007B1F18" w:rsidRPr="0099356E">
              <w:rPr>
                <w:rFonts w:ascii="Arial Narrow" w:hAnsi="Arial Narrow"/>
                <w:color w:val="auto"/>
              </w:rPr>
              <w:t>sur del</w:t>
            </w:r>
            <w:r w:rsidRPr="0099356E">
              <w:rPr>
                <w:rFonts w:ascii="Arial Narrow" w:hAnsi="Arial Narrow"/>
                <w:color w:val="auto"/>
              </w:rPr>
              <w:t xml:space="preserve"> segundo sótano generando área de monitoreo con capacidad para 16 pacientes críticos en el servicio, </w:t>
            </w:r>
            <w:r w:rsidR="007B1F18">
              <w:rPr>
                <w:rFonts w:ascii="Arial Narrow" w:hAnsi="Arial Narrow"/>
                <w:color w:val="auto"/>
              </w:rPr>
              <w:t>a</w:t>
            </w:r>
            <w:r w:rsidRPr="0099356E">
              <w:rPr>
                <w:rFonts w:ascii="Arial Narrow" w:hAnsi="Arial Narrow"/>
                <w:color w:val="auto"/>
              </w:rPr>
              <w:t>decuación en el área norte del segundo sótano con una capacidad instalada para 18 camas para observación mujeres.</w:t>
            </w:r>
          </w:p>
          <w:p w:rsidR="00AF3C7D" w:rsidRPr="0099356E" w:rsidRDefault="007B1F18" w:rsidP="005952A3">
            <w:pPr>
              <w:spacing w:after="0" w:line="259" w:lineRule="auto"/>
              <w:ind w:left="0" w:right="0" w:firstLine="0"/>
              <w:rPr>
                <w:rFonts w:ascii="Arial Narrow" w:hAnsi="Arial Narrow"/>
                <w:color w:val="auto"/>
              </w:rPr>
            </w:pPr>
            <w:r>
              <w:rPr>
                <w:rFonts w:ascii="Arial Narrow" w:hAnsi="Arial Narrow"/>
                <w:color w:val="auto"/>
              </w:rPr>
              <w:t>El desarrollo de</w:t>
            </w:r>
            <w:r w:rsidR="00AF3C7D" w:rsidRPr="0099356E">
              <w:rPr>
                <w:rFonts w:ascii="Arial Narrow" w:hAnsi="Arial Narrow"/>
                <w:color w:val="auto"/>
              </w:rPr>
              <w:t xml:space="preserve"> plan de mejoramiento sobre la herramienta </w:t>
            </w:r>
            <w:r w:rsidRPr="0099356E">
              <w:rPr>
                <w:rFonts w:ascii="Arial Narrow" w:hAnsi="Arial Narrow"/>
                <w:color w:val="auto"/>
              </w:rPr>
              <w:t>Dinámica.net, con</w:t>
            </w:r>
            <w:r w:rsidR="00AF3C7D" w:rsidRPr="0099356E">
              <w:rPr>
                <w:rFonts w:ascii="Arial Narrow" w:hAnsi="Arial Narrow"/>
                <w:color w:val="auto"/>
              </w:rPr>
              <w:t xml:space="preserve"> puntos de control que permite evaluar y gestionar indicadores de seguimiento de </w:t>
            </w:r>
            <w:r>
              <w:rPr>
                <w:rFonts w:ascii="Arial Narrow" w:hAnsi="Arial Narrow"/>
                <w:color w:val="auto"/>
              </w:rPr>
              <w:t xml:space="preserve">los procesos de cara al usuario, la aplicación </w:t>
            </w:r>
            <w:r w:rsidRPr="0099356E">
              <w:rPr>
                <w:rFonts w:ascii="Arial Narrow" w:hAnsi="Arial Narrow"/>
                <w:color w:val="auto"/>
              </w:rPr>
              <w:t>de</w:t>
            </w:r>
            <w:r w:rsidR="00AF3C7D" w:rsidRPr="0099356E">
              <w:rPr>
                <w:rFonts w:ascii="Arial Narrow" w:hAnsi="Arial Narrow"/>
                <w:color w:val="auto"/>
              </w:rPr>
              <w:t xml:space="preserve"> la herramienta tecnológica para la medición de tiempos de atención, desde el ingreso en el triage hasta la atención del paciente.</w:t>
            </w:r>
          </w:p>
          <w:p w:rsidR="00AF3C7D" w:rsidRPr="0099356E" w:rsidRDefault="00AF3C7D" w:rsidP="005952A3">
            <w:pPr>
              <w:spacing w:after="0" w:line="259" w:lineRule="auto"/>
              <w:ind w:right="0"/>
              <w:rPr>
                <w:rFonts w:ascii="Arial Narrow" w:hAnsi="Arial Narrow"/>
                <w:color w:val="auto"/>
              </w:rPr>
            </w:pPr>
            <w:r w:rsidRPr="0099356E">
              <w:rPr>
                <w:rFonts w:ascii="Arial Narrow" w:hAnsi="Arial Narrow"/>
                <w:color w:val="auto"/>
              </w:rPr>
              <w:t>Instalación del sistema de llamado de pacientes  por altavoz, para facilidad del usuario en las áreas de espera  del servicio de Urgencias.</w:t>
            </w:r>
          </w:p>
          <w:p w:rsidR="00AF3C7D" w:rsidRPr="0099356E" w:rsidRDefault="00E5471B" w:rsidP="005952A3">
            <w:pPr>
              <w:spacing w:after="0" w:line="259" w:lineRule="auto"/>
              <w:ind w:left="0" w:right="0" w:firstLine="0"/>
              <w:rPr>
                <w:rFonts w:ascii="Arial Narrow" w:hAnsi="Arial Narrow"/>
                <w:color w:val="auto"/>
              </w:rPr>
            </w:pPr>
            <w:r>
              <w:rPr>
                <w:rFonts w:ascii="Arial Narrow" w:hAnsi="Arial Narrow"/>
                <w:color w:val="auto"/>
              </w:rPr>
              <w:t>Se reorganiza</w:t>
            </w:r>
            <w:r w:rsidR="007B1F18">
              <w:rPr>
                <w:rFonts w:ascii="Arial Narrow" w:hAnsi="Arial Narrow"/>
                <w:color w:val="auto"/>
              </w:rPr>
              <w:t xml:space="preserve"> el proceso de triage dando cobertura a la población materno </w:t>
            </w:r>
            <w:r>
              <w:rPr>
                <w:rFonts w:ascii="Arial Narrow" w:hAnsi="Arial Narrow"/>
                <w:color w:val="auto"/>
              </w:rPr>
              <w:t>infantil adecuando</w:t>
            </w:r>
            <w:r w:rsidR="007B1F18">
              <w:rPr>
                <w:rFonts w:ascii="Arial Narrow" w:hAnsi="Arial Narrow"/>
                <w:color w:val="auto"/>
              </w:rPr>
              <w:t xml:space="preserve"> el área y estableciendo los </w:t>
            </w:r>
            <w:r w:rsidR="005952A3">
              <w:rPr>
                <w:rFonts w:ascii="Arial Narrow" w:hAnsi="Arial Narrow"/>
                <w:color w:val="auto"/>
              </w:rPr>
              <w:t>procedimientos con</w:t>
            </w:r>
            <w:r w:rsidR="00AF3C7D" w:rsidRPr="0099356E">
              <w:rPr>
                <w:rFonts w:ascii="Arial Narrow" w:hAnsi="Arial Narrow"/>
                <w:color w:val="auto"/>
              </w:rPr>
              <w:t xml:space="preserve"> Enfermeras jefes entrenadas con cubrimiento las 24 horas los siete días de la </w:t>
            </w:r>
            <w:r w:rsidR="005952A3" w:rsidRPr="0099356E">
              <w:rPr>
                <w:rFonts w:ascii="Arial Narrow" w:hAnsi="Arial Narrow"/>
                <w:color w:val="auto"/>
              </w:rPr>
              <w:t>semana.</w:t>
            </w:r>
          </w:p>
          <w:p w:rsidR="00AF3C7D" w:rsidRPr="0099356E" w:rsidRDefault="00AF3C7D" w:rsidP="005952A3">
            <w:pPr>
              <w:spacing w:after="0" w:line="259" w:lineRule="auto"/>
              <w:ind w:left="0" w:right="0" w:firstLine="0"/>
              <w:rPr>
                <w:rFonts w:ascii="Arial Narrow" w:hAnsi="Arial Narrow"/>
                <w:color w:val="auto"/>
              </w:rPr>
            </w:pPr>
            <w:r w:rsidRPr="0099356E">
              <w:rPr>
                <w:rFonts w:ascii="Arial Narrow" w:hAnsi="Arial Narrow"/>
                <w:color w:val="auto"/>
              </w:rPr>
              <w:t>Se fortaleció con personal idóneo el Área de Referencia y Contrarreferencia.</w:t>
            </w:r>
          </w:p>
          <w:p w:rsidR="00966FDC" w:rsidRPr="0099356E" w:rsidRDefault="00AF3C7D" w:rsidP="00515249">
            <w:pPr>
              <w:spacing w:after="0" w:line="259" w:lineRule="auto"/>
              <w:ind w:left="0" w:right="0" w:firstLine="0"/>
              <w:rPr>
                <w:rFonts w:ascii="Arial Narrow" w:hAnsi="Arial Narrow"/>
                <w:color w:val="auto"/>
              </w:rPr>
            </w:pPr>
            <w:r w:rsidRPr="0099356E">
              <w:rPr>
                <w:rFonts w:ascii="Arial Narrow" w:hAnsi="Arial Narrow"/>
                <w:color w:val="auto"/>
              </w:rPr>
              <w:t>Se realiza capacitación en</w:t>
            </w:r>
            <w:r w:rsidR="00423053" w:rsidRPr="0099356E">
              <w:rPr>
                <w:rFonts w:ascii="Arial Narrow" w:hAnsi="Arial Narrow"/>
                <w:color w:val="auto"/>
              </w:rPr>
              <w:t xml:space="preserve"> Derechos y Deberes al usuario,</w:t>
            </w:r>
            <w:r w:rsidRPr="0099356E">
              <w:rPr>
                <w:rFonts w:ascii="Arial Narrow" w:hAnsi="Arial Narrow"/>
                <w:color w:val="auto"/>
              </w:rPr>
              <w:t xml:space="preserve"> su familia en la Sala de Espera mediante actividades dirigidas por el Grupo de Humanización</w:t>
            </w:r>
            <w:r w:rsidR="00E5471B">
              <w:rPr>
                <w:rFonts w:ascii="Arial Narrow" w:hAnsi="Arial Narrow"/>
                <w:color w:val="auto"/>
              </w:rPr>
              <w:t xml:space="preserve"> con mecanismos de retroalimentación a los usuarios y sus </w:t>
            </w:r>
            <w:r w:rsidR="005952A3">
              <w:rPr>
                <w:rFonts w:ascii="Arial Narrow" w:hAnsi="Arial Narrow"/>
                <w:color w:val="auto"/>
              </w:rPr>
              <w:t>familias.</w:t>
            </w:r>
            <w:r w:rsidR="005952A3" w:rsidRPr="0099356E">
              <w:rPr>
                <w:rFonts w:ascii="Arial Narrow" w:hAnsi="Arial Narrow"/>
                <w:color w:val="auto"/>
              </w:rPr>
              <w:t xml:space="preserve"> Adicionalmente</w:t>
            </w:r>
            <w:r w:rsidRPr="0099356E">
              <w:rPr>
                <w:rFonts w:ascii="Arial Narrow" w:hAnsi="Arial Narrow"/>
                <w:color w:val="auto"/>
              </w:rPr>
              <w:t xml:space="preserve"> se hace la socialización del manejo de las patologías más frecuentes (enfermedades respiratorias y diarreicas), horarios de visitas y demás temas de normatividad en las pantallas ubicadas en la Sala de Espera.</w:t>
            </w:r>
          </w:p>
        </w:tc>
      </w:tr>
    </w:tbl>
    <w:p w:rsidR="00C77A17" w:rsidRPr="0099356E" w:rsidRDefault="00A72451">
      <w:pPr>
        <w:spacing w:after="0" w:line="259" w:lineRule="auto"/>
        <w:ind w:left="0" w:right="15" w:firstLine="0"/>
        <w:jc w:val="center"/>
        <w:rPr>
          <w:rFonts w:ascii="Arial Narrow" w:hAnsi="Arial Narrow"/>
          <w:color w:val="auto"/>
        </w:rPr>
      </w:pPr>
      <w:r w:rsidRPr="0099356E">
        <w:rPr>
          <w:rFonts w:ascii="Arial Narrow" w:hAnsi="Arial Narrow"/>
          <w:b/>
          <w:color w:val="auto"/>
        </w:rPr>
        <w:t xml:space="preserve"> </w:t>
      </w:r>
    </w:p>
    <w:p w:rsidR="008E2F74" w:rsidRPr="0099356E" w:rsidRDefault="008E2F74">
      <w:pPr>
        <w:spacing w:after="160" w:line="259" w:lineRule="auto"/>
        <w:ind w:left="0" w:right="0" w:firstLine="0"/>
        <w:jc w:val="left"/>
        <w:rPr>
          <w:rFonts w:ascii="Arial Narrow" w:eastAsiaTheme="majorEastAsia" w:hAnsi="Arial Narrow" w:cstheme="majorBidi"/>
          <w:b/>
          <w:color w:val="auto"/>
        </w:rPr>
      </w:pPr>
    </w:p>
    <w:p w:rsidR="00A52292" w:rsidRPr="0099356E" w:rsidRDefault="00A52292" w:rsidP="00A52292">
      <w:pPr>
        <w:pStyle w:val="GrficaTtulo"/>
        <w:rPr>
          <w:rFonts w:ascii="Arial Narrow" w:hAnsi="Arial Narrow"/>
          <w:szCs w:val="22"/>
        </w:rPr>
      </w:pPr>
      <w:r w:rsidRPr="0099356E">
        <w:rPr>
          <w:rFonts w:ascii="Arial Narrow" w:hAnsi="Arial Narrow"/>
          <w:szCs w:val="22"/>
        </w:rPr>
        <w:t>GRÁFICA N° 4 PERCEPCIÓN DE LA SATI</w:t>
      </w:r>
      <w:r w:rsidR="00333541" w:rsidRPr="0099356E">
        <w:rPr>
          <w:rFonts w:ascii="Arial Narrow" w:hAnsi="Arial Narrow"/>
          <w:szCs w:val="22"/>
        </w:rPr>
        <w:t xml:space="preserve">SFACCIÓN BANCO DE SANGRE CUARTO </w:t>
      </w:r>
      <w:r w:rsidRPr="0099356E">
        <w:rPr>
          <w:rFonts w:ascii="Arial Narrow" w:hAnsi="Arial Narrow"/>
          <w:szCs w:val="22"/>
        </w:rPr>
        <w:t xml:space="preserve">TRIMESTRE (2017 vs 2016) </w:t>
      </w:r>
    </w:p>
    <w:p w:rsidR="00A52292" w:rsidRPr="0099356E" w:rsidRDefault="00A52292" w:rsidP="00A52292">
      <w:pPr>
        <w:spacing w:after="0" w:line="259" w:lineRule="auto"/>
        <w:ind w:left="0" w:right="0" w:firstLine="0"/>
        <w:jc w:val="left"/>
        <w:rPr>
          <w:rFonts w:ascii="Arial Narrow" w:hAnsi="Arial Narrow"/>
          <w:color w:val="auto"/>
        </w:rPr>
      </w:pPr>
      <w:r w:rsidRPr="0099356E">
        <w:rPr>
          <w:rFonts w:ascii="Arial Narrow" w:hAnsi="Arial Narrow"/>
          <w:color w:val="auto"/>
        </w:rPr>
        <w:t xml:space="preserve"> </w:t>
      </w:r>
    </w:p>
    <w:tbl>
      <w:tblPr>
        <w:tblStyle w:val="Tablaconcuadrcula"/>
        <w:tblW w:w="0" w:type="auto"/>
        <w:tblInd w:w="10" w:type="dxa"/>
        <w:tblLook w:val="04A0" w:firstRow="1" w:lastRow="0" w:firstColumn="1" w:lastColumn="0" w:noHBand="0" w:noVBand="1"/>
      </w:tblPr>
      <w:tblGrid>
        <w:gridCol w:w="1603"/>
        <w:gridCol w:w="1603"/>
        <w:gridCol w:w="1631"/>
        <w:gridCol w:w="1667"/>
        <w:gridCol w:w="1541"/>
        <w:gridCol w:w="1604"/>
      </w:tblGrid>
      <w:tr w:rsidR="0099356E" w:rsidRPr="0099356E" w:rsidTr="00AC7E96">
        <w:tc>
          <w:tcPr>
            <w:tcW w:w="9649" w:type="dxa"/>
            <w:gridSpan w:val="6"/>
            <w:shd w:val="clear" w:color="auto" w:fill="DEEAF6" w:themeFill="accent1" w:themeFillTint="33"/>
          </w:tcPr>
          <w:p w:rsidR="00A52292" w:rsidRPr="0099356E" w:rsidRDefault="00A52292" w:rsidP="00AC7E96">
            <w:pPr>
              <w:ind w:left="0" w:firstLine="0"/>
              <w:jc w:val="center"/>
              <w:rPr>
                <w:rFonts w:ascii="Arial Narrow" w:hAnsi="Arial Narrow"/>
                <w:b/>
                <w:color w:val="auto"/>
              </w:rPr>
            </w:pPr>
            <w:r w:rsidRPr="0099356E">
              <w:rPr>
                <w:rFonts w:ascii="Arial Narrow" w:hAnsi="Arial Narrow"/>
                <w:b/>
                <w:color w:val="auto"/>
              </w:rPr>
              <w:t>CON</w:t>
            </w:r>
            <w:r w:rsidR="00FB7DD2" w:rsidRPr="0099356E">
              <w:rPr>
                <w:rFonts w:ascii="Arial Narrow" w:hAnsi="Arial Narrow"/>
                <w:b/>
                <w:color w:val="auto"/>
              </w:rPr>
              <w:t>SOLIDADO ANUAL VIGENCIA  IV - Trimestre  2016 VS IV</w:t>
            </w:r>
            <w:r w:rsidRPr="0099356E">
              <w:rPr>
                <w:rFonts w:ascii="Arial Narrow" w:hAnsi="Arial Narrow"/>
                <w:b/>
                <w:color w:val="auto"/>
              </w:rPr>
              <w:t xml:space="preserve"> - Trimestre  2017)</w:t>
            </w:r>
          </w:p>
        </w:tc>
      </w:tr>
      <w:tr w:rsidR="00C96074" w:rsidRPr="0099356E" w:rsidTr="00AC7E96">
        <w:trPr>
          <w:trHeight w:val="691"/>
        </w:trPr>
        <w:tc>
          <w:tcPr>
            <w:tcW w:w="1603" w:type="dxa"/>
            <w:shd w:val="clear" w:color="auto" w:fill="DEEAF6" w:themeFill="accent1" w:themeFillTint="33"/>
          </w:tcPr>
          <w:p w:rsidR="00A52292" w:rsidRPr="0099356E" w:rsidRDefault="00A52292" w:rsidP="00AC7E96">
            <w:pPr>
              <w:ind w:left="0" w:firstLine="0"/>
              <w:jc w:val="center"/>
              <w:rPr>
                <w:rFonts w:ascii="Arial Narrow" w:hAnsi="Arial Narrow"/>
                <w:b/>
                <w:color w:val="auto"/>
              </w:rPr>
            </w:pPr>
          </w:p>
          <w:p w:rsidR="00A52292" w:rsidRPr="0099356E" w:rsidRDefault="00A52292" w:rsidP="00AC7E96">
            <w:pPr>
              <w:ind w:left="0" w:firstLine="0"/>
              <w:jc w:val="center"/>
              <w:rPr>
                <w:rFonts w:ascii="Arial Narrow" w:hAnsi="Arial Narrow"/>
                <w:b/>
                <w:color w:val="auto"/>
              </w:rPr>
            </w:pPr>
            <w:r w:rsidRPr="0099356E">
              <w:rPr>
                <w:rFonts w:ascii="Arial Narrow" w:hAnsi="Arial Narrow"/>
                <w:b/>
                <w:color w:val="auto"/>
              </w:rPr>
              <w:t>ESTRATEGIA</w:t>
            </w:r>
          </w:p>
        </w:tc>
        <w:tc>
          <w:tcPr>
            <w:tcW w:w="1603" w:type="dxa"/>
            <w:shd w:val="clear" w:color="auto" w:fill="DEEAF6" w:themeFill="accent1" w:themeFillTint="33"/>
          </w:tcPr>
          <w:p w:rsidR="00A52292" w:rsidRPr="0099356E" w:rsidRDefault="00A52292" w:rsidP="00AC7E96">
            <w:pPr>
              <w:ind w:left="0" w:firstLine="0"/>
              <w:jc w:val="center"/>
              <w:rPr>
                <w:rFonts w:ascii="Arial Narrow" w:hAnsi="Arial Narrow"/>
                <w:b/>
                <w:color w:val="auto"/>
              </w:rPr>
            </w:pPr>
          </w:p>
          <w:p w:rsidR="00A52292" w:rsidRPr="0099356E" w:rsidRDefault="00A52292" w:rsidP="00AC7E96">
            <w:pPr>
              <w:ind w:left="0" w:firstLine="0"/>
              <w:jc w:val="center"/>
              <w:rPr>
                <w:rFonts w:ascii="Arial Narrow" w:hAnsi="Arial Narrow"/>
                <w:color w:val="auto"/>
              </w:rPr>
            </w:pPr>
            <w:r w:rsidRPr="0099356E">
              <w:rPr>
                <w:rFonts w:ascii="Arial Narrow" w:hAnsi="Arial Narrow"/>
                <w:b/>
                <w:color w:val="auto"/>
              </w:rPr>
              <w:t>INICIATIVA</w:t>
            </w:r>
          </w:p>
        </w:tc>
        <w:tc>
          <w:tcPr>
            <w:tcW w:w="3298" w:type="dxa"/>
            <w:gridSpan w:val="2"/>
            <w:shd w:val="clear" w:color="auto" w:fill="DEEAF6" w:themeFill="accent1" w:themeFillTint="33"/>
          </w:tcPr>
          <w:p w:rsidR="00A52292" w:rsidRPr="0099356E" w:rsidRDefault="00A52292" w:rsidP="00AC7E96">
            <w:pPr>
              <w:ind w:left="0" w:firstLine="0"/>
              <w:jc w:val="center"/>
              <w:rPr>
                <w:rFonts w:ascii="Arial Narrow" w:hAnsi="Arial Narrow"/>
                <w:b/>
                <w:color w:val="auto"/>
              </w:rPr>
            </w:pPr>
          </w:p>
          <w:p w:rsidR="00A52292" w:rsidRPr="0099356E" w:rsidRDefault="00A52292" w:rsidP="00AC7E96">
            <w:pPr>
              <w:ind w:left="0" w:firstLine="0"/>
              <w:jc w:val="center"/>
              <w:rPr>
                <w:rFonts w:ascii="Arial Narrow" w:hAnsi="Arial Narrow"/>
                <w:b/>
                <w:color w:val="auto"/>
              </w:rPr>
            </w:pPr>
            <w:r w:rsidRPr="0099356E">
              <w:rPr>
                <w:rFonts w:ascii="Arial Narrow" w:hAnsi="Arial Narrow"/>
                <w:b/>
                <w:color w:val="auto"/>
              </w:rPr>
              <w:t>INDICADORES QUE COMPONEN EL PROYECTO</w:t>
            </w:r>
          </w:p>
        </w:tc>
        <w:tc>
          <w:tcPr>
            <w:tcW w:w="1541" w:type="dxa"/>
            <w:shd w:val="clear" w:color="auto" w:fill="DEEAF6" w:themeFill="accent1" w:themeFillTint="33"/>
          </w:tcPr>
          <w:p w:rsidR="00A52292" w:rsidRPr="0099356E" w:rsidRDefault="00A52292" w:rsidP="00AC7E96">
            <w:pPr>
              <w:pStyle w:val="TablaTtulo"/>
              <w:rPr>
                <w:rFonts w:ascii="Arial Narrow" w:hAnsi="Arial Narrow"/>
                <w:color w:val="auto"/>
                <w:sz w:val="22"/>
              </w:rPr>
            </w:pPr>
          </w:p>
          <w:p w:rsidR="00A52292" w:rsidRPr="0099356E" w:rsidRDefault="00FB7DD2" w:rsidP="00AC7E96">
            <w:pPr>
              <w:pStyle w:val="TablaTtulo"/>
              <w:rPr>
                <w:rFonts w:ascii="Arial Narrow" w:hAnsi="Arial Narrow"/>
                <w:color w:val="auto"/>
                <w:sz w:val="22"/>
              </w:rPr>
            </w:pPr>
            <w:r w:rsidRPr="0099356E">
              <w:rPr>
                <w:rFonts w:ascii="Arial Narrow" w:hAnsi="Arial Narrow"/>
                <w:color w:val="auto"/>
                <w:sz w:val="22"/>
              </w:rPr>
              <w:t>IV</w:t>
            </w:r>
            <w:r w:rsidR="00A52292" w:rsidRPr="0099356E">
              <w:rPr>
                <w:rFonts w:ascii="Arial Narrow" w:hAnsi="Arial Narrow"/>
                <w:color w:val="auto"/>
                <w:sz w:val="22"/>
              </w:rPr>
              <w:t xml:space="preserve"> TRIMESTRE</w:t>
            </w:r>
          </w:p>
          <w:p w:rsidR="00A52292" w:rsidRPr="0099356E" w:rsidRDefault="00A52292" w:rsidP="00AC7E96">
            <w:pPr>
              <w:ind w:left="0" w:firstLine="0"/>
              <w:jc w:val="center"/>
              <w:rPr>
                <w:rFonts w:ascii="Arial Narrow" w:hAnsi="Arial Narrow"/>
                <w:color w:val="auto"/>
              </w:rPr>
            </w:pPr>
            <w:r w:rsidRPr="0099356E">
              <w:rPr>
                <w:rFonts w:ascii="Arial Narrow" w:hAnsi="Arial Narrow"/>
                <w:b/>
                <w:color w:val="auto"/>
              </w:rPr>
              <w:t>2016</w:t>
            </w:r>
          </w:p>
        </w:tc>
        <w:tc>
          <w:tcPr>
            <w:tcW w:w="1604" w:type="dxa"/>
            <w:shd w:val="clear" w:color="auto" w:fill="DEEAF6" w:themeFill="accent1" w:themeFillTint="33"/>
          </w:tcPr>
          <w:p w:rsidR="00A52292" w:rsidRPr="0099356E" w:rsidRDefault="00A52292" w:rsidP="00AC7E96">
            <w:pPr>
              <w:pStyle w:val="TablaTtulo"/>
              <w:rPr>
                <w:rFonts w:ascii="Arial Narrow" w:hAnsi="Arial Narrow"/>
                <w:color w:val="auto"/>
                <w:sz w:val="22"/>
              </w:rPr>
            </w:pPr>
          </w:p>
          <w:p w:rsidR="00A52292" w:rsidRPr="0099356E" w:rsidRDefault="00FB7DD2" w:rsidP="00AC7E96">
            <w:pPr>
              <w:pStyle w:val="TablaTtulo"/>
              <w:rPr>
                <w:rFonts w:ascii="Arial Narrow" w:hAnsi="Arial Narrow"/>
                <w:color w:val="auto"/>
                <w:sz w:val="22"/>
              </w:rPr>
            </w:pPr>
            <w:r w:rsidRPr="0099356E">
              <w:rPr>
                <w:rFonts w:ascii="Arial Narrow" w:hAnsi="Arial Narrow"/>
                <w:color w:val="auto"/>
                <w:sz w:val="22"/>
              </w:rPr>
              <w:t>IV</w:t>
            </w:r>
            <w:r w:rsidR="00A52292" w:rsidRPr="0099356E">
              <w:rPr>
                <w:rFonts w:ascii="Arial Narrow" w:hAnsi="Arial Narrow"/>
                <w:color w:val="auto"/>
                <w:sz w:val="22"/>
              </w:rPr>
              <w:t xml:space="preserve"> TRIMESTRE</w:t>
            </w:r>
          </w:p>
          <w:p w:rsidR="00A52292" w:rsidRPr="0099356E" w:rsidRDefault="00A52292" w:rsidP="00AC7E96">
            <w:pPr>
              <w:ind w:left="0" w:firstLine="0"/>
              <w:jc w:val="center"/>
              <w:rPr>
                <w:rFonts w:ascii="Arial Narrow" w:hAnsi="Arial Narrow"/>
                <w:color w:val="auto"/>
              </w:rPr>
            </w:pPr>
            <w:r w:rsidRPr="0099356E">
              <w:rPr>
                <w:rFonts w:ascii="Arial Narrow" w:hAnsi="Arial Narrow"/>
                <w:b/>
                <w:color w:val="auto"/>
              </w:rPr>
              <w:t>2017</w:t>
            </w:r>
          </w:p>
        </w:tc>
      </w:tr>
      <w:tr w:rsidR="00C96074" w:rsidRPr="0099356E" w:rsidTr="00AC7E96">
        <w:trPr>
          <w:trHeight w:val="1482"/>
        </w:trPr>
        <w:tc>
          <w:tcPr>
            <w:tcW w:w="1603" w:type="dxa"/>
          </w:tcPr>
          <w:p w:rsidR="00A52292" w:rsidRPr="0099356E" w:rsidRDefault="00A52292" w:rsidP="00EF4075">
            <w:pPr>
              <w:spacing w:after="0"/>
              <w:ind w:left="2" w:firstLine="0"/>
              <w:jc w:val="left"/>
              <w:rPr>
                <w:rFonts w:ascii="Arial Narrow" w:eastAsia="Calibri" w:hAnsi="Arial Narrow" w:cs="Calibri"/>
                <w:color w:val="auto"/>
              </w:rPr>
            </w:pPr>
            <w:r w:rsidRPr="0099356E">
              <w:rPr>
                <w:rFonts w:ascii="Arial Narrow" w:eastAsia="Calibri" w:hAnsi="Arial Narrow" w:cs="Calibri"/>
                <w:color w:val="auto"/>
              </w:rPr>
              <w:t xml:space="preserve">Conocer la satisfacción de las necesidades de los pacientes y usuarios </w:t>
            </w:r>
          </w:p>
        </w:tc>
        <w:tc>
          <w:tcPr>
            <w:tcW w:w="1603" w:type="dxa"/>
          </w:tcPr>
          <w:p w:rsidR="00A52292" w:rsidRPr="0099356E" w:rsidRDefault="00A52292" w:rsidP="00EF4075">
            <w:pPr>
              <w:spacing w:after="0"/>
              <w:ind w:left="2" w:firstLine="0"/>
              <w:jc w:val="left"/>
              <w:rPr>
                <w:rFonts w:ascii="Arial Narrow" w:eastAsia="Calibri" w:hAnsi="Arial Narrow" w:cs="Calibri"/>
                <w:color w:val="auto"/>
              </w:rPr>
            </w:pPr>
            <w:r w:rsidRPr="0099356E">
              <w:rPr>
                <w:rFonts w:ascii="Arial Narrow" w:eastAsia="Calibri" w:hAnsi="Arial Narrow" w:cs="Calibri"/>
                <w:color w:val="auto"/>
              </w:rPr>
              <w:t>Conocer la satisfacción de las necesidades de los pacientes y usuarios</w:t>
            </w:r>
          </w:p>
        </w:tc>
        <w:tc>
          <w:tcPr>
            <w:tcW w:w="1631" w:type="dxa"/>
          </w:tcPr>
          <w:p w:rsidR="00A52292" w:rsidRPr="0099356E" w:rsidRDefault="00A52292" w:rsidP="00AC7E96">
            <w:pPr>
              <w:spacing w:after="0"/>
              <w:ind w:left="2" w:firstLine="0"/>
              <w:jc w:val="left"/>
              <w:rPr>
                <w:rFonts w:ascii="Arial Narrow" w:eastAsia="Calibri" w:hAnsi="Arial Narrow" w:cs="Calibri"/>
                <w:color w:val="auto"/>
              </w:rPr>
            </w:pPr>
            <w:r w:rsidRPr="0099356E">
              <w:rPr>
                <w:rFonts w:ascii="Arial Narrow" w:eastAsia="Calibri" w:hAnsi="Arial Narrow" w:cs="Calibri"/>
                <w:color w:val="auto"/>
              </w:rPr>
              <w:t>% SATISFACCIÓN DE USUARIOS</w:t>
            </w:r>
          </w:p>
          <w:p w:rsidR="00A52292" w:rsidRPr="0099356E" w:rsidRDefault="00A52292" w:rsidP="00AC7E96">
            <w:pPr>
              <w:spacing w:after="0"/>
              <w:ind w:left="2" w:firstLine="0"/>
              <w:jc w:val="left"/>
              <w:rPr>
                <w:rFonts w:ascii="Arial Narrow" w:eastAsia="Calibri" w:hAnsi="Arial Narrow" w:cs="Calibri"/>
                <w:color w:val="auto"/>
              </w:rPr>
            </w:pPr>
          </w:p>
          <w:p w:rsidR="00A52292" w:rsidRPr="0099356E" w:rsidRDefault="00A52292" w:rsidP="00AC7E96">
            <w:pPr>
              <w:spacing w:after="0"/>
              <w:ind w:left="2" w:firstLine="0"/>
              <w:jc w:val="left"/>
              <w:rPr>
                <w:rFonts w:ascii="Arial Narrow" w:eastAsia="Calibri" w:hAnsi="Arial Narrow" w:cs="Calibri"/>
                <w:color w:val="auto"/>
              </w:rPr>
            </w:pPr>
          </w:p>
        </w:tc>
        <w:tc>
          <w:tcPr>
            <w:tcW w:w="1667" w:type="dxa"/>
          </w:tcPr>
          <w:p w:rsidR="00A52292" w:rsidRPr="0099356E" w:rsidRDefault="00A52292" w:rsidP="00AC7E96">
            <w:pPr>
              <w:pStyle w:val="Tabla"/>
              <w:ind w:left="0"/>
              <w:rPr>
                <w:rFonts w:ascii="Arial Narrow" w:hAnsi="Arial Narrow"/>
                <w:color w:val="auto"/>
              </w:rPr>
            </w:pPr>
            <w:r w:rsidRPr="0099356E">
              <w:rPr>
                <w:rFonts w:ascii="Arial Narrow" w:eastAsia="Arial" w:hAnsi="Arial Narrow" w:cs="Arial"/>
                <w:color w:val="auto"/>
              </w:rPr>
              <w:t xml:space="preserve">Proporción(x100) </w:t>
            </w:r>
          </w:p>
          <w:p w:rsidR="00A52292" w:rsidRPr="0099356E" w:rsidRDefault="00A52292" w:rsidP="00AC7E96">
            <w:pPr>
              <w:pStyle w:val="Tabla"/>
              <w:ind w:left="0"/>
              <w:rPr>
                <w:rFonts w:ascii="Arial Narrow" w:hAnsi="Arial Narrow"/>
                <w:color w:val="auto"/>
              </w:rPr>
            </w:pPr>
            <w:r w:rsidRPr="0099356E">
              <w:rPr>
                <w:rFonts w:ascii="Arial Narrow" w:eastAsia="Arial" w:hAnsi="Arial Narrow" w:cs="Arial"/>
                <w:color w:val="auto"/>
              </w:rPr>
              <w:t xml:space="preserve">Satisfacción </w:t>
            </w:r>
          </w:p>
          <w:p w:rsidR="00A52292" w:rsidRPr="0099356E" w:rsidRDefault="00957F87" w:rsidP="00AC7E96">
            <w:pPr>
              <w:spacing w:after="0"/>
              <w:ind w:left="2" w:firstLine="0"/>
              <w:jc w:val="left"/>
              <w:rPr>
                <w:rFonts w:ascii="Arial Narrow" w:eastAsia="Calibri" w:hAnsi="Arial Narrow" w:cs="Calibri"/>
                <w:color w:val="auto"/>
              </w:rPr>
            </w:pPr>
            <w:r w:rsidRPr="0099356E">
              <w:rPr>
                <w:rFonts w:ascii="Arial Narrow" w:hAnsi="Arial Narrow"/>
                <w:color w:val="auto"/>
              </w:rPr>
              <w:t>Banco de Sangre</w:t>
            </w:r>
          </w:p>
        </w:tc>
        <w:tc>
          <w:tcPr>
            <w:tcW w:w="1541" w:type="dxa"/>
            <w:vAlign w:val="center"/>
          </w:tcPr>
          <w:p w:rsidR="00A52292" w:rsidRPr="0099356E" w:rsidRDefault="00FB7DD2" w:rsidP="00AC7E96">
            <w:pPr>
              <w:pStyle w:val="Tabla"/>
              <w:jc w:val="center"/>
              <w:rPr>
                <w:rFonts w:ascii="Arial Narrow" w:hAnsi="Arial Narrow"/>
                <w:color w:val="auto"/>
                <w:highlight w:val="yellow"/>
              </w:rPr>
            </w:pPr>
            <w:r w:rsidRPr="0099356E">
              <w:rPr>
                <w:rFonts w:ascii="Arial Narrow" w:eastAsia="Arial" w:hAnsi="Arial Narrow" w:cs="Arial"/>
                <w:color w:val="auto"/>
              </w:rPr>
              <w:t>100</w:t>
            </w:r>
            <w:r w:rsidR="00A52292" w:rsidRPr="0099356E">
              <w:rPr>
                <w:rFonts w:ascii="Arial Narrow" w:eastAsia="Arial" w:hAnsi="Arial Narrow" w:cs="Arial"/>
                <w:color w:val="auto"/>
              </w:rPr>
              <w:t>%</w:t>
            </w:r>
          </w:p>
        </w:tc>
        <w:tc>
          <w:tcPr>
            <w:tcW w:w="1604" w:type="dxa"/>
            <w:vAlign w:val="center"/>
          </w:tcPr>
          <w:p w:rsidR="00A52292" w:rsidRPr="0099356E" w:rsidRDefault="00C96074" w:rsidP="00AC7E96">
            <w:pPr>
              <w:pStyle w:val="Tabla"/>
              <w:jc w:val="center"/>
              <w:rPr>
                <w:rFonts w:ascii="Arial Narrow" w:hAnsi="Arial Narrow"/>
                <w:color w:val="auto"/>
              </w:rPr>
            </w:pPr>
            <w:r w:rsidRPr="0099356E">
              <w:rPr>
                <w:rFonts w:ascii="Arial Narrow" w:eastAsia="Arial" w:hAnsi="Arial Narrow" w:cs="Arial"/>
                <w:color w:val="auto"/>
              </w:rPr>
              <w:t>95</w:t>
            </w:r>
            <w:r w:rsidR="00A52292" w:rsidRPr="0099356E">
              <w:rPr>
                <w:rFonts w:ascii="Arial Narrow" w:eastAsia="Arial" w:hAnsi="Arial Narrow" w:cs="Arial"/>
                <w:color w:val="auto"/>
              </w:rPr>
              <w:t>%</w:t>
            </w:r>
          </w:p>
        </w:tc>
      </w:tr>
      <w:tr w:rsidR="00A52292" w:rsidRPr="00C96074" w:rsidTr="00AC7E96">
        <w:tc>
          <w:tcPr>
            <w:tcW w:w="9649" w:type="dxa"/>
            <w:gridSpan w:val="6"/>
          </w:tcPr>
          <w:p w:rsidR="00A52292" w:rsidRPr="00333541" w:rsidRDefault="00A52292" w:rsidP="00AC7E96">
            <w:pPr>
              <w:spacing w:after="0"/>
              <w:ind w:left="2" w:firstLine="0"/>
              <w:jc w:val="center"/>
              <w:rPr>
                <w:rFonts w:ascii="Arial Narrow" w:eastAsia="Calibri" w:hAnsi="Arial Narrow" w:cs="Calibri"/>
                <w:color w:val="auto"/>
                <w:sz w:val="20"/>
                <w:szCs w:val="20"/>
              </w:rPr>
            </w:pPr>
            <w:r w:rsidRPr="00333541">
              <w:rPr>
                <w:rFonts w:ascii="Arial Narrow" w:eastAsia="Calibri" w:hAnsi="Arial Narrow" w:cs="Calibri"/>
                <w:color w:val="auto"/>
                <w:sz w:val="20"/>
                <w:szCs w:val="20"/>
              </w:rPr>
              <w:t>Fuente: Consolidados trimestrales de las encuestas de satisfacción vigencia 2016 vs 2017</w:t>
            </w:r>
          </w:p>
        </w:tc>
      </w:tr>
    </w:tbl>
    <w:p w:rsidR="00A52292" w:rsidRPr="00C96074" w:rsidRDefault="00A52292" w:rsidP="00A52292">
      <w:pPr>
        <w:spacing w:after="0" w:line="259" w:lineRule="auto"/>
        <w:ind w:left="0" w:right="0" w:firstLine="0"/>
        <w:jc w:val="left"/>
        <w:rPr>
          <w:rFonts w:ascii="Arial Narrow" w:hAnsi="Arial Narrow"/>
          <w:color w:val="FF0000"/>
        </w:rPr>
      </w:pPr>
    </w:p>
    <w:p w:rsidR="00643C78" w:rsidRPr="00333541" w:rsidRDefault="00A52292" w:rsidP="00A52292">
      <w:pPr>
        <w:ind w:left="-5" w:right="65"/>
        <w:rPr>
          <w:rFonts w:ascii="Arial Narrow" w:hAnsi="Arial Narrow"/>
          <w:color w:val="auto"/>
        </w:rPr>
      </w:pPr>
      <w:r w:rsidRPr="00333541">
        <w:rPr>
          <w:rFonts w:ascii="Arial Narrow" w:hAnsi="Arial Narrow"/>
          <w:color w:val="auto"/>
        </w:rPr>
        <w:t>En el cuadro se observa, los resultados de la medición de la percepción de la satisfacción de los usuarios en referencia a la atención recibida en los servicios de Hospitalización, de la vigencia 2017 comparada con el mismo periodo de la vigencia de 2016.</w:t>
      </w:r>
    </w:p>
    <w:p w:rsidR="00643C78" w:rsidRDefault="00643C78" w:rsidP="00A52292">
      <w:pPr>
        <w:ind w:left="-5" w:right="65"/>
        <w:rPr>
          <w:rFonts w:ascii="Arial Narrow" w:hAnsi="Arial Narrow"/>
          <w:color w:val="auto"/>
        </w:rPr>
      </w:pPr>
    </w:p>
    <w:p w:rsidR="00515249" w:rsidRPr="00333541" w:rsidRDefault="00515249" w:rsidP="00A52292">
      <w:pPr>
        <w:ind w:left="-5" w:right="65"/>
        <w:rPr>
          <w:rFonts w:ascii="Arial Narrow" w:hAnsi="Arial Narrow"/>
          <w:color w:val="auto"/>
        </w:rPr>
      </w:pPr>
    </w:p>
    <w:p w:rsidR="00A52292" w:rsidRPr="00C96074" w:rsidRDefault="00A52292" w:rsidP="00A52292">
      <w:pPr>
        <w:ind w:left="-5" w:right="65"/>
        <w:rPr>
          <w:rFonts w:ascii="Arial Narrow" w:hAnsi="Arial Narrow"/>
          <w:color w:val="FF0000"/>
        </w:rPr>
      </w:pPr>
      <w:r w:rsidRPr="00C96074">
        <w:rPr>
          <w:rFonts w:ascii="Arial Narrow" w:hAnsi="Arial Narrow"/>
          <w:color w:val="FF0000"/>
        </w:rPr>
        <w:t xml:space="preserve">  </w:t>
      </w:r>
    </w:p>
    <w:p w:rsidR="002014F3" w:rsidRPr="00C96074" w:rsidRDefault="002014F3" w:rsidP="00A52292">
      <w:pPr>
        <w:ind w:left="-5" w:right="65"/>
        <w:rPr>
          <w:rFonts w:ascii="Arial Narrow" w:hAnsi="Arial Narrow"/>
          <w:color w:val="FF0000"/>
        </w:rPr>
      </w:pPr>
    </w:p>
    <w:p w:rsidR="008E2F74" w:rsidRPr="00C96074" w:rsidRDefault="0053139A" w:rsidP="00A52292">
      <w:pPr>
        <w:ind w:left="-5" w:right="65"/>
        <w:rPr>
          <w:rFonts w:ascii="Arial Narrow" w:hAnsi="Arial Narrow"/>
          <w:color w:val="FF0000"/>
        </w:rPr>
      </w:pPr>
      <w:r w:rsidRPr="00C96074">
        <w:rPr>
          <w:rFonts w:ascii="Arial Narrow" w:hAnsi="Arial Narrow"/>
          <w:noProof/>
          <w:color w:val="FF0000"/>
        </w:rPr>
        <w:drawing>
          <wp:anchor distT="0" distB="0" distL="114300" distR="114300" simplePos="0" relativeHeight="251663360" behindDoc="0" locked="0" layoutInCell="1" allowOverlap="1" wp14:anchorId="7627D97A" wp14:editId="71CF19B3">
            <wp:simplePos x="0" y="0"/>
            <wp:positionH relativeFrom="column">
              <wp:posOffset>981075</wp:posOffset>
            </wp:positionH>
            <wp:positionV relativeFrom="paragraph">
              <wp:posOffset>11430</wp:posOffset>
            </wp:positionV>
            <wp:extent cx="3581400" cy="2705100"/>
            <wp:effectExtent l="0" t="0" r="19050" b="19050"/>
            <wp:wrapSquare wrapText="bothSides"/>
            <wp:docPr id="3" name="Gráfico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margin">
              <wp14:pctWidth>0</wp14:pctWidth>
            </wp14:sizeRelH>
            <wp14:sizeRelV relativeFrom="margin">
              <wp14:pctHeight>0</wp14:pctHeight>
            </wp14:sizeRelV>
          </wp:anchor>
        </w:drawing>
      </w:r>
    </w:p>
    <w:p w:rsidR="00A52292" w:rsidRPr="00C96074" w:rsidRDefault="00A52292" w:rsidP="00A52292">
      <w:pPr>
        <w:ind w:left="-5" w:right="65"/>
        <w:rPr>
          <w:rFonts w:ascii="Arial Narrow" w:hAnsi="Arial Narrow"/>
          <w:color w:val="FF0000"/>
        </w:rPr>
      </w:pPr>
    </w:p>
    <w:tbl>
      <w:tblPr>
        <w:tblStyle w:val="TableGrid"/>
        <w:tblpPr w:leftFromText="141" w:rightFromText="141" w:vertAnchor="page" w:horzAnchor="margin" w:tblpY="6638"/>
        <w:tblW w:w="9543" w:type="dxa"/>
        <w:tblInd w:w="0" w:type="dxa"/>
        <w:tblCellMar>
          <w:top w:w="13" w:type="dxa"/>
          <w:left w:w="107" w:type="dxa"/>
          <w:right w:w="56" w:type="dxa"/>
        </w:tblCellMar>
        <w:tblLook w:val="04A0" w:firstRow="1" w:lastRow="0" w:firstColumn="1" w:lastColumn="0" w:noHBand="0" w:noVBand="1"/>
      </w:tblPr>
      <w:tblGrid>
        <w:gridCol w:w="9543"/>
      </w:tblGrid>
      <w:tr w:rsidR="00515249" w:rsidRPr="00C96074" w:rsidTr="00515249">
        <w:trPr>
          <w:trHeight w:val="329"/>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515249" w:rsidRPr="00333541" w:rsidRDefault="00515249" w:rsidP="00515249">
            <w:pPr>
              <w:spacing w:after="146" w:line="259" w:lineRule="auto"/>
              <w:ind w:left="0" w:right="0" w:firstLine="0"/>
              <w:jc w:val="left"/>
              <w:rPr>
                <w:rFonts w:ascii="Arial Narrow" w:hAnsi="Arial Narrow"/>
                <w:color w:val="auto"/>
              </w:rPr>
            </w:pPr>
          </w:p>
          <w:p w:rsidR="00515249" w:rsidRPr="00333541" w:rsidRDefault="00515249" w:rsidP="00515249">
            <w:pPr>
              <w:spacing w:after="0" w:line="259" w:lineRule="auto"/>
              <w:ind w:left="0" w:right="51" w:firstLine="0"/>
              <w:jc w:val="center"/>
              <w:rPr>
                <w:rFonts w:ascii="Arial Narrow" w:hAnsi="Arial Narrow"/>
                <w:color w:val="auto"/>
              </w:rPr>
            </w:pPr>
            <w:r w:rsidRPr="00333541">
              <w:rPr>
                <w:rFonts w:ascii="Arial Narrow" w:hAnsi="Arial Narrow"/>
                <w:b/>
                <w:color w:val="auto"/>
              </w:rPr>
              <w:t>PERCEPCIÓN SAT</w:t>
            </w:r>
            <w:r>
              <w:rPr>
                <w:rFonts w:ascii="Arial Narrow" w:hAnsi="Arial Narrow"/>
                <w:b/>
                <w:color w:val="auto"/>
              </w:rPr>
              <w:t>ISFACCIÓN BANCO DE SANGRE  CUARTO</w:t>
            </w:r>
            <w:r w:rsidRPr="00333541">
              <w:rPr>
                <w:rFonts w:ascii="Arial Narrow" w:hAnsi="Arial Narrow"/>
                <w:b/>
                <w:color w:val="auto"/>
              </w:rPr>
              <w:t xml:space="preserve"> TRIMESTRE 2017 VS 2016 </w:t>
            </w:r>
          </w:p>
        </w:tc>
      </w:tr>
      <w:tr w:rsidR="00515249" w:rsidRPr="00C96074" w:rsidTr="00515249">
        <w:trPr>
          <w:trHeight w:val="586"/>
        </w:trPr>
        <w:tc>
          <w:tcPr>
            <w:tcW w:w="9543" w:type="dxa"/>
            <w:tcBorders>
              <w:top w:val="single" w:sz="4" w:space="0" w:color="000000"/>
              <w:left w:val="single" w:sz="4" w:space="0" w:color="000000"/>
              <w:bottom w:val="single" w:sz="4" w:space="0" w:color="000000"/>
              <w:right w:val="single" w:sz="4" w:space="0" w:color="000000"/>
            </w:tcBorders>
            <w:shd w:val="clear" w:color="auto" w:fill="auto"/>
          </w:tcPr>
          <w:p w:rsidR="00515249" w:rsidRPr="00333541" w:rsidRDefault="00515249" w:rsidP="00515249">
            <w:pPr>
              <w:spacing w:after="146" w:line="259" w:lineRule="auto"/>
              <w:ind w:left="0" w:right="0" w:firstLine="0"/>
              <w:jc w:val="left"/>
              <w:rPr>
                <w:rFonts w:ascii="Arial Narrow" w:hAnsi="Arial Narrow"/>
                <w:color w:val="auto"/>
              </w:rPr>
            </w:pPr>
            <w:r w:rsidRPr="00333541">
              <w:rPr>
                <w:rFonts w:ascii="Arial Narrow" w:hAnsi="Arial Narrow"/>
                <w:color w:val="auto"/>
              </w:rPr>
              <w:t>Al comparar el resultado consolidado  cuarto trimestre año 2017 vs cuarto  trimestre año  2016, se evidencia  que la satisfacción del servicio se mantiene</w:t>
            </w:r>
          </w:p>
        </w:tc>
      </w:tr>
      <w:tr w:rsidR="00515249" w:rsidRPr="00C96074" w:rsidTr="00515249">
        <w:trPr>
          <w:trHeight w:val="259"/>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515249" w:rsidRPr="00333541" w:rsidRDefault="00515249" w:rsidP="00515249">
            <w:pPr>
              <w:pStyle w:val="TablaTtulo"/>
              <w:rPr>
                <w:rFonts w:ascii="Arial Narrow" w:hAnsi="Arial Narrow"/>
                <w:color w:val="auto"/>
                <w:sz w:val="22"/>
              </w:rPr>
            </w:pPr>
            <w:r w:rsidRPr="00333541">
              <w:rPr>
                <w:rFonts w:ascii="Arial Narrow" w:hAnsi="Arial Narrow"/>
                <w:color w:val="auto"/>
                <w:sz w:val="22"/>
              </w:rPr>
              <w:t xml:space="preserve">ANALISIS DEL RESULTADO DE LA PERCEPCIÓN </w:t>
            </w:r>
          </w:p>
        </w:tc>
      </w:tr>
      <w:tr w:rsidR="00515249" w:rsidRPr="00C96074" w:rsidTr="00515249">
        <w:trPr>
          <w:trHeight w:val="1202"/>
        </w:trPr>
        <w:tc>
          <w:tcPr>
            <w:tcW w:w="9543" w:type="dxa"/>
            <w:tcBorders>
              <w:top w:val="single" w:sz="4" w:space="0" w:color="000000"/>
              <w:left w:val="single" w:sz="4" w:space="0" w:color="000000"/>
              <w:bottom w:val="single" w:sz="4" w:space="0" w:color="000000"/>
              <w:right w:val="single" w:sz="4" w:space="0" w:color="000000"/>
            </w:tcBorders>
          </w:tcPr>
          <w:p w:rsidR="00515249" w:rsidRPr="00333541" w:rsidRDefault="00515249" w:rsidP="00515249">
            <w:pPr>
              <w:spacing w:after="0" w:line="259" w:lineRule="auto"/>
              <w:ind w:left="0" w:right="49" w:firstLine="0"/>
              <w:rPr>
                <w:rFonts w:ascii="Arial Narrow" w:hAnsi="Arial Narrow"/>
                <w:color w:val="auto"/>
              </w:rPr>
            </w:pPr>
            <w:r w:rsidRPr="00333541">
              <w:rPr>
                <w:rFonts w:ascii="Arial Narrow" w:hAnsi="Arial Narrow"/>
                <w:color w:val="auto"/>
              </w:rPr>
              <w:t xml:space="preserve">El Banco de Sangre del Hospital Militar se cumplen con todos los requisitos para la selección de Donante emitidos por el Ministerio de salud con el cual se garantiza la seguridad transfusional, </w:t>
            </w:r>
            <w:r>
              <w:rPr>
                <w:rFonts w:ascii="Arial Narrow" w:hAnsi="Arial Narrow"/>
                <w:color w:val="auto"/>
              </w:rPr>
              <w:t>mejorando el funcionamiento del servicio mediante la estandarización de procedimientos que permiten b</w:t>
            </w:r>
            <w:r w:rsidRPr="00333541">
              <w:rPr>
                <w:rFonts w:ascii="Arial Narrow" w:hAnsi="Arial Narrow"/>
                <w:color w:val="auto"/>
              </w:rPr>
              <w:t>rinda</w:t>
            </w:r>
            <w:r>
              <w:rPr>
                <w:rFonts w:ascii="Arial Narrow" w:hAnsi="Arial Narrow"/>
                <w:color w:val="auto"/>
              </w:rPr>
              <w:t>r</w:t>
            </w:r>
            <w:r w:rsidRPr="00333541">
              <w:rPr>
                <w:rFonts w:ascii="Arial Narrow" w:hAnsi="Arial Narrow"/>
                <w:color w:val="auto"/>
              </w:rPr>
              <w:t xml:space="preserve"> atención e información centrando las acciones en la satisfacción  del usuario y su familia y la coordinación con los otros procesos.</w:t>
            </w:r>
          </w:p>
        </w:tc>
      </w:tr>
    </w:tbl>
    <w:p w:rsidR="0053139A" w:rsidRPr="00C96074" w:rsidRDefault="0053139A" w:rsidP="00A52292">
      <w:pPr>
        <w:pStyle w:val="GrficaTtulo"/>
        <w:rPr>
          <w:rFonts w:ascii="Arial Narrow" w:hAnsi="Arial Narrow"/>
          <w:color w:val="FF0000"/>
          <w:szCs w:val="22"/>
        </w:rPr>
      </w:pPr>
    </w:p>
    <w:p w:rsidR="0053139A" w:rsidRPr="00C96074" w:rsidRDefault="0053139A" w:rsidP="0053139A">
      <w:pPr>
        <w:rPr>
          <w:color w:val="FF0000"/>
        </w:rPr>
      </w:pPr>
    </w:p>
    <w:p w:rsidR="0053139A" w:rsidRPr="00C96074" w:rsidRDefault="0053139A" w:rsidP="0053139A">
      <w:pPr>
        <w:rPr>
          <w:color w:val="FF0000"/>
        </w:rPr>
      </w:pPr>
    </w:p>
    <w:p w:rsidR="0053139A" w:rsidRPr="00C96074" w:rsidRDefault="0053139A" w:rsidP="0053139A">
      <w:pPr>
        <w:rPr>
          <w:color w:val="FF0000"/>
        </w:rPr>
      </w:pPr>
    </w:p>
    <w:p w:rsidR="0053139A" w:rsidRPr="00C96074" w:rsidRDefault="0053139A" w:rsidP="0053139A">
      <w:pPr>
        <w:rPr>
          <w:color w:val="FF0000"/>
        </w:rPr>
      </w:pPr>
    </w:p>
    <w:p w:rsidR="0053139A" w:rsidRPr="00C96074" w:rsidRDefault="0053139A" w:rsidP="0053139A">
      <w:pPr>
        <w:rPr>
          <w:color w:val="FF0000"/>
        </w:rPr>
      </w:pPr>
    </w:p>
    <w:p w:rsidR="0053139A" w:rsidRPr="00C96074" w:rsidRDefault="0053139A" w:rsidP="0053139A">
      <w:pPr>
        <w:rPr>
          <w:color w:val="FF0000"/>
        </w:rPr>
      </w:pPr>
    </w:p>
    <w:p w:rsidR="0053139A" w:rsidRPr="00C96074" w:rsidRDefault="0053139A" w:rsidP="0053139A">
      <w:pPr>
        <w:rPr>
          <w:color w:val="FF0000"/>
        </w:rPr>
      </w:pPr>
    </w:p>
    <w:p w:rsidR="0053139A" w:rsidRPr="00C96074" w:rsidRDefault="0053139A" w:rsidP="0053139A">
      <w:pPr>
        <w:rPr>
          <w:color w:val="FF0000"/>
        </w:rPr>
      </w:pPr>
    </w:p>
    <w:p w:rsidR="0053139A" w:rsidRPr="00C96074" w:rsidRDefault="0053139A" w:rsidP="0053139A">
      <w:pPr>
        <w:rPr>
          <w:color w:val="FF0000"/>
        </w:rPr>
      </w:pPr>
    </w:p>
    <w:p w:rsidR="0053139A" w:rsidRDefault="0053139A" w:rsidP="0053139A">
      <w:pPr>
        <w:rPr>
          <w:color w:val="FF0000"/>
        </w:rPr>
      </w:pPr>
    </w:p>
    <w:p w:rsidR="00515249" w:rsidRPr="00C96074" w:rsidRDefault="00515249" w:rsidP="0053139A">
      <w:pPr>
        <w:rPr>
          <w:color w:val="FF0000"/>
        </w:rPr>
      </w:pPr>
    </w:p>
    <w:p w:rsidR="0053139A" w:rsidRPr="00C96074" w:rsidRDefault="0053139A" w:rsidP="0053139A">
      <w:pPr>
        <w:rPr>
          <w:color w:val="FF0000"/>
        </w:rPr>
      </w:pPr>
    </w:p>
    <w:p w:rsidR="00515249" w:rsidRDefault="0053139A" w:rsidP="00515249">
      <w:pPr>
        <w:tabs>
          <w:tab w:val="left" w:pos="2088"/>
        </w:tabs>
        <w:rPr>
          <w:color w:val="FF0000"/>
        </w:rPr>
      </w:pPr>
      <w:r w:rsidRPr="00C96074">
        <w:rPr>
          <w:color w:val="FF0000"/>
        </w:rPr>
        <w:tab/>
      </w:r>
    </w:p>
    <w:p w:rsidR="00515249" w:rsidRPr="00C96074" w:rsidRDefault="00515249" w:rsidP="00515249">
      <w:pPr>
        <w:tabs>
          <w:tab w:val="left" w:pos="2088"/>
        </w:tabs>
        <w:rPr>
          <w:rFonts w:ascii="Arial Narrow" w:eastAsiaTheme="majorEastAsia" w:hAnsi="Arial Narrow" w:cstheme="majorBidi"/>
          <w:b/>
          <w:color w:val="FF0000"/>
        </w:rPr>
      </w:pPr>
    </w:p>
    <w:p w:rsidR="00A52292" w:rsidRPr="00333541" w:rsidRDefault="00A52292" w:rsidP="00A52292">
      <w:pPr>
        <w:pStyle w:val="GrficaTtulo"/>
        <w:rPr>
          <w:rFonts w:ascii="Arial Narrow" w:hAnsi="Arial Narrow"/>
          <w:szCs w:val="22"/>
        </w:rPr>
      </w:pPr>
      <w:r w:rsidRPr="00333541">
        <w:rPr>
          <w:rFonts w:ascii="Arial Narrow" w:hAnsi="Arial Narrow"/>
          <w:szCs w:val="22"/>
        </w:rPr>
        <w:t>GRÁFICA N° 5 PERCEPCIÓN DE LA</w:t>
      </w:r>
      <w:r w:rsidR="00FB7DD2" w:rsidRPr="00333541">
        <w:rPr>
          <w:rFonts w:ascii="Arial Narrow" w:hAnsi="Arial Narrow"/>
          <w:szCs w:val="22"/>
        </w:rPr>
        <w:t xml:space="preserve"> SATISFACCIÓN LABORATORIO CUARTO</w:t>
      </w:r>
      <w:r w:rsidRPr="00333541">
        <w:rPr>
          <w:rFonts w:ascii="Arial Narrow" w:hAnsi="Arial Narrow"/>
          <w:szCs w:val="22"/>
        </w:rPr>
        <w:t xml:space="preserve"> TRIMESTRE (2017 vs 2016) </w:t>
      </w:r>
    </w:p>
    <w:p w:rsidR="00A52292" w:rsidRPr="00C96074" w:rsidRDefault="00A52292" w:rsidP="00A52292">
      <w:pPr>
        <w:spacing w:after="0" w:line="259" w:lineRule="auto"/>
        <w:ind w:left="0" w:right="0" w:firstLine="0"/>
        <w:jc w:val="left"/>
        <w:rPr>
          <w:rFonts w:ascii="Arial Narrow" w:hAnsi="Arial Narrow"/>
          <w:color w:val="FF0000"/>
        </w:rPr>
      </w:pPr>
      <w:r w:rsidRPr="00C96074">
        <w:rPr>
          <w:rFonts w:ascii="Arial Narrow" w:hAnsi="Arial Narrow"/>
          <w:color w:val="FF0000"/>
        </w:rPr>
        <w:t xml:space="preserve"> </w:t>
      </w:r>
    </w:p>
    <w:tbl>
      <w:tblPr>
        <w:tblStyle w:val="Tablaconcuadrcula"/>
        <w:tblW w:w="0" w:type="auto"/>
        <w:tblInd w:w="10" w:type="dxa"/>
        <w:tblLook w:val="04A0" w:firstRow="1" w:lastRow="0" w:firstColumn="1" w:lastColumn="0" w:noHBand="0" w:noVBand="1"/>
      </w:tblPr>
      <w:tblGrid>
        <w:gridCol w:w="1603"/>
        <w:gridCol w:w="1603"/>
        <w:gridCol w:w="1631"/>
        <w:gridCol w:w="1667"/>
        <w:gridCol w:w="1541"/>
        <w:gridCol w:w="1604"/>
      </w:tblGrid>
      <w:tr w:rsidR="00C96074" w:rsidRPr="005445D0" w:rsidTr="00AC7E96">
        <w:tc>
          <w:tcPr>
            <w:tcW w:w="9649" w:type="dxa"/>
            <w:gridSpan w:val="6"/>
            <w:shd w:val="clear" w:color="auto" w:fill="DEEAF6" w:themeFill="accent1" w:themeFillTint="33"/>
          </w:tcPr>
          <w:p w:rsidR="00A52292" w:rsidRPr="005445D0" w:rsidRDefault="00FB7DD2" w:rsidP="00AC7E96">
            <w:pPr>
              <w:ind w:left="0" w:firstLine="0"/>
              <w:jc w:val="center"/>
              <w:rPr>
                <w:rFonts w:ascii="Arial Narrow" w:hAnsi="Arial Narrow"/>
                <w:b/>
                <w:color w:val="auto"/>
              </w:rPr>
            </w:pPr>
            <w:r w:rsidRPr="005445D0">
              <w:rPr>
                <w:rFonts w:ascii="Arial Narrow" w:hAnsi="Arial Narrow"/>
                <w:b/>
                <w:color w:val="auto"/>
              </w:rPr>
              <w:t>CONSOLIDADO ANUAL VIGENCIA  IV - Trimestre  2016 VS IV</w:t>
            </w:r>
            <w:r w:rsidR="00A52292" w:rsidRPr="005445D0">
              <w:rPr>
                <w:rFonts w:ascii="Arial Narrow" w:hAnsi="Arial Narrow"/>
                <w:b/>
                <w:color w:val="auto"/>
              </w:rPr>
              <w:t xml:space="preserve"> - Trimestre  2017)</w:t>
            </w:r>
          </w:p>
        </w:tc>
      </w:tr>
      <w:tr w:rsidR="00C96074" w:rsidRPr="005445D0" w:rsidTr="00AC7E96">
        <w:trPr>
          <w:trHeight w:val="691"/>
        </w:trPr>
        <w:tc>
          <w:tcPr>
            <w:tcW w:w="1603" w:type="dxa"/>
            <w:shd w:val="clear" w:color="auto" w:fill="DEEAF6" w:themeFill="accent1" w:themeFillTint="33"/>
          </w:tcPr>
          <w:p w:rsidR="00A52292" w:rsidRPr="005445D0" w:rsidRDefault="00A52292" w:rsidP="00AC7E96">
            <w:pPr>
              <w:ind w:left="0" w:firstLine="0"/>
              <w:jc w:val="center"/>
              <w:rPr>
                <w:rFonts w:ascii="Arial Narrow" w:hAnsi="Arial Narrow"/>
                <w:b/>
                <w:color w:val="auto"/>
              </w:rPr>
            </w:pPr>
          </w:p>
          <w:p w:rsidR="00A52292" w:rsidRPr="005445D0" w:rsidRDefault="00A52292" w:rsidP="00AC7E96">
            <w:pPr>
              <w:ind w:left="0" w:firstLine="0"/>
              <w:jc w:val="center"/>
              <w:rPr>
                <w:rFonts w:ascii="Arial Narrow" w:hAnsi="Arial Narrow"/>
                <w:b/>
                <w:color w:val="auto"/>
              </w:rPr>
            </w:pPr>
            <w:r w:rsidRPr="005445D0">
              <w:rPr>
                <w:rFonts w:ascii="Arial Narrow" w:hAnsi="Arial Narrow"/>
                <w:b/>
                <w:color w:val="auto"/>
              </w:rPr>
              <w:t>ESTRATEGIA</w:t>
            </w:r>
          </w:p>
        </w:tc>
        <w:tc>
          <w:tcPr>
            <w:tcW w:w="1603" w:type="dxa"/>
            <w:shd w:val="clear" w:color="auto" w:fill="DEEAF6" w:themeFill="accent1" w:themeFillTint="33"/>
          </w:tcPr>
          <w:p w:rsidR="00A52292" w:rsidRPr="005445D0" w:rsidRDefault="00A52292" w:rsidP="00AC7E96">
            <w:pPr>
              <w:ind w:left="0" w:firstLine="0"/>
              <w:jc w:val="center"/>
              <w:rPr>
                <w:rFonts w:ascii="Arial Narrow" w:hAnsi="Arial Narrow"/>
                <w:b/>
                <w:color w:val="auto"/>
              </w:rPr>
            </w:pPr>
          </w:p>
          <w:p w:rsidR="00A52292" w:rsidRPr="005445D0" w:rsidRDefault="00A52292" w:rsidP="00AC7E96">
            <w:pPr>
              <w:ind w:left="0" w:firstLine="0"/>
              <w:jc w:val="center"/>
              <w:rPr>
                <w:rFonts w:ascii="Arial Narrow" w:hAnsi="Arial Narrow"/>
                <w:color w:val="auto"/>
              </w:rPr>
            </w:pPr>
            <w:r w:rsidRPr="005445D0">
              <w:rPr>
                <w:rFonts w:ascii="Arial Narrow" w:hAnsi="Arial Narrow"/>
                <w:b/>
                <w:color w:val="auto"/>
              </w:rPr>
              <w:t>INICIATIVA</w:t>
            </w:r>
          </w:p>
        </w:tc>
        <w:tc>
          <w:tcPr>
            <w:tcW w:w="3298" w:type="dxa"/>
            <w:gridSpan w:val="2"/>
            <w:shd w:val="clear" w:color="auto" w:fill="DEEAF6" w:themeFill="accent1" w:themeFillTint="33"/>
          </w:tcPr>
          <w:p w:rsidR="00A52292" w:rsidRPr="005445D0" w:rsidRDefault="00A52292" w:rsidP="00AC7E96">
            <w:pPr>
              <w:ind w:left="0" w:firstLine="0"/>
              <w:jc w:val="center"/>
              <w:rPr>
                <w:rFonts w:ascii="Arial Narrow" w:hAnsi="Arial Narrow"/>
                <w:b/>
                <w:color w:val="auto"/>
              </w:rPr>
            </w:pPr>
          </w:p>
          <w:p w:rsidR="00A52292" w:rsidRPr="005445D0" w:rsidRDefault="00A52292" w:rsidP="00AC7E96">
            <w:pPr>
              <w:ind w:left="0" w:firstLine="0"/>
              <w:jc w:val="center"/>
              <w:rPr>
                <w:rFonts w:ascii="Arial Narrow" w:hAnsi="Arial Narrow"/>
                <w:b/>
                <w:color w:val="auto"/>
              </w:rPr>
            </w:pPr>
            <w:r w:rsidRPr="005445D0">
              <w:rPr>
                <w:rFonts w:ascii="Arial Narrow" w:hAnsi="Arial Narrow"/>
                <w:b/>
                <w:color w:val="auto"/>
              </w:rPr>
              <w:t>INDICADORES QUE COMPONEN EL PROYECTO</w:t>
            </w:r>
          </w:p>
        </w:tc>
        <w:tc>
          <w:tcPr>
            <w:tcW w:w="1541" w:type="dxa"/>
            <w:shd w:val="clear" w:color="auto" w:fill="DEEAF6" w:themeFill="accent1" w:themeFillTint="33"/>
          </w:tcPr>
          <w:p w:rsidR="00A52292" w:rsidRPr="005445D0" w:rsidRDefault="00A52292" w:rsidP="00AC7E96">
            <w:pPr>
              <w:pStyle w:val="TablaTtulo"/>
              <w:rPr>
                <w:rFonts w:ascii="Arial Narrow" w:hAnsi="Arial Narrow"/>
                <w:color w:val="auto"/>
                <w:sz w:val="22"/>
              </w:rPr>
            </w:pPr>
          </w:p>
          <w:p w:rsidR="00A52292" w:rsidRPr="005445D0" w:rsidRDefault="00FB7DD2" w:rsidP="00AC7E96">
            <w:pPr>
              <w:pStyle w:val="TablaTtulo"/>
              <w:rPr>
                <w:rFonts w:ascii="Arial Narrow" w:hAnsi="Arial Narrow"/>
                <w:color w:val="auto"/>
                <w:sz w:val="22"/>
              </w:rPr>
            </w:pPr>
            <w:r w:rsidRPr="005445D0">
              <w:rPr>
                <w:rFonts w:ascii="Arial Narrow" w:hAnsi="Arial Narrow"/>
                <w:color w:val="auto"/>
                <w:sz w:val="22"/>
              </w:rPr>
              <w:t>IV</w:t>
            </w:r>
            <w:r w:rsidR="00A52292" w:rsidRPr="005445D0">
              <w:rPr>
                <w:rFonts w:ascii="Arial Narrow" w:hAnsi="Arial Narrow"/>
                <w:color w:val="auto"/>
                <w:sz w:val="22"/>
              </w:rPr>
              <w:t xml:space="preserve"> TRIMESTRE</w:t>
            </w:r>
          </w:p>
          <w:p w:rsidR="00A52292" w:rsidRPr="005445D0" w:rsidRDefault="00A52292" w:rsidP="00AC7E96">
            <w:pPr>
              <w:ind w:left="0" w:firstLine="0"/>
              <w:jc w:val="center"/>
              <w:rPr>
                <w:rFonts w:ascii="Arial Narrow" w:hAnsi="Arial Narrow"/>
                <w:color w:val="auto"/>
              </w:rPr>
            </w:pPr>
            <w:r w:rsidRPr="005445D0">
              <w:rPr>
                <w:rFonts w:ascii="Arial Narrow" w:hAnsi="Arial Narrow"/>
                <w:b/>
                <w:color w:val="auto"/>
              </w:rPr>
              <w:t>2016</w:t>
            </w:r>
          </w:p>
        </w:tc>
        <w:tc>
          <w:tcPr>
            <w:tcW w:w="1604" w:type="dxa"/>
            <w:shd w:val="clear" w:color="auto" w:fill="DEEAF6" w:themeFill="accent1" w:themeFillTint="33"/>
          </w:tcPr>
          <w:p w:rsidR="00A52292" w:rsidRPr="005445D0" w:rsidRDefault="00A52292" w:rsidP="00AC7E96">
            <w:pPr>
              <w:pStyle w:val="TablaTtulo"/>
              <w:rPr>
                <w:rFonts w:ascii="Arial Narrow" w:hAnsi="Arial Narrow"/>
                <w:color w:val="auto"/>
                <w:sz w:val="22"/>
              </w:rPr>
            </w:pPr>
          </w:p>
          <w:p w:rsidR="00A52292" w:rsidRPr="005445D0" w:rsidRDefault="00FB7DD2" w:rsidP="00AC7E96">
            <w:pPr>
              <w:pStyle w:val="TablaTtulo"/>
              <w:rPr>
                <w:rFonts w:ascii="Arial Narrow" w:hAnsi="Arial Narrow"/>
                <w:color w:val="auto"/>
                <w:sz w:val="22"/>
              </w:rPr>
            </w:pPr>
            <w:r w:rsidRPr="005445D0">
              <w:rPr>
                <w:rFonts w:ascii="Arial Narrow" w:hAnsi="Arial Narrow"/>
                <w:color w:val="auto"/>
                <w:sz w:val="22"/>
              </w:rPr>
              <w:t>IV</w:t>
            </w:r>
            <w:r w:rsidR="00A52292" w:rsidRPr="005445D0">
              <w:rPr>
                <w:rFonts w:ascii="Arial Narrow" w:hAnsi="Arial Narrow"/>
                <w:color w:val="auto"/>
                <w:sz w:val="22"/>
              </w:rPr>
              <w:t xml:space="preserve"> TRIMESTRE</w:t>
            </w:r>
          </w:p>
          <w:p w:rsidR="00A52292" w:rsidRPr="005445D0" w:rsidRDefault="00A52292" w:rsidP="00AC7E96">
            <w:pPr>
              <w:ind w:left="0" w:firstLine="0"/>
              <w:jc w:val="center"/>
              <w:rPr>
                <w:rFonts w:ascii="Arial Narrow" w:hAnsi="Arial Narrow"/>
                <w:color w:val="auto"/>
              </w:rPr>
            </w:pPr>
            <w:r w:rsidRPr="005445D0">
              <w:rPr>
                <w:rFonts w:ascii="Arial Narrow" w:hAnsi="Arial Narrow"/>
                <w:b/>
                <w:color w:val="auto"/>
              </w:rPr>
              <w:t>2017</w:t>
            </w:r>
          </w:p>
        </w:tc>
      </w:tr>
      <w:tr w:rsidR="00C96074" w:rsidRPr="005445D0" w:rsidTr="00AC7E96">
        <w:trPr>
          <w:trHeight w:val="1482"/>
        </w:trPr>
        <w:tc>
          <w:tcPr>
            <w:tcW w:w="1603" w:type="dxa"/>
          </w:tcPr>
          <w:p w:rsidR="00A52292" w:rsidRPr="005445D0" w:rsidRDefault="00A52292" w:rsidP="00AC7E96">
            <w:pPr>
              <w:spacing w:after="0"/>
              <w:ind w:left="2" w:firstLine="0"/>
              <w:jc w:val="left"/>
              <w:rPr>
                <w:rFonts w:ascii="Arial Narrow" w:eastAsia="Calibri" w:hAnsi="Arial Narrow" w:cs="Calibri"/>
                <w:color w:val="auto"/>
              </w:rPr>
            </w:pPr>
            <w:r w:rsidRPr="005445D0">
              <w:rPr>
                <w:rFonts w:ascii="Arial Narrow" w:eastAsia="Calibri" w:hAnsi="Arial Narrow" w:cs="Calibri"/>
                <w:color w:val="auto"/>
              </w:rPr>
              <w:t xml:space="preserve">Conocer la satisfacción de las necesidades de los pacientes y usuarios </w:t>
            </w:r>
          </w:p>
          <w:p w:rsidR="00A52292" w:rsidRPr="005445D0" w:rsidRDefault="00A52292" w:rsidP="00AC7E96">
            <w:pPr>
              <w:spacing w:after="0"/>
              <w:ind w:left="2" w:firstLine="0"/>
              <w:jc w:val="left"/>
              <w:rPr>
                <w:rFonts w:ascii="Arial Narrow" w:eastAsia="Calibri" w:hAnsi="Arial Narrow" w:cs="Calibri"/>
                <w:color w:val="auto"/>
              </w:rPr>
            </w:pPr>
          </w:p>
          <w:p w:rsidR="00A52292" w:rsidRPr="005445D0" w:rsidRDefault="00A52292" w:rsidP="00AC7E96">
            <w:pPr>
              <w:spacing w:after="0"/>
              <w:ind w:left="2" w:firstLine="0"/>
              <w:jc w:val="left"/>
              <w:rPr>
                <w:rFonts w:ascii="Arial Narrow" w:eastAsia="Calibri" w:hAnsi="Arial Narrow" w:cs="Calibri"/>
                <w:color w:val="auto"/>
              </w:rPr>
            </w:pPr>
          </w:p>
        </w:tc>
        <w:tc>
          <w:tcPr>
            <w:tcW w:w="1603" w:type="dxa"/>
          </w:tcPr>
          <w:p w:rsidR="00A52292" w:rsidRPr="005445D0" w:rsidRDefault="00A52292" w:rsidP="00AC7E96">
            <w:pPr>
              <w:spacing w:after="0"/>
              <w:ind w:left="2" w:firstLine="0"/>
              <w:jc w:val="left"/>
              <w:rPr>
                <w:rFonts w:ascii="Arial Narrow" w:eastAsia="Calibri" w:hAnsi="Arial Narrow" w:cs="Calibri"/>
                <w:color w:val="auto"/>
              </w:rPr>
            </w:pPr>
            <w:r w:rsidRPr="005445D0">
              <w:rPr>
                <w:rFonts w:ascii="Arial Narrow" w:eastAsia="Calibri" w:hAnsi="Arial Narrow" w:cs="Calibri"/>
                <w:color w:val="auto"/>
              </w:rPr>
              <w:t>Conocer la satisfacción de las necesidades de los pacientes y usuarios</w:t>
            </w:r>
          </w:p>
          <w:p w:rsidR="00A52292" w:rsidRPr="005445D0" w:rsidRDefault="00A52292" w:rsidP="00AC7E96">
            <w:pPr>
              <w:spacing w:after="0"/>
              <w:ind w:left="2" w:firstLine="0"/>
              <w:jc w:val="left"/>
              <w:rPr>
                <w:rFonts w:ascii="Arial Narrow" w:eastAsia="Calibri" w:hAnsi="Arial Narrow" w:cs="Calibri"/>
                <w:color w:val="auto"/>
              </w:rPr>
            </w:pPr>
          </w:p>
          <w:p w:rsidR="00A52292" w:rsidRPr="005445D0" w:rsidRDefault="00A52292" w:rsidP="00EF4075">
            <w:pPr>
              <w:spacing w:after="0"/>
              <w:ind w:left="0" w:firstLine="0"/>
              <w:jc w:val="left"/>
              <w:rPr>
                <w:rFonts w:ascii="Arial Narrow" w:eastAsia="Calibri" w:hAnsi="Arial Narrow" w:cs="Calibri"/>
                <w:color w:val="auto"/>
              </w:rPr>
            </w:pPr>
          </w:p>
        </w:tc>
        <w:tc>
          <w:tcPr>
            <w:tcW w:w="1631" w:type="dxa"/>
          </w:tcPr>
          <w:p w:rsidR="00A52292" w:rsidRPr="005445D0" w:rsidRDefault="00A52292" w:rsidP="00AC7E96">
            <w:pPr>
              <w:spacing w:after="0"/>
              <w:ind w:left="2" w:firstLine="0"/>
              <w:jc w:val="left"/>
              <w:rPr>
                <w:rFonts w:ascii="Arial Narrow" w:eastAsia="Calibri" w:hAnsi="Arial Narrow" w:cs="Calibri"/>
                <w:color w:val="auto"/>
              </w:rPr>
            </w:pPr>
            <w:r w:rsidRPr="005445D0">
              <w:rPr>
                <w:rFonts w:ascii="Arial Narrow" w:eastAsia="Calibri" w:hAnsi="Arial Narrow" w:cs="Calibri"/>
                <w:color w:val="auto"/>
              </w:rPr>
              <w:t>% SATISFACCIÓN DE USUARIOS</w:t>
            </w:r>
          </w:p>
          <w:p w:rsidR="00A52292" w:rsidRPr="005445D0" w:rsidRDefault="00A52292" w:rsidP="00AC7E96">
            <w:pPr>
              <w:spacing w:after="0"/>
              <w:ind w:left="2" w:firstLine="0"/>
              <w:jc w:val="left"/>
              <w:rPr>
                <w:rFonts w:ascii="Arial Narrow" w:eastAsia="Calibri" w:hAnsi="Arial Narrow" w:cs="Calibri"/>
                <w:color w:val="auto"/>
              </w:rPr>
            </w:pPr>
          </w:p>
          <w:p w:rsidR="00A52292" w:rsidRPr="005445D0" w:rsidRDefault="00A52292" w:rsidP="00AC7E96">
            <w:pPr>
              <w:spacing w:after="0"/>
              <w:ind w:left="2" w:firstLine="0"/>
              <w:jc w:val="left"/>
              <w:rPr>
                <w:rFonts w:ascii="Arial Narrow" w:eastAsia="Calibri" w:hAnsi="Arial Narrow" w:cs="Calibri"/>
                <w:color w:val="auto"/>
              </w:rPr>
            </w:pPr>
          </w:p>
        </w:tc>
        <w:tc>
          <w:tcPr>
            <w:tcW w:w="1667" w:type="dxa"/>
          </w:tcPr>
          <w:p w:rsidR="00A52292" w:rsidRPr="005445D0" w:rsidRDefault="00A52292" w:rsidP="00AC7E96">
            <w:pPr>
              <w:pStyle w:val="Tabla"/>
              <w:ind w:left="0"/>
              <w:rPr>
                <w:rFonts w:ascii="Arial Narrow" w:hAnsi="Arial Narrow"/>
                <w:color w:val="auto"/>
              </w:rPr>
            </w:pPr>
            <w:r w:rsidRPr="005445D0">
              <w:rPr>
                <w:rFonts w:ascii="Arial Narrow" w:eastAsia="Arial" w:hAnsi="Arial Narrow" w:cs="Arial"/>
                <w:color w:val="auto"/>
              </w:rPr>
              <w:t xml:space="preserve">Proporción(x100) </w:t>
            </w:r>
          </w:p>
          <w:p w:rsidR="00A52292" w:rsidRPr="005445D0" w:rsidRDefault="00A52292" w:rsidP="00AC7E96">
            <w:pPr>
              <w:pStyle w:val="Tabla"/>
              <w:ind w:left="0"/>
              <w:rPr>
                <w:rFonts w:ascii="Arial Narrow" w:hAnsi="Arial Narrow"/>
                <w:color w:val="auto"/>
              </w:rPr>
            </w:pPr>
            <w:r w:rsidRPr="005445D0">
              <w:rPr>
                <w:rFonts w:ascii="Arial Narrow" w:eastAsia="Arial" w:hAnsi="Arial Narrow" w:cs="Arial"/>
                <w:color w:val="auto"/>
              </w:rPr>
              <w:t xml:space="preserve">Satisfacción </w:t>
            </w:r>
          </w:p>
          <w:p w:rsidR="00A52292" w:rsidRPr="005445D0" w:rsidRDefault="00957F87" w:rsidP="00AC7E96">
            <w:pPr>
              <w:spacing w:after="0"/>
              <w:ind w:left="2" w:firstLine="0"/>
              <w:jc w:val="left"/>
              <w:rPr>
                <w:rFonts w:ascii="Arial Narrow" w:eastAsia="Calibri" w:hAnsi="Arial Narrow" w:cs="Calibri"/>
                <w:color w:val="auto"/>
              </w:rPr>
            </w:pPr>
            <w:r w:rsidRPr="005445D0">
              <w:rPr>
                <w:rFonts w:ascii="Arial Narrow" w:hAnsi="Arial Narrow"/>
                <w:color w:val="auto"/>
              </w:rPr>
              <w:t xml:space="preserve">Laboratorio </w:t>
            </w:r>
            <w:r w:rsidR="00170E56" w:rsidRPr="005445D0">
              <w:rPr>
                <w:rFonts w:ascii="Arial Narrow" w:hAnsi="Arial Narrow"/>
                <w:color w:val="auto"/>
              </w:rPr>
              <w:t>Clínico</w:t>
            </w:r>
          </w:p>
        </w:tc>
        <w:tc>
          <w:tcPr>
            <w:tcW w:w="1541" w:type="dxa"/>
            <w:vAlign w:val="center"/>
          </w:tcPr>
          <w:p w:rsidR="00A52292" w:rsidRPr="005445D0" w:rsidRDefault="00FB7DD2" w:rsidP="00AC7E96">
            <w:pPr>
              <w:pStyle w:val="Tabla"/>
              <w:jc w:val="center"/>
              <w:rPr>
                <w:rFonts w:ascii="Arial Narrow" w:hAnsi="Arial Narrow"/>
                <w:color w:val="auto"/>
                <w:highlight w:val="yellow"/>
              </w:rPr>
            </w:pPr>
            <w:r w:rsidRPr="005445D0">
              <w:rPr>
                <w:rFonts w:ascii="Arial Narrow" w:eastAsia="Arial" w:hAnsi="Arial Narrow" w:cs="Arial"/>
                <w:color w:val="auto"/>
              </w:rPr>
              <w:t>90</w:t>
            </w:r>
            <w:r w:rsidR="00423B0C" w:rsidRPr="005445D0">
              <w:rPr>
                <w:rFonts w:ascii="Arial Narrow" w:eastAsia="Arial" w:hAnsi="Arial Narrow" w:cs="Arial"/>
                <w:color w:val="auto"/>
              </w:rPr>
              <w:t>%</w:t>
            </w:r>
          </w:p>
        </w:tc>
        <w:tc>
          <w:tcPr>
            <w:tcW w:w="1604" w:type="dxa"/>
            <w:vAlign w:val="center"/>
          </w:tcPr>
          <w:p w:rsidR="00A52292" w:rsidRPr="005445D0" w:rsidRDefault="005445D0" w:rsidP="00AC7E96">
            <w:pPr>
              <w:pStyle w:val="Tabla"/>
              <w:jc w:val="center"/>
              <w:rPr>
                <w:rFonts w:ascii="Arial Narrow" w:hAnsi="Arial Narrow"/>
                <w:color w:val="auto"/>
              </w:rPr>
            </w:pPr>
            <w:r w:rsidRPr="005445D0">
              <w:rPr>
                <w:rFonts w:ascii="Arial Narrow" w:eastAsia="Arial" w:hAnsi="Arial Narrow" w:cs="Arial"/>
                <w:color w:val="auto"/>
              </w:rPr>
              <w:t>87</w:t>
            </w:r>
            <w:r w:rsidR="00A52292" w:rsidRPr="005445D0">
              <w:rPr>
                <w:rFonts w:ascii="Arial Narrow" w:eastAsia="Arial" w:hAnsi="Arial Narrow" w:cs="Arial"/>
                <w:color w:val="auto"/>
              </w:rPr>
              <w:t>%</w:t>
            </w:r>
          </w:p>
        </w:tc>
      </w:tr>
      <w:tr w:rsidR="00A52292" w:rsidRPr="005445D0" w:rsidTr="00AC7E96">
        <w:tc>
          <w:tcPr>
            <w:tcW w:w="9649" w:type="dxa"/>
            <w:gridSpan w:val="6"/>
          </w:tcPr>
          <w:p w:rsidR="00A52292" w:rsidRPr="005445D0" w:rsidRDefault="00A52292" w:rsidP="00AC7E96">
            <w:pPr>
              <w:spacing w:after="0"/>
              <w:ind w:left="2" w:firstLine="0"/>
              <w:jc w:val="center"/>
              <w:rPr>
                <w:rFonts w:ascii="Arial Narrow" w:eastAsia="Calibri" w:hAnsi="Arial Narrow" w:cs="Calibri"/>
                <w:color w:val="auto"/>
                <w:sz w:val="20"/>
                <w:szCs w:val="20"/>
              </w:rPr>
            </w:pPr>
            <w:r w:rsidRPr="005445D0">
              <w:rPr>
                <w:rFonts w:ascii="Arial Narrow" w:eastAsia="Calibri" w:hAnsi="Arial Narrow" w:cs="Calibri"/>
                <w:color w:val="auto"/>
                <w:sz w:val="20"/>
                <w:szCs w:val="20"/>
              </w:rPr>
              <w:t>Fuente: Consolidados trimestrales de las encuestas de satisfacción vigencia 2016 vs 2017</w:t>
            </w:r>
          </w:p>
        </w:tc>
      </w:tr>
    </w:tbl>
    <w:p w:rsidR="00A52292" w:rsidRPr="005445D0" w:rsidRDefault="00A52292" w:rsidP="00A52292">
      <w:pPr>
        <w:spacing w:after="0" w:line="259" w:lineRule="auto"/>
        <w:ind w:left="0" w:right="0" w:firstLine="0"/>
        <w:jc w:val="left"/>
        <w:rPr>
          <w:rFonts w:ascii="Arial Narrow" w:hAnsi="Arial Narrow"/>
          <w:color w:val="auto"/>
        </w:rPr>
      </w:pPr>
    </w:p>
    <w:p w:rsidR="00A52292" w:rsidRPr="00C96074" w:rsidRDefault="00A52292" w:rsidP="00A52292">
      <w:pPr>
        <w:spacing w:after="0" w:line="259" w:lineRule="auto"/>
        <w:ind w:left="0" w:right="0" w:firstLine="0"/>
        <w:jc w:val="left"/>
        <w:rPr>
          <w:rFonts w:ascii="Arial Narrow" w:hAnsi="Arial Narrow"/>
          <w:color w:val="FF0000"/>
        </w:rPr>
      </w:pPr>
    </w:p>
    <w:p w:rsidR="00A52292" w:rsidRPr="00C96074" w:rsidRDefault="00A52292" w:rsidP="002014F3">
      <w:pPr>
        <w:ind w:left="-5" w:right="65"/>
        <w:rPr>
          <w:rFonts w:ascii="Arial Narrow" w:hAnsi="Arial Narrow"/>
          <w:color w:val="FF0000"/>
        </w:rPr>
      </w:pPr>
      <w:r w:rsidRPr="005445D0">
        <w:rPr>
          <w:rFonts w:ascii="Arial Narrow" w:hAnsi="Arial Narrow"/>
          <w:color w:val="auto"/>
        </w:rPr>
        <w:lastRenderedPageBreak/>
        <w:t>En el cuadro se observa, los resultados de la medición de la percepción de la satisfacción de los usuarios en referencia a la atención recibida en los servicios de Hospitalización, de la vigencia 2017</w:t>
      </w:r>
      <w:r w:rsidR="00005D5A">
        <w:rPr>
          <w:rFonts w:ascii="Arial Narrow" w:hAnsi="Arial Narrow"/>
          <w:color w:val="auto"/>
        </w:rPr>
        <w:t xml:space="preserve"> cuarto trimestre</w:t>
      </w:r>
      <w:r w:rsidRPr="005445D0">
        <w:rPr>
          <w:rFonts w:ascii="Arial Narrow" w:hAnsi="Arial Narrow"/>
          <w:color w:val="auto"/>
        </w:rPr>
        <w:t xml:space="preserve"> comparada con el mismo periodo de la vigencia de 2016.  </w:t>
      </w:r>
    </w:p>
    <w:tbl>
      <w:tblPr>
        <w:tblStyle w:val="TableGrid"/>
        <w:tblpPr w:leftFromText="141" w:rightFromText="141" w:vertAnchor="text" w:horzAnchor="margin" w:tblpY="5634"/>
        <w:tblW w:w="9543" w:type="dxa"/>
        <w:tblInd w:w="0" w:type="dxa"/>
        <w:tblCellMar>
          <w:top w:w="13" w:type="dxa"/>
          <w:left w:w="107" w:type="dxa"/>
          <w:right w:w="56" w:type="dxa"/>
        </w:tblCellMar>
        <w:tblLook w:val="04A0" w:firstRow="1" w:lastRow="0" w:firstColumn="1" w:lastColumn="0" w:noHBand="0" w:noVBand="1"/>
      </w:tblPr>
      <w:tblGrid>
        <w:gridCol w:w="9543"/>
      </w:tblGrid>
      <w:tr w:rsidR="006458E8" w:rsidRPr="00C96074" w:rsidTr="00BD0F22">
        <w:trPr>
          <w:trHeight w:val="671"/>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6458E8" w:rsidRPr="00C96074" w:rsidRDefault="006458E8" w:rsidP="00BD0F22">
            <w:pPr>
              <w:spacing w:after="146" w:line="259" w:lineRule="auto"/>
              <w:ind w:left="0" w:right="0" w:firstLine="0"/>
              <w:jc w:val="left"/>
              <w:rPr>
                <w:rFonts w:ascii="Arial Narrow" w:hAnsi="Arial Narrow"/>
                <w:color w:val="FF0000"/>
              </w:rPr>
            </w:pPr>
          </w:p>
          <w:p w:rsidR="006458E8" w:rsidRPr="005445D0" w:rsidRDefault="006458E8" w:rsidP="00BD0F22">
            <w:pPr>
              <w:spacing w:after="0" w:line="259" w:lineRule="auto"/>
              <w:ind w:left="0" w:right="51" w:firstLine="0"/>
              <w:jc w:val="center"/>
              <w:rPr>
                <w:rFonts w:ascii="Arial Narrow" w:hAnsi="Arial Narrow"/>
                <w:b/>
                <w:color w:val="auto"/>
              </w:rPr>
            </w:pPr>
            <w:r w:rsidRPr="005445D0">
              <w:rPr>
                <w:rFonts w:ascii="Arial Narrow" w:hAnsi="Arial Narrow"/>
                <w:b/>
                <w:color w:val="auto"/>
              </w:rPr>
              <w:t xml:space="preserve">PERCEPCIÓN SATISFACCIÓN LABORATORIO  CUARTO  TRIMESTRE 2017 VS 2016 </w:t>
            </w:r>
          </w:p>
          <w:p w:rsidR="006458E8" w:rsidRPr="00C96074" w:rsidRDefault="006458E8" w:rsidP="00BD0F22">
            <w:pPr>
              <w:spacing w:after="0" w:line="259" w:lineRule="auto"/>
              <w:ind w:left="0" w:right="51" w:firstLine="0"/>
              <w:jc w:val="center"/>
              <w:rPr>
                <w:rFonts w:ascii="Arial Narrow" w:hAnsi="Arial Narrow"/>
                <w:b/>
                <w:color w:val="FF0000"/>
              </w:rPr>
            </w:pPr>
          </w:p>
          <w:p w:rsidR="006458E8" w:rsidRPr="00C96074" w:rsidRDefault="006458E8" w:rsidP="00BD0F22">
            <w:pPr>
              <w:spacing w:after="0" w:line="259" w:lineRule="auto"/>
              <w:ind w:left="0" w:right="51" w:firstLine="0"/>
              <w:jc w:val="center"/>
              <w:rPr>
                <w:rFonts w:ascii="Arial Narrow" w:hAnsi="Arial Narrow"/>
                <w:b/>
                <w:color w:val="FF0000"/>
              </w:rPr>
            </w:pPr>
          </w:p>
          <w:p w:rsidR="006458E8" w:rsidRPr="00C96074" w:rsidRDefault="006458E8" w:rsidP="00BD0F22">
            <w:pPr>
              <w:spacing w:after="0" w:line="259" w:lineRule="auto"/>
              <w:ind w:left="0" w:right="51" w:firstLine="0"/>
              <w:jc w:val="center"/>
              <w:rPr>
                <w:rFonts w:ascii="Arial Narrow" w:hAnsi="Arial Narrow"/>
                <w:color w:val="FF0000"/>
              </w:rPr>
            </w:pPr>
          </w:p>
        </w:tc>
      </w:tr>
      <w:tr w:rsidR="006458E8" w:rsidRPr="00C96074" w:rsidTr="00BD0F22">
        <w:trPr>
          <w:trHeight w:val="586"/>
        </w:trPr>
        <w:tc>
          <w:tcPr>
            <w:tcW w:w="9543" w:type="dxa"/>
            <w:tcBorders>
              <w:top w:val="single" w:sz="4" w:space="0" w:color="000000"/>
              <w:left w:val="single" w:sz="4" w:space="0" w:color="000000"/>
              <w:bottom w:val="single" w:sz="4" w:space="0" w:color="000000"/>
              <w:right w:val="single" w:sz="4" w:space="0" w:color="000000"/>
            </w:tcBorders>
            <w:shd w:val="clear" w:color="auto" w:fill="auto"/>
          </w:tcPr>
          <w:p w:rsidR="006458E8" w:rsidRPr="00C96074" w:rsidRDefault="006458E8" w:rsidP="00BD0F22">
            <w:pPr>
              <w:spacing w:after="146" w:line="259" w:lineRule="auto"/>
              <w:ind w:left="0" w:right="0" w:firstLine="0"/>
              <w:jc w:val="left"/>
              <w:rPr>
                <w:rFonts w:ascii="Arial Narrow" w:hAnsi="Arial Narrow"/>
                <w:color w:val="FF0000"/>
              </w:rPr>
            </w:pPr>
            <w:r w:rsidRPr="005445D0">
              <w:rPr>
                <w:rFonts w:ascii="Arial Narrow" w:hAnsi="Arial Narrow"/>
                <w:color w:val="auto"/>
              </w:rPr>
              <w:t>Al comparar el resultado consolidado cuarto  trimestre año 2017 vs cuarto  trimestre año  2016, se evidencia una  disminución de  3 puntos porcentuales</w:t>
            </w:r>
            <w:r w:rsidRPr="00C96074">
              <w:rPr>
                <w:rFonts w:ascii="Arial Narrow" w:hAnsi="Arial Narrow"/>
                <w:color w:val="FF0000"/>
              </w:rPr>
              <w:t xml:space="preserve">.  </w:t>
            </w:r>
          </w:p>
        </w:tc>
      </w:tr>
      <w:tr w:rsidR="006458E8" w:rsidRPr="00C96074" w:rsidTr="00BD0F22">
        <w:trPr>
          <w:trHeight w:val="259"/>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6458E8" w:rsidRPr="00C96074" w:rsidRDefault="006458E8" w:rsidP="00BD0F22">
            <w:pPr>
              <w:pStyle w:val="TablaTtulo"/>
              <w:rPr>
                <w:rFonts w:ascii="Arial Narrow" w:hAnsi="Arial Narrow"/>
                <w:color w:val="FF0000"/>
                <w:sz w:val="22"/>
              </w:rPr>
            </w:pPr>
            <w:r w:rsidRPr="005445D0">
              <w:rPr>
                <w:rFonts w:ascii="Arial Narrow" w:hAnsi="Arial Narrow"/>
                <w:color w:val="auto"/>
                <w:sz w:val="22"/>
              </w:rPr>
              <w:t xml:space="preserve">ANALISIS DEL RESULTADO DE LA PERCEPCIÓN </w:t>
            </w:r>
          </w:p>
        </w:tc>
      </w:tr>
      <w:tr w:rsidR="006458E8" w:rsidRPr="00C96074" w:rsidTr="00BD0F22">
        <w:trPr>
          <w:trHeight w:val="2032"/>
        </w:trPr>
        <w:tc>
          <w:tcPr>
            <w:tcW w:w="9543" w:type="dxa"/>
            <w:tcBorders>
              <w:top w:val="single" w:sz="4" w:space="0" w:color="000000"/>
              <w:left w:val="single" w:sz="4" w:space="0" w:color="000000"/>
              <w:bottom w:val="single" w:sz="4" w:space="0" w:color="000000"/>
              <w:right w:val="single" w:sz="4" w:space="0" w:color="000000"/>
            </w:tcBorders>
          </w:tcPr>
          <w:p w:rsidR="006458E8" w:rsidRPr="005445D0" w:rsidRDefault="006458E8" w:rsidP="00BD0F22">
            <w:pPr>
              <w:spacing w:after="0" w:line="259" w:lineRule="auto"/>
              <w:ind w:left="0" w:right="49" w:firstLine="0"/>
              <w:rPr>
                <w:rFonts w:ascii="Arial Narrow" w:hAnsi="Arial Narrow"/>
                <w:color w:val="auto"/>
              </w:rPr>
            </w:pPr>
            <w:r w:rsidRPr="00C96074">
              <w:rPr>
                <w:rFonts w:ascii="Arial Narrow" w:hAnsi="Arial Narrow"/>
                <w:color w:val="FF0000"/>
              </w:rPr>
              <w:t xml:space="preserve"> </w:t>
            </w:r>
            <w:r w:rsidRPr="005445D0">
              <w:rPr>
                <w:rFonts w:ascii="Arial Narrow" w:hAnsi="Arial Narrow"/>
                <w:color w:val="auto"/>
              </w:rPr>
              <w:t>Dada la disminución en la percepción de los usuarios se evidencio como  análisis causal: la insatisfacción de los usuarios por el fraccionamiento de la atención de medios diagnósticos (laboratorios en diferentes establecimientos del subsistema de salud, dado que no todos los exámenes ordenados por los médicos tratantes  en referencia a la toma de muestras  son autorizados para realizar en el Hospital Militar Central, situación que crea inconformidad en los usuarios.</w:t>
            </w:r>
          </w:p>
          <w:p w:rsidR="006458E8" w:rsidRPr="00C96074" w:rsidRDefault="006458E8" w:rsidP="00BD0F22">
            <w:pPr>
              <w:spacing w:after="0" w:line="259" w:lineRule="auto"/>
              <w:ind w:left="0" w:right="49" w:firstLine="0"/>
              <w:rPr>
                <w:rFonts w:ascii="Arial Narrow" w:hAnsi="Arial Narrow"/>
                <w:color w:val="FF0000"/>
              </w:rPr>
            </w:pPr>
            <w:r w:rsidRPr="005445D0">
              <w:rPr>
                <w:rFonts w:ascii="Arial Narrow" w:hAnsi="Arial Narrow"/>
                <w:color w:val="auto"/>
              </w:rPr>
              <w:t>Así  mismo  al verificar los parámetros de evaluación la satisfacción se ve afectada de manera negativa por aspectos  tangibles sobre los cuales se gestiona acciones de mejora.</w:t>
            </w:r>
          </w:p>
        </w:tc>
      </w:tr>
    </w:tbl>
    <w:p w:rsidR="0053139A" w:rsidRPr="00C96074" w:rsidRDefault="00BD0F22">
      <w:pPr>
        <w:rPr>
          <w:color w:val="FF0000"/>
        </w:rPr>
      </w:pPr>
      <w:r w:rsidRPr="00C96074">
        <w:rPr>
          <w:rFonts w:ascii="Arial Narrow" w:hAnsi="Arial Narrow"/>
          <w:noProof/>
          <w:color w:val="FF0000"/>
        </w:rPr>
        <w:drawing>
          <wp:anchor distT="0" distB="0" distL="114300" distR="114300" simplePos="0" relativeHeight="251664384" behindDoc="0" locked="0" layoutInCell="1" allowOverlap="1" wp14:anchorId="6C41FAFC" wp14:editId="3A46874A">
            <wp:simplePos x="0" y="0"/>
            <wp:positionH relativeFrom="column">
              <wp:posOffset>531495</wp:posOffset>
            </wp:positionH>
            <wp:positionV relativeFrom="paragraph">
              <wp:posOffset>372745</wp:posOffset>
            </wp:positionV>
            <wp:extent cx="4469130" cy="2599690"/>
            <wp:effectExtent l="0" t="0" r="26670" b="10160"/>
            <wp:wrapSquare wrapText="bothSides"/>
            <wp:docPr id="6" name="Gráfico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margin">
              <wp14:pctWidth>0</wp14:pctWidth>
            </wp14:sizeRelH>
            <wp14:sizeRelV relativeFrom="margin">
              <wp14:pctHeight>0</wp14:pctHeight>
            </wp14:sizeRelV>
          </wp:anchor>
        </w:drawing>
      </w:r>
      <w:r w:rsidR="0053139A" w:rsidRPr="00C96074">
        <w:rPr>
          <w:color w:val="FF0000"/>
        </w:rPr>
        <w:br w:type="page"/>
      </w:r>
    </w:p>
    <w:p w:rsidR="00A52292" w:rsidRPr="00C96074" w:rsidRDefault="00A52292" w:rsidP="00A52292">
      <w:pPr>
        <w:spacing w:after="0" w:line="259" w:lineRule="auto"/>
        <w:ind w:left="0" w:right="0" w:firstLine="0"/>
        <w:jc w:val="left"/>
        <w:rPr>
          <w:rFonts w:ascii="Arial Narrow" w:hAnsi="Arial Narrow"/>
          <w:color w:val="FF0000"/>
        </w:rPr>
      </w:pPr>
    </w:p>
    <w:p w:rsidR="001A3FC9" w:rsidRPr="00C96074" w:rsidRDefault="001A3FC9">
      <w:pPr>
        <w:spacing w:after="160" w:line="259" w:lineRule="auto"/>
        <w:ind w:left="0" w:right="0" w:firstLine="0"/>
        <w:jc w:val="left"/>
        <w:rPr>
          <w:rFonts w:ascii="Arial Narrow" w:hAnsi="Arial Narrow"/>
          <w:b/>
          <w:color w:val="FF0000"/>
        </w:rPr>
      </w:pPr>
    </w:p>
    <w:p w:rsidR="00C77A17" w:rsidRPr="00C96074" w:rsidRDefault="00A72451">
      <w:pPr>
        <w:spacing w:after="0" w:line="259" w:lineRule="auto"/>
        <w:ind w:left="0" w:right="15" w:firstLine="0"/>
        <w:jc w:val="center"/>
        <w:rPr>
          <w:rFonts w:ascii="Arial Narrow" w:hAnsi="Arial Narrow"/>
          <w:color w:val="FF0000"/>
        </w:rPr>
      </w:pPr>
      <w:r w:rsidRPr="00C96074">
        <w:rPr>
          <w:rFonts w:ascii="Arial Narrow" w:hAnsi="Arial Narrow"/>
          <w:b/>
          <w:color w:val="FF0000"/>
        </w:rPr>
        <w:t xml:space="preserve"> </w:t>
      </w:r>
    </w:p>
    <w:p w:rsidR="00C77A17" w:rsidRPr="005445D0" w:rsidRDefault="00A72451" w:rsidP="004B0FF8">
      <w:pPr>
        <w:pStyle w:val="GrficaTtulo"/>
        <w:rPr>
          <w:rFonts w:ascii="Arial Narrow" w:hAnsi="Arial Narrow"/>
          <w:szCs w:val="22"/>
        </w:rPr>
      </w:pPr>
      <w:r w:rsidRPr="005445D0">
        <w:rPr>
          <w:rFonts w:ascii="Arial Narrow" w:hAnsi="Arial Narrow"/>
          <w:szCs w:val="22"/>
        </w:rPr>
        <w:t xml:space="preserve">GRÁFICA N° </w:t>
      </w:r>
      <w:r w:rsidR="00A52292" w:rsidRPr="005445D0">
        <w:rPr>
          <w:rFonts w:ascii="Arial Narrow" w:hAnsi="Arial Narrow"/>
          <w:szCs w:val="22"/>
        </w:rPr>
        <w:t>6</w:t>
      </w:r>
      <w:r w:rsidRPr="005445D0">
        <w:rPr>
          <w:rFonts w:ascii="Arial Narrow" w:hAnsi="Arial Narrow"/>
          <w:szCs w:val="22"/>
        </w:rPr>
        <w:t xml:space="preserve"> PERCEPCIÓN DE LA SATISFACCIÓN DE LOS SERVICIOS </w:t>
      </w:r>
      <w:r w:rsidR="00EE1D95" w:rsidRPr="005445D0">
        <w:rPr>
          <w:rFonts w:ascii="Arial Narrow" w:hAnsi="Arial Narrow"/>
          <w:szCs w:val="22"/>
        </w:rPr>
        <w:t>DIAGNÓSTICOS</w:t>
      </w:r>
      <w:r w:rsidR="006D0E68" w:rsidRPr="005445D0">
        <w:rPr>
          <w:rFonts w:ascii="Arial Narrow" w:hAnsi="Arial Narrow"/>
          <w:szCs w:val="22"/>
        </w:rPr>
        <w:t xml:space="preserve"> </w:t>
      </w:r>
      <w:r w:rsidR="00FB7DD2" w:rsidRPr="005445D0">
        <w:rPr>
          <w:rFonts w:ascii="Arial Narrow" w:hAnsi="Arial Narrow"/>
          <w:szCs w:val="22"/>
        </w:rPr>
        <w:t>CUARTO</w:t>
      </w:r>
      <w:r w:rsidR="002A697E" w:rsidRPr="005445D0">
        <w:rPr>
          <w:rFonts w:ascii="Arial Narrow" w:hAnsi="Arial Narrow"/>
          <w:szCs w:val="22"/>
        </w:rPr>
        <w:t xml:space="preserve"> </w:t>
      </w:r>
      <w:r w:rsidR="00007125" w:rsidRPr="005445D0">
        <w:rPr>
          <w:rFonts w:ascii="Arial Narrow" w:hAnsi="Arial Narrow"/>
          <w:szCs w:val="22"/>
        </w:rPr>
        <w:t xml:space="preserve">TRIMESTRE </w:t>
      </w:r>
      <w:r w:rsidR="00EE1D95" w:rsidRPr="005445D0">
        <w:rPr>
          <w:rFonts w:ascii="Arial Narrow" w:hAnsi="Arial Narrow"/>
          <w:szCs w:val="22"/>
        </w:rPr>
        <w:t xml:space="preserve"> (</w:t>
      </w:r>
      <w:r w:rsidRPr="005445D0">
        <w:rPr>
          <w:rFonts w:ascii="Arial Narrow" w:hAnsi="Arial Narrow"/>
          <w:szCs w:val="22"/>
        </w:rPr>
        <w:t>201</w:t>
      </w:r>
      <w:r w:rsidR="00EE1D95" w:rsidRPr="005445D0">
        <w:rPr>
          <w:rFonts w:ascii="Arial Narrow" w:hAnsi="Arial Narrow"/>
          <w:szCs w:val="22"/>
        </w:rPr>
        <w:t>7</w:t>
      </w:r>
      <w:r w:rsidRPr="005445D0">
        <w:rPr>
          <w:rFonts w:ascii="Arial Narrow" w:hAnsi="Arial Narrow"/>
          <w:szCs w:val="22"/>
        </w:rPr>
        <w:t xml:space="preserve"> vs 201</w:t>
      </w:r>
      <w:r w:rsidR="00EE1D95" w:rsidRPr="005445D0">
        <w:rPr>
          <w:rFonts w:ascii="Arial Narrow" w:hAnsi="Arial Narrow"/>
          <w:szCs w:val="22"/>
        </w:rPr>
        <w:t>6</w:t>
      </w:r>
      <w:r w:rsidRPr="005445D0">
        <w:rPr>
          <w:rFonts w:ascii="Arial Narrow" w:hAnsi="Arial Narrow"/>
          <w:szCs w:val="22"/>
        </w:rPr>
        <w:t xml:space="preserve">) </w:t>
      </w:r>
    </w:p>
    <w:p w:rsidR="00C77A17" w:rsidRPr="00C96074" w:rsidRDefault="00A72451" w:rsidP="0009088B">
      <w:pPr>
        <w:pStyle w:val="TablaTtulo"/>
        <w:rPr>
          <w:rFonts w:ascii="Arial Narrow" w:hAnsi="Arial Narrow"/>
          <w:color w:val="FF0000"/>
          <w:sz w:val="22"/>
        </w:rPr>
      </w:pPr>
      <w:r w:rsidRPr="00C96074">
        <w:rPr>
          <w:rFonts w:ascii="Arial Narrow" w:eastAsia="Arial" w:hAnsi="Arial Narrow" w:cs="Arial"/>
          <w:color w:val="FF0000"/>
          <w:sz w:val="22"/>
        </w:rPr>
        <w:t xml:space="preserve"> </w:t>
      </w:r>
    </w:p>
    <w:p w:rsidR="00C77A17" w:rsidRPr="00C96074" w:rsidRDefault="00A72451">
      <w:pPr>
        <w:spacing w:after="0" w:line="259" w:lineRule="auto"/>
        <w:ind w:left="0" w:right="0" w:firstLine="0"/>
        <w:jc w:val="left"/>
        <w:rPr>
          <w:rFonts w:ascii="Arial Narrow" w:hAnsi="Arial Narrow"/>
          <w:color w:val="FF0000"/>
        </w:rPr>
      </w:pPr>
      <w:r w:rsidRPr="00C96074">
        <w:rPr>
          <w:rFonts w:ascii="Arial Narrow" w:hAnsi="Arial Narrow"/>
          <w:color w:val="FF0000"/>
        </w:rPr>
        <w:t xml:space="preserve">  </w:t>
      </w:r>
    </w:p>
    <w:tbl>
      <w:tblPr>
        <w:tblStyle w:val="Tablaconcuadrcula"/>
        <w:tblW w:w="0" w:type="auto"/>
        <w:tblInd w:w="10" w:type="dxa"/>
        <w:tblLook w:val="04A0" w:firstRow="1" w:lastRow="0" w:firstColumn="1" w:lastColumn="0" w:noHBand="0" w:noVBand="1"/>
      </w:tblPr>
      <w:tblGrid>
        <w:gridCol w:w="1603"/>
        <w:gridCol w:w="1603"/>
        <w:gridCol w:w="1631"/>
        <w:gridCol w:w="1498"/>
        <w:gridCol w:w="1701"/>
        <w:gridCol w:w="1613"/>
      </w:tblGrid>
      <w:tr w:rsidR="00C96074" w:rsidRPr="00C96074" w:rsidTr="002A697E">
        <w:tc>
          <w:tcPr>
            <w:tcW w:w="9649" w:type="dxa"/>
            <w:gridSpan w:val="6"/>
            <w:shd w:val="clear" w:color="auto" w:fill="DEEAF6" w:themeFill="accent1" w:themeFillTint="33"/>
          </w:tcPr>
          <w:p w:rsidR="00660B36" w:rsidRPr="00C96074" w:rsidRDefault="00660B36" w:rsidP="002A697E">
            <w:pPr>
              <w:ind w:left="0" w:firstLine="0"/>
              <w:jc w:val="center"/>
              <w:rPr>
                <w:rFonts w:ascii="Arial Narrow" w:hAnsi="Arial Narrow"/>
                <w:b/>
                <w:color w:val="FF0000"/>
              </w:rPr>
            </w:pPr>
            <w:r w:rsidRPr="005445D0">
              <w:rPr>
                <w:rFonts w:ascii="Arial Narrow" w:hAnsi="Arial Narrow"/>
                <w:b/>
                <w:color w:val="auto"/>
              </w:rPr>
              <w:t xml:space="preserve">CONSOLIDADO ANUAL </w:t>
            </w:r>
            <w:r w:rsidR="00FB7DD2" w:rsidRPr="005445D0">
              <w:rPr>
                <w:rFonts w:ascii="Arial Narrow" w:hAnsi="Arial Narrow"/>
                <w:b/>
                <w:color w:val="auto"/>
              </w:rPr>
              <w:t>VIGENCIA (IV</w:t>
            </w:r>
            <w:r w:rsidR="002B5560" w:rsidRPr="005445D0">
              <w:rPr>
                <w:rFonts w:ascii="Arial Narrow" w:hAnsi="Arial Narrow"/>
                <w:b/>
                <w:color w:val="auto"/>
              </w:rPr>
              <w:t xml:space="preserve"> - Trimestre  2016 VS </w:t>
            </w:r>
            <w:r w:rsidR="00FB7DD2" w:rsidRPr="005445D0">
              <w:rPr>
                <w:rFonts w:ascii="Arial Narrow" w:hAnsi="Arial Narrow"/>
                <w:b/>
                <w:color w:val="auto"/>
              </w:rPr>
              <w:t>IV</w:t>
            </w:r>
            <w:r w:rsidRPr="005445D0">
              <w:rPr>
                <w:rFonts w:ascii="Arial Narrow" w:hAnsi="Arial Narrow"/>
                <w:b/>
                <w:color w:val="auto"/>
              </w:rPr>
              <w:t xml:space="preserve"> - Trimestre  2017)</w:t>
            </w:r>
          </w:p>
        </w:tc>
      </w:tr>
      <w:tr w:rsidR="00C96074" w:rsidRPr="00C96074" w:rsidTr="002A697E">
        <w:trPr>
          <w:trHeight w:val="691"/>
        </w:trPr>
        <w:tc>
          <w:tcPr>
            <w:tcW w:w="1603" w:type="dxa"/>
            <w:shd w:val="clear" w:color="auto" w:fill="DEEAF6" w:themeFill="accent1" w:themeFillTint="33"/>
          </w:tcPr>
          <w:p w:rsidR="00660B36" w:rsidRPr="005445D0" w:rsidRDefault="00660B36" w:rsidP="0035569D">
            <w:pPr>
              <w:ind w:left="0" w:firstLine="0"/>
              <w:jc w:val="center"/>
              <w:rPr>
                <w:rFonts w:ascii="Arial Narrow" w:hAnsi="Arial Narrow"/>
                <w:b/>
                <w:color w:val="auto"/>
              </w:rPr>
            </w:pPr>
          </w:p>
          <w:p w:rsidR="00660B36" w:rsidRPr="005445D0" w:rsidRDefault="00660B36" w:rsidP="0035569D">
            <w:pPr>
              <w:ind w:left="0" w:firstLine="0"/>
              <w:jc w:val="center"/>
              <w:rPr>
                <w:rFonts w:ascii="Arial Narrow" w:hAnsi="Arial Narrow"/>
                <w:b/>
                <w:color w:val="auto"/>
              </w:rPr>
            </w:pPr>
            <w:r w:rsidRPr="005445D0">
              <w:rPr>
                <w:rFonts w:ascii="Arial Narrow" w:hAnsi="Arial Narrow"/>
                <w:b/>
                <w:color w:val="auto"/>
              </w:rPr>
              <w:t>ESTRATEGIA</w:t>
            </w:r>
          </w:p>
        </w:tc>
        <w:tc>
          <w:tcPr>
            <w:tcW w:w="1603" w:type="dxa"/>
            <w:shd w:val="clear" w:color="auto" w:fill="DEEAF6" w:themeFill="accent1" w:themeFillTint="33"/>
          </w:tcPr>
          <w:p w:rsidR="00660B36" w:rsidRPr="005445D0" w:rsidRDefault="00660B36" w:rsidP="0035569D">
            <w:pPr>
              <w:ind w:left="0" w:firstLine="0"/>
              <w:jc w:val="center"/>
              <w:rPr>
                <w:rFonts w:ascii="Arial Narrow" w:hAnsi="Arial Narrow"/>
                <w:b/>
                <w:color w:val="auto"/>
              </w:rPr>
            </w:pPr>
          </w:p>
          <w:p w:rsidR="00660B36" w:rsidRPr="005445D0" w:rsidRDefault="00660B36" w:rsidP="0035569D">
            <w:pPr>
              <w:ind w:left="0" w:firstLine="0"/>
              <w:jc w:val="center"/>
              <w:rPr>
                <w:rFonts w:ascii="Arial Narrow" w:hAnsi="Arial Narrow"/>
                <w:color w:val="auto"/>
              </w:rPr>
            </w:pPr>
            <w:r w:rsidRPr="005445D0">
              <w:rPr>
                <w:rFonts w:ascii="Arial Narrow" w:hAnsi="Arial Narrow"/>
                <w:b/>
                <w:color w:val="auto"/>
              </w:rPr>
              <w:t>INICIATIVA</w:t>
            </w:r>
          </w:p>
        </w:tc>
        <w:tc>
          <w:tcPr>
            <w:tcW w:w="3129" w:type="dxa"/>
            <w:gridSpan w:val="2"/>
            <w:shd w:val="clear" w:color="auto" w:fill="DEEAF6" w:themeFill="accent1" w:themeFillTint="33"/>
          </w:tcPr>
          <w:p w:rsidR="00660B36" w:rsidRPr="005445D0" w:rsidRDefault="00660B36" w:rsidP="0035569D">
            <w:pPr>
              <w:ind w:left="0" w:firstLine="0"/>
              <w:jc w:val="center"/>
              <w:rPr>
                <w:rFonts w:ascii="Arial Narrow" w:hAnsi="Arial Narrow"/>
                <w:b/>
                <w:color w:val="auto"/>
              </w:rPr>
            </w:pPr>
          </w:p>
          <w:p w:rsidR="00660B36" w:rsidRPr="005445D0" w:rsidRDefault="00660B36" w:rsidP="0035569D">
            <w:pPr>
              <w:ind w:left="0" w:firstLine="0"/>
              <w:jc w:val="center"/>
              <w:rPr>
                <w:rFonts w:ascii="Arial Narrow" w:hAnsi="Arial Narrow"/>
                <w:b/>
                <w:color w:val="auto"/>
              </w:rPr>
            </w:pPr>
            <w:r w:rsidRPr="005445D0">
              <w:rPr>
                <w:rFonts w:ascii="Arial Narrow" w:hAnsi="Arial Narrow"/>
                <w:b/>
                <w:color w:val="auto"/>
              </w:rPr>
              <w:t>INDICADORES QUE COMPONEN EL PROYECTO</w:t>
            </w:r>
          </w:p>
        </w:tc>
        <w:tc>
          <w:tcPr>
            <w:tcW w:w="1701" w:type="dxa"/>
            <w:shd w:val="clear" w:color="auto" w:fill="DEEAF6" w:themeFill="accent1" w:themeFillTint="33"/>
          </w:tcPr>
          <w:p w:rsidR="00660B36" w:rsidRPr="005445D0" w:rsidRDefault="00660B36" w:rsidP="0035569D">
            <w:pPr>
              <w:pStyle w:val="TablaTtulo"/>
              <w:rPr>
                <w:rFonts w:ascii="Arial Narrow" w:hAnsi="Arial Narrow"/>
                <w:color w:val="auto"/>
                <w:sz w:val="22"/>
              </w:rPr>
            </w:pPr>
          </w:p>
          <w:p w:rsidR="00660B36" w:rsidRPr="005445D0" w:rsidRDefault="006D0E68" w:rsidP="006D0E68">
            <w:pPr>
              <w:pStyle w:val="TablaTtulo"/>
              <w:jc w:val="both"/>
              <w:rPr>
                <w:rFonts w:ascii="Arial Narrow" w:hAnsi="Arial Narrow"/>
                <w:color w:val="auto"/>
                <w:sz w:val="22"/>
              </w:rPr>
            </w:pPr>
            <w:r w:rsidRPr="005445D0">
              <w:rPr>
                <w:rFonts w:ascii="Arial Narrow" w:hAnsi="Arial Narrow"/>
                <w:color w:val="auto"/>
                <w:sz w:val="22"/>
              </w:rPr>
              <w:t xml:space="preserve"> I</w:t>
            </w:r>
            <w:r w:rsidR="00FB7DD2" w:rsidRPr="005445D0">
              <w:rPr>
                <w:rFonts w:ascii="Arial Narrow" w:hAnsi="Arial Narrow"/>
                <w:color w:val="auto"/>
                <w:sz w:val="22"/>
              </w:rPr>
              <w:t>V</w:t>
            </w:r>
            <w:r w:rsidRPr="005445D0">
              <w:rPr>
                <w:rFonts w:ascii="Arial Narrow" w:hAnsi="Arial Narrow"/>
                <w:color w:val="auto"/>
                <w:sz w:val="22"/>
              </w:rPr>
              <w:t xml:space="preserve"> </w:t>
            </w:r>
            <w:r w:rsidR="00660B36" w:rsidRPr="005445D0">
              <w:rPr>
                <w:rFonts w:ascii="Arial Narrow" w:hAnsi="Arial Narrow"/>
                <w:color w:val="auto"/>
                <w:sz w:val="22"/>
              </w:rPr>
              <w:t>TRIMESTRE</w:t>
            </w:r>
          </w:p>
          <w:p w:rsidR="00660B36" w:rsidRPr="005445D0" w:rsidRDefault="00660B36" w:rsidP="0035569D">
            <w:pPr>
              <w:ind w:left="0" w:firstLine="0"/>
              <w:jc w:val="center"/>
              <w:rPr>
                <w:rFonts w:ascii="Arial Narrow" w:hAnsi="Arial Narrow"/>
                <w:color w:val="auto"/>
              </w:rPr>
            </w:pPr>
            <w:r w:rsidRPr="005445D0">
              <w:rPr>
                <w:rFonts w:ascii="Arial Narrow" w:hAnsi="Arial Narrow"/>
                <w:b/>
                <w:color w:val="auto"/>
              </w:rPr>
              <w:t>2016</w:t>
            </w:r>
          </w:p>
        </w:tc>
        <w:tc>
          <w:tcPr>
            <w:tcW w:w="1613" w:type="dxa"/>
            <w:shd w:val="clear" w:color="auto" w:fill="DEEAF6" w:themeFill="accent1" w:themeFillTint="33"/>
          </w:tcPr>
          <w:p w:rsidR="00660B36" w:rsidRPr="005445D0" w:rsidRDefault="00660B36" w:rsidP="0035569D">
            <w:pPr>
              <w:pStyle w:val="TablaTtulo"/>
              <w:rPr>
                <w:rFonts w:ascii="Arial Narrow" w:hAnsi="Arial Narrow"/>
                <w:color w:val="auto"/>
                <w:sz w:val="22"/>
              </w:rPr>
            </w:pPr>
          </w:p>
          <w:p w:rsidR="00660B36" w:rsidRPr="005445D0" w:rsidRDefault="00FB7DD2" w:rsidP="0035569D">
            <w:pPr>
              <w:pStyle w:val="TablaTtulo"/>
              <w:rPr>
                <w:rFonts w:ascii="Arial Narrow" w:hAnsi="Arial Narrow"/>
                <w:color w:val="auto"/>
                <w:sz w:val="22"/>
              </w:rPr>
            </w:pPr>
            <w:r w:rsidRPr="005445D0">
              <w:rPr>
                <w:rFonts w:ascii="Arial Narrow" w:hAnsi="Arial Narrow"/>
                <w:color w:val="auto"/>
                <w:sz w:val="22"/>
              </w:rPr>
              <w:t>IV</w:t>
            </w:r>
            <w:r w:rsidR="006D0E68" w:rsidRPr="005445D0">
              <w:rPr>
                <w:rFonts w:ascii="Arial Narrow" w:hAnsi="Arial Narrow"/>
                <w:color w:val="auto"/>
                <w:sz w:val="22"/>
              </w:rPr>
              <w:t xml:space="preserve"> </w:t>
            </w:r>
            <w:r w:rsidR="00660B36" w:rsidRPr="005445D0">
              <w:rPr>
                <w:rFonts w:ascii="Arial Narrow" w:hAnsi="Arial Narrow"/>
                <w:color w:val="auto"/>
                <w:sz w:val="22"/>
              </w:rPr>
              <w:t>TRIMESTRE</w:t>
            </w:r>
          </w:p>
          <w:p w:rsidR="00660B36" w:rsidRPr="005445D0" w:rsidRDefault="00660B36" w:rsidP="0035569D">
            <w:pPr>
              <w:ind w:left="0" w:firstLine="0"/>
              <w:jc w:val="center"/>
              <w:rPr>
                <w:rFonts w:ascii="Arial Narrow" w:hAnsi="Arial Narrow"/>
                <w:color w:val="auto"/>
              </w:rPr>
            </w:pPr>
            <w:r w:rsidRPr="005445D0">
              <w:rPr>
                <w:rFonts w:ascii="Arial Narrow" w:hAnsi="Arial Narrow"/>
                <w:b/>
                <w:color w:val="auto"/>
              </w:rPr>
              <w:t>2017</w:t>
            </w:r>
          </w:p>
        </w:tc>
      </w:tr>
      <w:tr w:rsidR="00C96074" w:rsidRPr="00C96074" w:rsidTr="002A697E">
        <w:trPr>
          <w:trHeight w:val="1482"/>
        </w:trPr>
        <w:tc>
          <w:tcPr>
            <w:tcW w:w="1603" w:type="dxa"/>
          </w:tcPr>
          <w:p w:rsidR="00660B36" w:rsidRPr="005445D0" w:rsidRDefault="00660B36" w:rsidP="00660B36">
            <w:pPr>
              <w:spacing w:after="0"/>
              <w:ind w:left="2" w:firstLine="0"/>
              <w:jc w:val="left"/>
              <w:rPr>
                <w:rFonts w:ascii="Arial Narrow" w:eastAsia="Calibri" w:hAnsi="Arial Narrow" w:cs="Calibri"/>
                <w:color w:val="auto"/>
              </w:rPr>
            </w:pPr>
            <w:r w:rsidRPr="005445D0">
              <w:rPr>
                <w:rFonts w:ascii="Arial Narrow" w:eastAsia="Calibri" w:hAnsi="Arial Narrow" w:cs="Calibri"/>
                <w:color w:val="auto"/>
              </w:rPr>
              <w:t xml:space="preserve">Conocer la satisfacción de las necesidades de los pacientes y usuarios </w:t>
            </w:r>
          </w:p>
          <w:p w:rsidR="00660B36" w:rsidRPr="005445D0" w:rsidRDefault="00660B36" w:rsidP="00E552F7">
            <w:pPr>
              <w:spacing w:after="0"/>
              <w:ind w:left="0" w:firstLine="0"/>
              <w:jc w:val="left"/>
              <w:rPr>
                <w:rFonts w:ascii="Arial Narrow" w:eastAsia="Calibri" w:hAnsi="Arial Narrow" w:cs="Calibri"/>
                <w:color w:val="auto"/>
              </w:rPr>
            </w:pPr>
          </w:p>
        </w:tc>
        <w:tc>
          <w:tcPr>
            <w:tcW w:w="1603" w:type="dxa"/>
          </w:tcPr>
          <w:p w:rsidR="00660B36" w:rsidRPr="005445D0" w:rsidRDefault="00660B36" w:rsidP="00E552F7">
            <w:pPr>
              <w:spacing w:after="0"/>
              <w:ind w:left="2" w:firstLine="0"/>
              <w:jc w:val="left"/>
              <w:rPr>
                <w:rFonts w:ascii="Arial Narrow" w:eastAsia="Calibri" w:hAnsi="Arial Narrow" w:cs="Calibri"/>
                <w:color w:val="auto"/>
              </w:rPr>
            </w:pPr>
            <w:r w:rsidRPr="005445D0">
              <w:rPr>
                <w:rFonts w:ascii="Arial Narrow" w:eastAsia="Calibri" w:hAnsi="Arial Narrow" w:cs="Calibri"/>
                <w:color w:val="auto"/>
              </w:rPr>
              <w:t>Conocer la satisfacción de las necesida</w:t>
            </w:r>
            <w:r w:rsidR="00E552F7" w:rsidRPr="005445D0">
              <w:rPr>
                <w:rFonts w:ascii="Arial Narrow" w:eastAsia="Calibri" w:hAnsi="Arial Narrow" w:cs="Calibri"/>
                <w:color w:val="auto"/>
              </w:rPr>
              <w:t>des de los pacientes y usuarios</w:t>
            </w:r>
          </w:p>
        </w:tc>
        <w:tc>
          <w:tcPr>
            <w:tcW w:w="1631" w:type="dxa"/>
          </w:tcPr>
          <w:p w:rsidR="00660B36" w:rsidRPr="005445D0" w:rsidRDefault="00660B36" w:rsidP="00660B36">
            <w:pPr>
              <w:spacing w:after="0"/>
              <w:ind w:left="2" w:firstLine="0"/>
              <w:jc w:val="left"/>
              <w:rPr>
                <w:rFonts w:ascii="Arial Narrow" w:eastAsia="Calibri" w:hAnsi="Arial Narrow" w:cs="Calibri"/>
                <w:color w:val="auto"/>
              </w:rPr>
            </w:pPr>
            <w:r w:rsidRPr="005445D0">
              <w:rPr>
                <w:rFonts w:ascii="Arial Narrow" w:eastAsia="Calibri" w:hAnsi="Arial Narrow" w:cs="Calibri"/>
                <w:color w:val="auto"/>
              </w:rPr>
              <w:t>% SATISFACCIÓN DE USUARIOS</w:t>
            </w:r>
          </w:p>
          <w:p w:rsidR="00660B36" w:rsidRPr="005445D0" w:rsidRDefault="00660B36" w:rsidP="00660B36">
            <w:pPr>
              <w:spacing w:after="0"/>
              <w:ind w:left="2" w:firstLine="0"/>
              <w:jc w:val="left"/>
              <w:rPr>
                <w:rFonts w:ascii="Arial Narrow" w:eastAsia="Calibri" w:hAnsi="Arial Narrow" w:cs="Calibri"/>
                <w:color w:val="auto"/>
              </w:rPr>
            </w:pPr>
          </w:p>
          <w:p w:rsidR="00660B36" w:rsidRPr="005445D0" w:rsidRDefault="00660B36" w:rsidP="00E552F7">
            <w:pPr>
              <w:spacing w:after="0"/>
              <w:ind w:left="0" w:firstLine="0"/>
              <w:jc w:val="left"/>
              <w:rPr>
                <w:rFonts w:ascii="Arial Narrow" w:eastAsia="Calibri" w:hAnsi="Arial Narrow" w:cs="Calibri"/>
                <w:color w:val="auto"/>
              </w:rPr>
            </w:pPr>
          </w:p>
        </w:tc>
        <w:tc>
          <w:tcPr>
            <w:tcW w:w="1498" w:type="dxa"/>
          </w:tcPr>
          <w:p w:rsidR="00660B36" w:rsidRPr="005445D0" w:rsidRDefault="00660B36" w:rsidP="00660B36">
            <w:pPr>
              <w:pStyle w:val="Tabla"/>
              <w:ind w:left="0"/>
              <w:rPr>
                <w:rFonts w:ascii="Arial Narrow" w:hAnsi="Arial Narrow"/>
                <w:color w:val="auto"/>
              </w:rPr>
            </w:pPr>
            <w:r w:rsidRPr="005445D0">
              <w:rPr>
                <w:rFonts w:ascii="Arial Narrow" w:eastAsia="Arial" w:hAnsi="Arial Narrow" w:cs="Arial"/>
                <w:color w:val="auto"/>
              </w:rPr>
              <w:t xml:space="preserve">Proporción (x100) </w:t>
            </w:r>
          </w:p>
          <w:p w:rsidR="00660B36" w:rsidRPr="005445D0" w:rsidRDefault="00660B36" w:rsidP="00660B36">
            <w:pPr>
              <w:pStyle w:val="Tabla"/>
              <w:ind w:left="0"/>
              <w:rPr>
                <w:rFonts w:ascii="Arial Narrow" w:hAnsi="Arial Narrow"/>
                <w:color w:val="auto"/>
              </w:rPr>
            </w:pPr>
            <w:r w:rsidRPr="005445D0">
              <w:rPr>
                <w:rFonts w:ascii="Arial Narrow" w:eastAsia="Arial" w:hAnsi="Arial Narrow" w:cs="Arial"/>
                <w:color w:val="auto"/>
              </w:rPr>
              <w:t xml:space="preserve">Satisfacción Examanes </w:t>
            </w:r>
          </w:p>
          <w:p w:rsidR="00660B36" w:rsidRPr="005445D0" w:rsidRDefault="00B83C92" w:rsidP="00660B36">
            <w:pPr>
              <w:pStyle w:val="Tabla"/>
              <w:ind w:left="0"/>
              <w:rPr>
                <w:rFonts w:ascii="Arial Narrow" w:hAnsi="Arial Narrow"/>
                <w:color w:val="auto"/>
              </w:rPr>
            </w:pPr>
            <w:r w:rsidRPr="005445D0">
              <w:rPr>
                <w:rFonts w:ascii="Arial Narrow" w:eastAsia="Arial" w:hAnsi="Arial Narrow" w:cs="Arial"/>
                <w:color w:val="auto"/>
              </w:rPr>
              <w:t>Diagnosticos (Radio</w:t>
            </w:r>
            <w:r w:rsidR="00423B0C" w:rsidRPr="005445D0">
              <w:rPr>
                <w:rFonts w:ascii="Arial Narrow" w:eastAsia="Arial" w:hAnsi="Arial Narrow" w:cs="Arial"/>
                <w:color w:val="auto"/>
              </w:rPr>
              <w:t>logia)</w:t>
            </w:r>
          </w:p>
          <w:p w:rsidR="00660B36" w:rsidRPr="005445D0" w:rsidRDefault="00660B36" w:rsidP="00E552F7">
            <w:pPr>
              <w:spacing w:after="0"/>
              <w:ind w:left="0" w:firstLine="0"/>
              <w:jc w:val="left"/>
              <w:rPr>
                <w:rFonts w:ascii="Arial Narrow" w:eastAsia="Calibri" w:hAnsi="Arial Narrow" w:cs="Calibri"/>
                <w:color w:val="auto"/>
              </w:rPr>
            </w:pPr>
          </w:p>
        </w:tc>
        <w:tc>
          <w:tcPr>
            <w:tcW w:w="1701" w:type="dxa"/>
          </w:tcPr>
          <w:p w:rsidR="00660B36" w:rsidRPr="005445D0" w:rsidRDefault="00660B36" w:rsidP="00660B36">
            <w:pPr>
              <w:spacing w:after="0"/>
              <w:ind w:left="2" w:firstLine="0"/>
              <w:jc w:val="center"/>
              <w:rPr>
                <w:rFonts w:ascii="Arial Narrow" w:eastAsia="Calibri" w:hAnsi="Arial Narrow" w:cs="Calibri"/>
                <w:color w:val="auto"/>
              </w:rPr>
            </w:pPr>
          </w:p>
          <w:p w:rsidR="00660B36" w:rsidRPr="005445D0" w:rsidRDefault="00660B36" w:rsidP="00660B36">
            <w:pPr>
              <w:spacing w:after="0"/>
              <w:ind w:left="2" w:firstLine="0"/>
              <w:jc w:val="center"/>
              <w:rPr>
                <w:rFonts w:ascii="Arial Narrow" w:eastAsia="Calibri" w:hAnsi="Arial Narrow" w:cs="Calibri"/>
                <w:color w:val="auto"/>
              </w:rPr>
            </w:pPr>
          </w:p>
          <w:p w:rsidR="00660B36" w:rsidRPr="005445D0" w:rsidRDefault="00660B36" w:rsidP="00660B36">
            <w:pPr>
              <w:spacing w:after="0"/>
              <w:ind w:left="2" w:firstLine="0"/>
              <w:jc w:val="center"/>
              <w:rPr>
                <w:rFonts w:ascii="Arial Narrow" w:eastAsia="Calibri" w:hAnsi="Arial Narrow" w:cs="Calibri"/>
                <w:color w:val="auto"/>
              </w:rPr>
            </w:pPr>
          </w:p>
          <w:p w:rsidR="00660B36" w:rsidRPr="005445D0" w:rsidRDefault="00C96074" w:rsidP="00660B36">
            <w:pPr>
              <w:spacing w:after="0"/>
              <w:ind w:left="2" w:firstLine="0"/>
              <w:jc w:val="center"/>
              <w:rPr>
                <w:rFonts w:ascii="Arial Narrow" w:eastAsia="Calibri" w:hAnsi="Arial Narrow" w:cs="Calibri"/>
                <w:color w:val="auto"/>
              </w:rPr>
            </w:pPr>
            <w:r w:rsidRPr="005445D0">
              <w:rPr>
                <w:rFonts w:ascii="Arial Narrow" w:hAnsi="Arial Narrow"/>
                <w:color w:val="auto"/>
              </w:rPr>
              <w:t>9</w:t>
            </w:r>
            <w:r w:rsidR="00FB7DD2" w:rsidRPr="005445D0">
              <w:rPr>
                <w:rFonts w:ascii="Arial Narrow" w:hAnsi="Arial Narrow"/>
                <w:color w:val="auto"/>
              </w:rPr>
              <w:t>2</w:t>
            </w:r>
            <w:r w:rsidR="00660B36" w:rsidRPr="005445D0">
              <w:rPr>
                <w:rFonts w:ascii="Arial Narrow" w:hAnsi="Arial Narrow"/>
                <w:color w:val="auto"/>
              </w:rPr>
              <w:t>%</w:t>
            </w:r>
          </w:p>
        </w:tc>
        <w:tc>
          <w:tcPr>
            <w:tcW w:w="1613" w:type="dxa"/>
          </w:tcPr>
          <w:p w:rsidR="00660B36" w:rsidRPr="005445D0" w:rsidRDefault="00660B36" w:rsidP="00660B36">
            <w:pPr>
              <w:ind w:left="0" w:firstLine="0"/>
              <w:jc w:val="center"/>
              <w:rPr>
                <w:rFonts w:ascii="Arial Narrow" w:eastAsia="Calibri" w:hAnsi="Arial Narrow" w:cs="Calibri"/>
                <w:color w:val="auto"/>
              </w:rPr>
            </w:pPr>
          </w:p>
          <w:p w:rsidR="00660B36" w:rsidRPr="005445D0" w:rsidRDefault="00660B36" w:rsidP="00660B36">
            <w:pPr>
              <w:ind w:left="0" w:firstLine="0"/>
              <w:jc w:val="center"/>
              <w:rPr>
                <w:rFonts w:ascii="Arial Narrow" w:eastAsia="Calibri" w:hAnsi="Arial Narrow" w:cs="Calibri"/>
                <w:color w:val="auto"/>
              </w:rPr>
            </w:pPr>
          </w:p>
          <w:p w:rsidR="00660B36" w:rsidRPr="005445D0" w:rsidRDefault="00660B36" w:rsidP="00660B36">
            <w:pPr>
              <w:ind w:left="0" w:firstLine="0"/>
              <w:jc w:val="center"/>
              <w:rPr>
                <w:rFonts w:ascii="Arial Narrow" w:eastAsia="Calibri" w:hAnsi="Arial Narrow" w:cs="Calibri"/>
                <w:color w:val="auto"/>
              </w:rPr>
            </w:pPr>
          </w:p>
          <w:p w:rsidR="00660B36" w:rsidRPr="005445D0" w:rsidRDefault="005445D0" w:rsidP="00660B36">
            <w:pPr>
              <w:ind w:left="0" w:firstLine="0"/>
              <w:jc w:val="center"/>
              <w:rPr>
                <w:rFonts w:ascii="Arial Narrow" w:eastAsia="Calibri" w:hAnsi="Arial Narrow" w:cs="Calibri"/>
                <w:color w:val="auto"/>
              </w:rPr>
            </w:pPr>
            <w:r w:rsidRPr="005445D0">
              <w:rPr>
                <w:rFonts w:ascii="Arial Narrow" w:hAnsi="Arial Narrow"/>
                <w:color w:val="auto"/>
              </w:rPr>
              <w:t>94</w:t>
            </w:r>
            <w:r w:rsidR="00660B36" w:rsidRPr="005445D0">
              <w:rPr>
                <w:rFonts w:ascii="Arial Narrow" w:hAnsi="Arial Narrow"/>
                <w:color w:val="auto"/>
              </w:rPr>
              <w:t>%</w:t>
            </w:r>
          </w:p>
        </w:tc>
      </w:tr>
      <w:tr w:rsidR="00660B36" w:rsidRPr="00C96074" w:rsidTr="002A697E">
        <w:tc>
          <w:tcPr>
            <w:tcW w:w="9649" w:type="dxa"/>
            <w:gridSpan w:val="6"/>
          </w:tcPr>
          <w:p w:rsidR="00660B36" w:rsidRPr="005445D0" w:rsidRDefault="00660B36" w:rsidP="0035569D">
            <w:pPr>
              <w:spacing w:after="0"/>
              <w:ind w:left="2" w:firstLine="0"/>
              <w:jc w:val="center"/>
              <w:rPr>
                <w:rFonts w:ascii="Arial Narrow" w:eastAsia="Calibri" w:hAnsi="Arial Narrow" w:cs="Calibri"/>
                <w:color w:val="auto"/>
                <w:sz w:val="20"/>
                <w:szCs w:val="20"/>
              </w:rPr>
            </w:pPr>
            <w:r w:rsidRPr="005445D0">
              <w:rPr>
                <w:rFonts w:ascii="Arial Narrow" w:eastAsia="Calibri" w:hAnsi="Arial Narrow" w:cs="Calibri"/>
                <w:color w:val="auto"/>
                <w:sz w:val="20"/>
                <w:szCs w:val="20"/>
              </w:rPr>
              <w:t>Fuente: Consolidados trimestrales de las encuestas de satisfacción vigencia 2016 vs 2017</w:t>
            </w:r>
          </w:p>
        </w:tc>
      </w:tr>
    </w:tbl>
    <w:p w:rsidR="00660B36" w:rsidRPr="00C96074" w:rsidRDefault="00660B36">
      <w:pPr>
        <w:spacing w:after="0" w:line="259" w:lineRule="auto"/>
        <w:ind w:left="0" w:right="0" w:firstLine="0"/>
        <w:jc w:val="left"/>
        <w:rPr>
          <w:rFonts w:ascii="Arial Narrow" w:hAnsi="Arial Narrow"/>
          <w:color w:val="FF0000"/>
        </w:rPr>
      </w:pPr>
    </w:p>
    <w:p w:rsidR="00C77A17" w:rsidRPr="005445D0" w:rsidRDefault="00A72451">
      <w:pPr>
        <w:ind w:left="-5" w:right="65"/>
        <w:rPr>
          <w:rFonts w:ascii="Arial Narrow" w:hAnsi="Arial Narrow"/>
          <w:color w:val="auto"/>
        </w:rPr>
      </w:pPr>
      <w:r w:rsidRPr="005445D0">
        <w:rPr>
          <w:rFonts w:ascii="Arial Narrow" w:hAnsi="Arial Narrow"/>
          <w:color w:val="auto"/>
        </w:rPr>
        <w:t>En el cuadro se observa, los resultados de la medición de la percepción de la satisfacción de los usuarios en referencia a la atención recibida en los servicios de apoyo diagnóstico, de la vigencia 201</w:t>
      </w:r>
      <w:r w:rsidR="00141E1A" w:rsidRPr="005445D0">
        <w:rPr>
          <w:rFonts w:ascii="Arial Narrow" w:hAnsi="Arial Narrow"/>
          <w:color w:val="auto"/>
        </w:rPr>
        <w:t>7</w:t>
      </w:r>
      <w:r w:rsidR="005445D0">
        <w:rPr>
          <w:rFonts w:ascii="Arial Narrow" w:hAnsi="Arial Narrow"/>
          <w:color w:val="auto"/>
        </w:rPr>
        <w:t xml:space="preserve"> cuarto trimestre</w:t>
      </w:r>
      <w:r w:rsidR="00141E1A" w:rsidRPr="005445D0">
        <w:rPr>
          <w:rFonts w:ascii="Arial Narrow" w:hAnsi="Arial Narrow"/>
          <w:color w:val="auto"/>
        </w:rPr>
        <w:t xml:space="preserve"> </w:t>
      </w:r>
      <w:r w:rsidRPr="005445D0">
        <w:rPr>
          <w:rFonts w:ascii="Arial Narrow" w:hAnsi="Arial Narrow"/>
          <w:color w:val="auto"/>
        </w:rPr>
        <w:t>comparada con el mismo periodo de la vigencia de 201</w:t>
      </w:r>
      <w:r w:rsidR="00141E1A" w:rsidRPr="005445D0">
        <w:rPr>
          <w:rFonts w:ascii="Arial Narrow" w:hAnsi="Arial Narrow"/>
          <w:color w:val="auto"/>
        </w:rPr>
        <w:t>6</w:t>
      </w:r>
      <w:r w:rsidRPr="005445D0">
        <w:rPr>
          <w:rFonts w:ascii="Arial Narrow" w:hAnsi="Arial Narrow"/>
          <w:color w:val="auto"/>
        </w:rPr>
        <w:t xml:space="preserve">.  </w:t>
      </w:r>
    </w:p>
    <w:p w:rsidR="00E935F4" w:rsidRPr="00B23869" w:rsidRDefault="00E935F4">
      <w:pPr>
        <w:spacing w:after="0" w:line="259" w:lineRule="auto"/>
        <w:ind w:left="0" w:right="0" w:firstLine="0"/>
        <w:jc w:val="left"/>
        <w:rPr>
          <w:rFonts w:ascii="Arial Narrow" w:hAnsi="Arial Narrow"/>
        </w:rPr>
      </w:pPr>
    </w:p>
    <w:p w:rsidR="00C77A17" w:rsidRPr="00B23869" w:rsidRDefault="00E935F4" w:rsidP="00E935F4">
      <w:pPr>
        <w:spacing w:after="0" w:line="259" w:lineRule="auto"/>
        <w:ind w:left="0" w:right="0" w:firstLine="0"/>
        <w:jc w:val="center"/>
        <w:rPr>
          <w:rFonts w:ascii="Arial Narrow" w:hAnsi="Arial Narrow"/>
        </w:rPr>
      </w:pPr>
      <w:r w:rsidRPr="00B23869">
        <w:rPr>
          <w:rFonts w:ascii="Arial Narrow" w:hAnsi="Arial Narrow"/>
          <w:noProof/>
        </w:rPr>
        <w:drawing>
          <wp:inline distT="0" distB="0" distL="0" distR="0">
            <wp:extent cx="5486400" cy="2933700"/>
            <wp:effectExtent l="0" t="0" r="19050" b="19050"/>
            <wp:docPr id="13" name="Gráfico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E935F4" w:rsidRDefault="00E935F4">
      <w:pPr>
        <w:spacing w:after="0" w:line="259" w:lineRule="auto"/>
        <w:ind w:left="0" w:right="0" w:firstLine="0"/>
        <w:jc w:val="left"/>
        <w:rPr>
          <w:rFonts w:ascii="Arial Narrow" w:hAnsi="Arial Narrow"/>
        </w:rPr>
      </w:pPr>
    </w:p>
    <w:p w:rsidR="00284EB5" w:rsidRDefault="00284EB5">
      <w:pPr>
        <w:spacing w:after="0" w:line="259" w:lineRule="auto"/>
        <w:ind w:left="0" w:right="0" w:firstLine="0"/>
        <w:jc w:val="left"/>
        <w:rPr>
          <w:rFonts w:ascii="Arial Narrow" w:hAnsi="Arial Narrow"/>
        </w:rPr>
      </w:pPr>
    </w:p>
    <w:p w:rsidR="00284EB5" w:rsidRDefault="00284EB5">
      <w:pPr>
        <w:spacing w:after="0" w:line="259" w:lineRule="auto"/>
        <w:ind w:left="0" w:right="0" w:firstLine="0"/>
        <w:jc w:val="left"/>
        <w:rPr>
          <w:rFonts w:ascii="Arial Narrow" w:hAnsi="Arial Narrow"/>
        </w:rPr>
      </w:pPr>
    </w:p>
    <w:p w:rsidR="00284EB5" w:rsidRPr="00B23869" w:rsidRDefault="00284EB5">
      <w:pPr>
        <w:spacing w:after="0" w:line="259" w:lineRule="auto"/>
        <w:ind w:left="0" w:right="0" w:firstLine="0"/>
        <w:jc w:val="left"/>
        <w:rPr>
          <w:rFonts w:ascii="Arial Narrow" w:hAnsi="Arial Narrow"/>
        </w:rPr>
      </w:pPr>
    </w:p>
    <w:tbl>
      <w:tblPr>
        <w:tblStyle w:val="TableGrid"/>
        <w:tblW w:w="9543" w:type="dxa"/>
        <w:tblInd w:w="-107" w:type="dxa"/>
        <w:tblCellMar>
          <w:top w:w="14" w:type="dxa"/>
          <w:left w:w="107" w:type="dxa"/>
          <w:right w:w="5" w:type="dxa"/>
        </w:tblCellMar>
        <w:tblLook w:val="04A0" w:firstRow="1" w:lastRow="0" w:firstColumn="1" w:lastColumn="0" w:noHBand="0" w:noVBand="1"/>
      </w:tblPr>
      <w:tblGrid>
        <w:gridCol w:w="9543"/>
      </w:tblGrid>
      <w:tr w:rsidR="00C77A17" w:rsidRPr="00B23869">
        <w:trPr>
          <w:trHeight w:val="582"/>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C77A17" w:rsidRPr="00C96074" w:rsidRDefault="00A72451">
            <w:pPr>
              <w:spacing w:after="144" w:line="259" w:lineRule="auto"/>
              <w:ind w:left="0" w:right="89" w:firstLine="0"/>
              <w:jc w:val="center"/>
              <w:rPr>
                <w:rFonts w:ascii="Arial Narrow" w:hAnsi="Arial Narrow"/>
                <w:color w:val="FF0000"/>
              </w:rPr>
            </w:pPr>
            <w:r w:rsidRPr="00C96074">
              <w:rPr>
                <w:rFonts w:ascii="Arial Narrow" w:hAnsi="Arial Narrow"/>
                <w:color w:val="FF0000"/>
              </w:rPr>
              <w:lastRenderedPageBreak/>
              <w:t xml:space="preserve"> </w:t>
            </w:r>
          </w:p>
          <w:p w:rsidR="00C77A17" w:rsidRPr="005445D0" w:rsidRDefault="00A72451">
            <w:pPr>
              <w:spacing w:after="0" w:line="259" w:lineRule="auto"/>
              <w:ind w:left="0" w:right="104" w:firstLine="0"/>
              <w:jc w:val="center"/>
              <w:rPr>
                <w:rFonts w:ascii="Arial Narrow" w:hAnsi="Arial Narrow"/>
                <w:color w:val="auto"/>
              </w:rPr>
            </w:pPr>
            <w:r w:rsidRPr="005445D0">
              <w:rPr>
                <w:rFonts w:ascii="Arial Narrow" w:hAnsi="Arial Narrow"/>
                <w:b/>
                <w:color w:val="auto"/>
              </w:rPr>
              <w:t xml:space="preserve">PERCEPCIÓN SATISFACCIÓN SERVICIOS DIAGNÓSTICOS – SUBDIRECCIÓN DE SERVICIO DE APOYO </w:t>
            </w:r>
          </w:p>
          <w:p w:rsidR="00C77A17" w:rsidRPr="00C96074" w:rsidRDefault="00005D5A" w:rsidP="00EE1D95">
            <w:pPr>
              <w:spacing w:after="0" w:line="259" w:lineRule="auto"/>
              <w:ind w:left="0" w:right="99" w:firstLine="0"/>
              <w:jc w:val="center"/>
              <w:rPr>
                <w:rFonts w:ascii="Arial Narrow" w:hAnsi="Arial Narrow"/>
                <w:color w:val="FF0000"/>
              </w:rPr>
            </w:pPr>
            <w:r>
              <w:rPr>
                <w:rFonts w:ascii="Arial Narrow" w:hAnsi="Arial Narrow"/>
                <w:b/>
                <w:color w:val="auto"/>
              </w:rPr>
              <w:t xml:space="preserve">CUARTO </w:t>
            </w:r>
            <w:r w:rsidR="002A697E" w:rsidRPr="005445D0">
              <w:rPr>
                <w:rFonts w:ascii="Arial Narrow" w:hAnsi="Arial Narrow"/>
                <w:b/>
                <w:color w:val="auto"/>
              </w:rPr>
              <w:t xml:space="preserve"> </w:t>
            </w:r>
            <w:r w:rsidR="008E7C66" w:rsidRPr="005445D0">
              <w:rPr>
                <w:rFonts w:ascii="Arial Narrow" w:hAnsi="Arial Narrow"/>
                <w:b/>
                <w:color w:val="auto"/>
              </w:rPr>
              <w:t xml:space="preserve">TRIMESTRE </w:t>
            </w:r>
            <w:r w:rsidR="00A72451" w:rsidRPr="005445D0">
              <w:rPr>
                <w:rFonts w:ascii="Arial Narrow" w:hAnsi="Arial Narrow"/>
                <w:b/>
                <w:color w:val="auto"/>
              </w:rPr>
              <w:t>201</w:t>
            </w:r>
            <w:r w:rsidR="00EE1D95" w:rsidRPr="005445D0">
              <w:rPr>
                <w:rFonts w:ascii="Arial Narrow" w:hAnsi="Arial Narrow"/>
                <w:b/>
                <w:color w:val="auto"/>
              </w:rPr>
              <w:t>7</w:t>
            </w:r>
            <w:r w:rsidR="00A72451" w:rsidRPr="005445D0">
              <w:rPr>
                <w:rFonts w:ascii="Arial Narrow" w:hAnsi="Arial Narrow"/>
                <w:b/>
                <w:color w:val="auto"/>
              </w:rPr>
              <w:t xml:space="preserve"> VS 201</w:t>
            </w:r>
            <w:r w:rsidR="00EE1D95" w:rsidRPr="005445D0">
              <w:rPr>
                <w:rFonts w:ascii="Arial Narrow" w:hAnsi="Arial Narrow"/>
                <w:b/>
                <w:color w:val="auto"/>
              </w:rPr>
              <w:t>6</w:t>
            </w:r>
            <w:r w:rsidR="00A72451" w:rsidRPr="005445D0">
              <w:rPr>
                <w:rFonts w:ascii="Arial Narrow" w:hAnsi="Arial Narrow"/>
                <w:b/>
                <w:color w:val="auto"/>
              </w:rPr>
              <w:t xml:space="preserve"> </w:t>
            </w:r>
          </w:p>
        </w:tc>
      </w:tr>
      <w:tr w:rsidR="00C77A17" w:rsidRPr="00B23869" w:rsidTr="00AA1669">
        <w:trPr>
          <w:trHeight w:val="586"/>
        </w:trPr>
        <w:tc>
          <w:tcPr>
            <w:tcW w:w="9543" w:type="dxa"/>
            <w:tcBorders>
              <w:top w:val="single" w:sz="4" w:space="0" w:color="000000"/>
              <w:left w:val="single" w:sz="4" w:space="0" w:color="000000"/>
              <w:bottom w:val="single" w:sz="4" w:space="0" w:color="000000"/>
              <w:right w:val="single" w:sz="4" w:space="0" w:color="000000"/>
            </w:tcBorders>
            <w:shd w:val="clear" w:color="auto" w:fill="auto"/>
          </w:tcPr>
          <w:p w:rsidR="00C77A17" w:rsidRPr="00C96074" w:rsidRDefault="00AF3C7D" w:rsidP="00AF421C">
            <w:pPr>
              <w:spacing w:after="146" w:line="259" w:lineRule="auto"/>
              <w:ind w:left="0" w:right="0" w:firstLine="0"/>
              <w:rPr>
                <w:rFonts w:ascii="Arial Narrow" w:hAnsi="Arial Narrow"/>
                <w:color w:val="FF0000"/>
              </w:rPr>
            </w:pPr>
            <w:r w:rsidRPr="005445D0">
              <w:rPr>
                <w:rFonts w:ascii="Arial Narrow" w:hAnsi="Arial Narrow"/>
                <w:color w:val="auto"/>
              </w:rPr>
              <w:t>Al comparar</w:t>
            </w:r>
            <w:r w:rsidR="002A697E" w:rsidRPr="005445D0">
              <w:rPr>
                <w:rFonts w:ascii="Arial Narrow" w:hAnsi="Arial Narrow"/>
                <w:color w:val="auto"/>
              </w:rPr>
              <w:t xml:space="preserve"> el </w:t>
            </w:r>
            <w:r w:rsidR="005445D0" w:rsidRPr="005445D0">
              <w:rPr>
                <w:rFonts w:ascii="Arial Narrow" w:hAnsi="Arial Narrow"/>
                <w:color w:val="auto"/>
              </w:rPr>
              <w:t>resultado consolidado del cuarto  trimestre año 2017 vs cuarto</w:t>
            </w:r>
            <w:r w:rsidRPr="005445D0">
              <w:rPr>
                <w:rFonts w:ascii="Arial Narrow" w:hAnsi="Arial Narrow"/>
                <w:color w:val="auto"/>
              </w:rPr>
              <w:t xml:space="preserve"> trimestre año  2016, se evid</w:t>
            </w:r>
            <w:r w:rsidR="00B82BC2" w:rsidRPr="005445D0">
              <w:rPr>
                <w:rFonts w:ascii="Arial Narrow" w:hAnsi="Arial Narrow"/>
                <w:color w:val="auto"/>
              </w:rPr>
              <w:t>e</w:t>
            </w:r>
            <w:r w:rsidR="00423B0C" w:rsidRPr="005445D0">
              <w:rPr>
                <w:rFonts w:ascii="Arial Narrow" w:hAnsi="Arial Narrow"/>
                <w:color w:val="auto"/>
              </w:rPr>
              <w:t xml:space="preserve">ncia que en promedio </w:t>
            </w:r>
            <w:r w:rsidR="00AF421C" w:rsidRPr="005445D0">
              <w:rPr>
                <w:rFonts w:ascii="Arial Narrow" w:hAnsi="Arial Narrow"/>
                <w:color w:val="auto"/>
              </w:rPr>
              <w:t xml:space="preserve">de </w:t>
            </w:r>
            <w:r w:rsidRPr="005445D0">
              <w:rPr>
                <w:rFonts w:ascii="Arial Narrow" w:hAnsi="Arial Narrow"/>
                <w:color w:val="auto"/>
              </w:rPr>
              <w:t>percepción de satisfacción</w:t>
            </w:r>
            <w:r w:rsidR="005445D0" w:rsidRPr="005445D0">
              <w:rPr>
                <w:rFonts w:ascii="Arial Narrow" w:hAnsi="Arial Narrow"/>
                <w:color w:val="auto"/>
              </w:rPr>
              <w:t xml:space="preserve"> se incrementó en 2 puntos porcentuales</w:t>
            </w:r>
            <w:r w:rsidR="00AF421C" w:rsidRPr="005445D0">
              <w:rPr>
                <w:rFonts w:ascii="Arial Narrow" w:hAnsi="Arial Narrow"/>
                <w:color w:val="auto"/>
              </w:rPr>
              <w:t>.</w:t>
            </w:r>
          </w:p>
        </w:tc>
      </w:tr>
      <w:tr w:rsidR="00C77A17" w:rsidRPr="00B23869">
        <w:trPr>
          <w:trHeight w:val="259"/>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C77A17" w:rsidRPr="00C96074" w:rsidRDefault="00A72451">
            <w:pPr>
              <w:spacing w:after="0" w:line="259" w:lineRule="auto"/>
              <w:ind w:left="0" w:right="100" w:firstLine="0"/>
              <w:jc w:val="center"/>
              <w:rPr>
                <w:rFonts w:ascii="Arial Narrow" w:hAnsi="Arial Narrow"/>
                <w:color w:val="FF0000"/>
              </w:rPr>
            </w:pPr>
            <w:r w:rsidRPr="005445D0">
              <w:rPr>
                <w:rFonts w:ascii="Arial Narrow" w:hAnsi="Arial Narrow"/>
                <w:b/>
                <w:color w:val="auto"/>
              </w:rPr>
              <w:t xml:space="preserve">ANALISIS DEL RESULTADO DE LA PERCEPCIÓN </w:t>
            </w:r>
          </w:p>
        </w:tc>
      </w:tr>
      <w:tr w:rsidR="00C77A17" w:rsidRPr="00B23869">
        <w:trPr>
          <w:trHeight w:val="2527"/>
        </w:trPr>
        <w:tc>
          <w:tcPr>
            <w:tcW w:w="9543" w:type="dxa"/>
            <w:tcBorders>
              <w:top w:val="single" w:sz="4" w:space="0" w:color="000000"/>
              <w:left w:val="single" w:sz="4" w:space="0" w:color="000000"/>
              <w:bottom w:val="single" w:sz="4" w:space="0" w:color="000000"/>
              <w:right w:val="single" w:sz="4" w:space="0" w:color="000000"/>
            </w:tcBorders>
          </w:tcPr>
          <w:p w:rsidR="00AF3C7D" w:rsidRPr="005445D0" w:rsidRDefault="00AF421C" w:rsidP="00AF3C7D">
            <w:pPr>
              <w:spacing w:after="0" w:line="259" w:lineRule="auto"/>
              <w:ind w:left="0" w:right="101" w:firstLine="0"/>
              <w:rPr>
                <w:rFonts w:ascii="Arial Narrow" w:hAnsi="Arial Narrow"/>
                <w:color w:val="auto"/>
              </w:rPr>
            </w:pPr>
            <w:r w:rsidRPr="005445D0">
              <w:rPr>
                <w:rFonts w:ascii="Arial Narrow" w:hAnsi="Arial Narrow"/>
                <w:color w:val="auto"/>
              </w:rPr>
              <w:t>La percepción del servicio se ha mantenido por  acciones de mejora como :</w:t>
            </w:r>
          </w:p>
          <w:p w:rsidR="00A12459" w:rsidRPr="005445D0" w:rsidRDefault="0024113A" w:rsidP="009779FB">
            <w:pPr>
              <w:pStyle w:val="Prrafodelista"/>
              <w:numPr>
                <w:ilvl w:val="0"/>
                <w:numId w:val="5"/>
              </w:numPr>
              <w:spacing w:after="0" w:line="259" w:lineRule="auto"/>
              <w:ind w:right="101"/>
              <w:rPr>
                <w:rFonts w:ascii="Arial Narrow" w:hAnsi="Arial Narrow"/>
                <w:color w:val="auto"/>
              </w:rPr>
            </w:pPr>
            <w:r>
              <w:rPr>
                <w:rFonts w:ascii="Arial Narrow" w:hAnsi="Arial Narrow"/>
                <w:color w:val="auto"/>
              </w:rPr>
              <w:t xml:space="preserve">Fortalecimiento de la capacidad instalada en talento humano de </w:t>
            </w:r>
            <w:r w:rsidRPr="005445D0">
              <w:rPr>
                <w:rFonts w:ascii="Arial Narrow" w:hAnsi="Arial Narrow"/>
                <w:color w:val="auto"/>
              </w:rPr>
              <w:t>4</w:t>
            </w:r>
            <w:r w:rsidR="00232132" w:rsidRPr="005445D0">
              <w:rPr>
                <w:rFonts w:ascii="Arial Narrow" w:hAnsi="Arial Narrow"/>
                <w:color w:val="auto"/>
              </w:rPr>
              <w:t xml:space="preserve"> especialistas </w:t>
            </w:r>
            <w:r w:rsidR="00D577CF" w:rsidRPr="005445D0">
              <w:rPr>
                <w:rFonts w:ascii="Arial Narrow" w:hAnsi="Arial Narrow"/>
                <w:color w:val="auto"/>
              </w:rPr>
              <w:t xml:space="preserve">para realizar procedimientos de Radiología </w:t>
            </w:r>
            <w:r w:rsidRPr="005445D0">
              <w:rPr>
                <w:rFonts w:ascii="Arial Narrow" w:hAnsi="Arial Narrow"/>
                <w:color w:val="auto"/>
              </w:rPr>
              <w:t xml:space="preserve">Intervencionista </w:t>
            </w:r>
            <w:r>
              <w:rPr>
                <w:rFonts w:ascii="Arial Narrow" w:hAnsi="Arial Narrow"/>
                <w:color w:val="auto"/>
              </w:rPr>
              <w:t>permitiendo mejorar la oportunidad en la atención</w:t>
            </w:r>
            <w:r w:rsidR="00D577CF" w:rsidRPr="005445D0">
              <w:rPr>
                <w:rFonts w:ascii="Arial Narrow" w:hAnsi="Arial Narrow"/>
                <w:color w:val="auto"/>
              </w:rPr>
              <w:t>.</w:t>
            </w:r>
          </w:p>
          <w:p w:rsidR="00D577CF" w:rsidRPr="005445D0" w:rsidRDefault="001862EB" w:rsidP="009779FB">
            <w:pPr>
              <w:pStyle w:val="Prrafodelista"/>
              <w:numPr>
                <w:ilvl w:val="0"/>
                <w:numId w:val="5"/>
              </w:numPr>
              <w:spacing w:after="0" w:line="259" w:lineRule="auto"/>
              <w:ind w:right="101"/>
              <w:rPr>
                <w:rFonts w:ascii="Arial Narrow" w:hAnsi="Arial Narrow"/>
                <w:color w:val="auto"/>
              </w:rPr>
            </w:pPr>
            <w:r w:rsidRPr="005445D0">
              <w:rPr>
                <w:rFonts w:ascii="Arial Narrow" w:hAnsi="Arial Narrow"/>
                <w:color w:val="auto"/>
              </w:rPr>
              <w:t xml:space="preserve">Implementación de un Sistema de Información </w:t>
            </w:r>
            <w:r w:rsidR="0024113A">
              <w:rPr>
                <w:rFonts w:ascii="Arial Narrow" w:hAnsi="Arial Narrow"/>
                <w:color w:val="auto"/>
              </w:rPr>
              <w:t xml:space="preserve">  para el servicio de </w:t>
            </w:r>
            <w:r w:rsidRPr="005445D0">
              <w:rPr>
                <w:rFonts w:ascii="Arial Narrow" w:hAnsi="Arial Narrow"/>
                <w:color w:val="auto"/>
              </w:rPr>
              <w:t xml:space="preserve">Radiológica </w:t>
            </w:r>
            <w:r w:rsidR="0024113A">
              <w:rPr>
                <w:rFonts w:ascii="Arial Narrow" w:hAnsi="Arial Narrow"/>
                <w:color w:val="auto"/>
              </w:rPr>
              <w:t xml:space="preserve"> e integrado con el sistema dinámica.NET </w:t>
            </w:r>
            <w:r w:rsidRPr="005445D0">
              <w:rPr>
                <w:rFonts w:ascii="Arial Narrow" w:hAnsi="Arial Narrow"/>
                <w:color w:val="auto"/>
              </w:rPr>
              <w:t>para optimizar la atención, reduciendo los tiempos de espera.</w:t>
            </w:r>
          </w:p>
          <w:p w:rsidR="001862EB" w:rsidRPr="005445D0" w:rsidRDefault="006B0129" w:rsidP="009779FB">
            <w:pPr>
              <w:pStyle w:val="Prrafodelista"/>
              <w:numPr>
                <w:ilvl w:val="0"/>
                <w:numId w:val="5"/>
              </w:numPr>
              <w:spacing w:after="0" w:line="259" w:lineRule="auto"/>
              <w:ind w:right="101"/>
              <w:rPr>
                <w:rFonts w:ascii="Arial Narrow" w:hAnsi="Arial Narrow"/>
                <w:color w:val="auto"/>
              </w:rPr>
            </w:pPr>
            <w:r w:rsidRPr="005445D0">
              <w:rPr>
                <w:rFonts w:ascii="Arial Narrow" w:hAnsi="Arial Narrow"/>
                <w:color w:val="auto"/>
              </w:rPr>
              <w:t>Se capacitó al personal del área en temas de Humanización y Buen Trato hacia el usuario.</w:t>
            </w:r>
          </w:p>
          <w:p w:rsidR="006B0129" w:rsidRPr="005445D0" w:rsidRDefault="00512C40" w:rsidP="009779FB">
            <w:pPr>
              <w:pStyle w:val="Prrafodelista"/>
              <w:numPr>
                <w:ilvl w:val="0"/>
                <w:numId w:val="5"/>
              </w:numPr>
              <w:spacing w:after="0" w:line="259" w:lineRule="auto"/>
              <w:ind w:right="101"/>
              <w:rPr>
                <w:rFonts w:ascii="Arial Narrow" w:hAnsi="Arial Narrow"/>
                <w:color w:val="auto"/>
              </w:rPr>
            </w:pPr>
            <w:r w:rsidRPr="005445D0">
              <w:rPr>
                <w:rFonts w:ascii="Arial Narrow" w:hAnsi="Arial Narrow"/>
                <w:color w:val="auto"/>
              </w:rPr>
              <w:t>Mejora en la gestión de asignación de citas teniendo en cuenta los recursos disponibles.</w:t>
            </w:r>
          </w:p>
          <w:p w:rsidR="00784D18" w:rsidRPr="005445D0" w:rsidRDefault="00784D18" w:rsidP="00784D18">
            <w:pPr>
              <w:pStyle w:val="Prrafodelista"/>
              <w:numPr>
                <w:ilvl w:val="0"/>
                <w:numId w:val="5"/>
              </w:numPr>
              <w:spacing w:after="0" w:line="259" w:lineRule="auto"/>
              <w:ind w:right="101"/>
              <w:rPr>
                <w:rFonts w:ascii="Arial Narrow" w:hAnsi="Arial Narrow"/>
                <w:color w:val="auto"/>
              </w:rPr>
            </w:pPr>
            <w:r w:rsidRPr="005445D0">
              <w:rPr>
                <w:rFonts w:ascii="Arial Narrow" w:hAnsi="Arial Narrow"/>
                <w:color w:val="auto"/>
              </w:rPr>
              <w:t>Las acciones de mejora se centraron en optimizar el proceso de asignación de citas de Ecografías, mediante  la disponibilidad de agendas en fines de semana y la contratación de un Radiólogo especialista, para mejorar la oportunidad y optimización de los equipos.</w:t>
            </w:r>
          </w:p>
          <w:p w:rsidR="00784D18" w:rsidRPr="005445D0" w:rsidRDefault="00784D18" w:rsidP="00784D18">
            <w:pPr>
              <w:pStyle w:val="Prrafodelista"/>
              <w:numPr>
                <w:ilvl w:val="0"/>
                <w:numId w:val="5"/>
              </w:numPr>
              <w:spacing w:after="0" w:line="259" w:lineRule="auto"/>
              <w:ind w:right="101"/>
              <w:rPr>
                <w:rFonts w:ascii="Arial Narrow" w:hAnsi="Arial Narrow"/>
                <w:color w:val="auto"/>
              </w:rPr>
            </w:pPr>
            <w:r w:rsidRPr="005445D0">
              <w:rPr>
                <w:rFonts w:ascii="Arial Narrow" w:hAnsi="Arial Narrow"/>
                <w:color w:val="auto"/>
              </w:rPr>
              <w:t>La atención para estudios de Resonancia Magnética se realiza las veinticuatro horas del día los siete días de la semana.</w:t>
            </w:r>
          </w:p>
          <w:p w:rsidR="00784D18" w:rsidRPr="005445D0" w:rsidRDefault="00784D18" w:rsidP="00784D18">
            <w:pPr>
              <w:pStyle w:val="Prrafodelista"/>
              <w:numPr>
                <w:ilvl w:val="0"/>
                <w:numId w:val="5"/>
              </w:numPr>
              <w:spacing w:after="0" w:line="259" w:lineRule="auto"/>
              <w:ind w:right="101"/>
              <w:rPr>
                <w:rFonts w:ascii="Arial Narrow" w:hAnsi="Arial Narrow"/>
                <w:color w:val="auto"/>
              </w:rPr>
            </w:pPr>
            <w:r w:rsidRPr="005445D0">
              <w:rPr>
                <w:rFonts w:ascii="Arial Narrow" w:hAnsi="Arial Narrow"/>
                <w:color w:val="auto"/>
              </w:rPr>
              <w:t xml:space="preserve">Con el ingreso al servicio de equipo de Fluoroscopio de última generación se fortaleció la toma de exámenes  como colon por enema, vías digestivas altas, esofagogramas, cistografías, urografías excretoras, uretrocistografias, </w:t>
            </w:r>
            <w:r w:rsidR="00170E56" w:rsidRPr="005445D0">
              <w:rPr>
                <w:rFonts w:ascii="Arial Narrow" w:hAnsi="Arial Narrow"/>
                <w:color w:val="auto"/>
              </w:rPr>
              <w:t>fistulografías,</w:t>
            </w:r>
            <w:r w:rsidRPr="005445D0">
              <w:rPr>
                <w:rFonts w:ascii="Arial Narrow" w:hAnsi="Arial Narrow"/>
                <w:color w:val="auto"/>
              </w:rPr>
              <w:t xml:space="preserve"> cinedegluciones , aplicaciones de contraste, Artroresonancias.</w:t>
            </w:r>
          </w:p>
          <w:p w:rsidR="00784D18" w:rsidRPr="005445D0" w:rsidRDefault="00784D18" w:rsidP="009779FB">
            <w:pPr>
              <w:pStyle w:val="Prrafodelista"/>
              <w:numPr>
                <w:ilvl w:val="0"/>
                <w:numId w:val="5"/>
              </w:numPr>
              <w:spacing w:after="0" w:line="259" w:lineRule="auto"/>
              <w:ind w:right="101"/>
              <w:rPr>
                <w:rFonts w:ascii="Arial Narrow" w:hAnsi="Arial Narrow"/>
                <w:color w:val="auto"/>
              </w:rPr>
            </w:pPr>
            <w:r w:rsidRPr="005445D0">
              <w:rPr>
                <w:rFonts w:ascii="Arial Narrow" w:hAnsi="Arial Narrow"/>
                <w:color w:val="auto"/>
              </w:rPr>
              <w:t xml:space="preserve">Ingresa y se pone en funcionamiento  el equipo de mamografía digital con disponibilidad de citas al </w:t>
            </w:r>
            <w:r w:rsidR="00170E56" w:rsidRPr="005445D0">
              <w:rPr>
                <w:rFonts w:ascii="Arial Narrow" w:hAnsi="Arial Narrow"/>
                <w:color w:val="auto"/>
              </w:rPr>
              <w:t>día</w:t>
            </w:r>
            <w:r w:rsidRPr="005445D0">
              <w:rPr>
                <w:rFonts w:ascii="Arial Narrow" w:hAnsi="Arial Narrow"/>
                <w:color w:val="auto"/>
              </w:rPr>
              <w:t>, para un diagnóstico más detallado</w:t>
            </w:r>
          </w:p>
          <w:p w:rsidR="00A12459" w:rsidRPr="005445D0" w:rsidRDefault="00A12459" w:rsidP="00AF3C7D">
            <w:pPr>
              <w:spacing w:after="0" w:line="259" w:lineRule="auto"/>
              <w:ind w:left="0" w:right="101" w:firstLine="0"/>
              <w:rPr>
                <w:rFonts w:ascii="Arial Narrow" w:hAnsi="Arial Narrow"/>
                <w:color w:val="auto"/>
              </w:rPr>
            </w:pPr>
          </w:p>
        </w:tc>
      </w:tr>
    </w:tbl>
    <w:p w:rsidR="00A879FB" w:rsidRDefault="00A879FB" w:rsidP="00A879FB"/>
    <w:p w:rsidR="000777D7" w:rsidRDefault="000777D7" w:rsidP="00A879FB"/>
    <w:p w:rsidR="00C77A17" w:rsidRPr="00B23869" w:rsidRDefault="00A72451" w:rsidP="004B0FF8">
      <w:pPr>
        <w:pStyle w:val="GrficaTtulo"/>
        <w:rPr>
          <w:rFonts w:ascii="Arial Narrow" w:hAnsi="Arial Narrow"/>
          <w:szCs w:val="22"/>
        </w:rPr>
      </w:pPr>
      <w:r w:rsidRPr="00B23869">
        <w:rPr>
          <w:rFonts w:ascii="Arial Narrow" w:hAnsi="Arial Narrow"/>
          <w:szCs w:val="22"/>
        </w:rPr>
        <w:t xml:space="preserve">GRÁFICA N° </w:t>
      </w:r>
      <w:r w:rsidR="00A52292">
        <w:rPr>
          <w:rFonts w:ascii="Arial Narrow" w:hAnsi="Arial Narrow"/>
          <w:szCs w:val="22"/>
        </w:rPr>
        <w:t>7</w:t>
      </w:r>
      <w:r w:rsidRPr="00B23869">
        <w:rPr>
          <w:rFonts w:ascii="Arial Narrow" w:hAnsi="Arial Narrow"/>
          <w:szCs w:val="22"/>
        </w:rPr>
        <w:t xml:space="preserve"> PERCEPCIÓN DE LA SATISFACCIÓN CIRUGÍAS Y </w:t>
      </w:r>
      <w:r w:rsidR="00687187" w:rsidRPr="00B23869">
        <w:rPr>
          <w:rFonts w:ascii="Arial Narrow" w:hAnsi="Arial Narrow"/>
          <w:szCs w:val="22"/>
        </w:rPr>
        <w:t>PROCEDIMIENTOS</w:t>
      </w:r>
      <w:r w:rsidR="00AF421C">
        <w:rPr>
          <w:rFonts w:ascii="Arial Narrow" w:hAnsi="Arial Narrow"/>
          <w:szCs w:val="22"/>
        </w:rPr>
        <w:t xml:space="preserve"> CUARTO</w:t>
      </w:r>
      <w:r w:rsidR="008E7C66">
        <w:rPr>
          <w:rFonts w:ascii="Arial Narrow" w:hAnsi="Arial Narrow"/>
          <w:szCs w:val="22"/>
        </w:rPr>
        <w:t xml:space="preserve"> TRIMESTRE </w:t>
      </w:r>
      <w:r w:rsidR="00687187" w:rsidRPr="00B23869">
        <w:rPr>
          <w:rFonts w:ascii="Arial Narrow" w:hAnsi="Arial Narrow"/>
          <w:szCs w:val="22"/>
        </w:rPr>
        <w:t>(</w:t>
      </w:r>
      <w:r w:rsidRPr="00B23869">
        <w:rPr>
          <w:rFonts w:ascii="Arial Narrow" w:hAnsi="Arial Narrow"/>
          <w:szCs w:val="22"/>
        </w:rPr>
        <w:t>201</w:t>
      </w:r>
      <w:r w:rsidR="00687187" w:rsidRPr="00B23869">
        <w:rPr>
          <w:rFonts w:ascii="Arial Narrow" w:hAnsi="Arial Narrow"/>
          <w:szCs w:val="22"/>
        </w:rPr>
        <w:t>7</w:t>
      </w:r>
      <w:r w:rsidRPr="00B23869">
        <w:rPr>
          <w:rFonts w:ascii="Arial Narrow" w:hAnsi="Arial Narrow"/>
          <w:szCs w:val="22"/>
        </w:rPr>
        <w:t xml:space="preserve"> vs 201</w:t>
      </w:r>
      <w:r w:rsidR="00687187" w:rsidRPr="00B23869">
        <w:rPr>
          <w:rFonts w:ascii="Arial Narrow" w:hAnsi="Arial Narrow"/>
          <w:szCs w:val="22"/>
        </w:rPr>
        <w:t>6</w:t>
      </w:r>
      <w:r w:rsidRPr="00B23869">
        <w:rPr>
          <w:rFonts w:ascii="Arial Narrow" w:hAnsi="Arial Narrow"/>
          <w:szCs w:val="22"/>
        </w:rPr>
        <w:t xml:space="preserve">) </w:t>
      </w:r>
    </w:p>
    <w:p w:rsidR="00C77A17" w:rsidRPr="00B23869" w:rsidRDefault="00A72451" w:rsidP="0009088B">
      <w:pPr>
        <w:pStyle w:val="TablaTtulo"/>
        <w:rPr>
          <w:rFonts w:ascii="Arial Narrow" w:hAnsi="Arial Narrow"/>
          <w:sz w:val="22"/>
        </w:rPr>
      </w:pPr>
      <w:r w:rsidRPr="00B23869">
        <w:rPr>
          <w:rFonts w:ascii="Arial Narrow" w:hAnsi="Arial Narrow"/>
          <w:sz w:val="22"/>
        </w:rPr>
        <w:t xml:space="preserve"> </w:t>
      </w:r>
    </w:p>
    <w:p w:rsidR="00660B36" w:rsidRPr="00B23869" w:rsidRDefault="00A72451">
      <w:pPr>
        <w:spacing w:after="0" w:line="259" w:lineRule="auto"/>
        <w:ind w:left="0" w:right="0" w:firstLine="0"/>
        <w:jc w:val="left"/>
        <w:rPr>
          <w:rFonts w:ascii="Arial Narrow" w:hAnsi="Arial Narrow"/>
        </w:rPr>
      </w:pPr>
      <w:r w:rsidRPr="00B23869">
        <w:rPr>
          <w:rFonts w:ascii="Arial Narrow" w:hAnsi="Arial Narrow"/>
        </w:rPr>
        <w:t xml:space="preserve"> </w:t>
      </w:r>
    </w:p>
    <w:tbl>
      <w:tblPr>
        <w:tblStyle w:val="Tablaconcuadrcula"/>
        <w:tblW w:w="0" w:type="auto"/>
        <w:tblInd w:w="10" w:type="dxa"/>
        <w:tblLook w:val="04A0" w:firstRow="1" w:lastRow="0" w:firstColumn="1" w:lastColumn="0" w:noHBand="0" w:noVBand="1"/>
      </w:tblPr>
      <w:tblGrid>
        <w:gridCol w:w="1603"/>
        <w:gridCol w:w="1603"/>
        <w:gridCol w:w="1631"/>
        <w:gridCol w:w="1667"/>
        <w:gridCol w:w="1541"/>
        <w:gridCol w:w="1604"/>
      </w:tblGrid>
      <w:tr w:rsidR="00660B36" w:rsidRPr="005445D0" w:rsidTr="00660B36">
        <w:tc>
          <w:tcPr>
            <w:tcW w:w="9649" w:type="dxa"/>
            <w:gridSpan w:val="6"/>
            <w:shd w:val="clear" w:color="auto" w:fill="DEEAF6" w:themeFill="accent1" w:themeFillTint="33"/>
          </w:tcPr>
          <w:p w:rsidR="00660B36" w:rsidRPr="005445D0" w:rsidRDefault="002B4C3C" w:rsidP="002A697E">
            <w:pPr>
              <w:ind w:left="0" w:firstLine="0"/>
              <w:jc w:val="center"/>
              <w:rPr>
                <w:rFonts w:ascii="Arial Narrow" w:hAnsi="Arial Narrow"/>
                <w:b/>
                <w:color w:val="auto"/>
              </w:rPr>
            </w:pPr>
            <w:r w:rsidRPr="005445D0">
              <w:rPr>
                <w:rFonts w:ascii="Arial Narrow" w:hAnsi="Arial Narrow"/>
                <w:b/>
                <w:color w:val="auto"/>
              </w:rPr>
              <w:t>CONSOLIDADO ANUAL VIGENCIA (IV</w:t>
            </w:r>
            <w:r w:rsidR="00716EAA" w:rsidRPr="005445D0">
              <w:rPr>
                <w:rFonts w:ascii="Arial Narrow" w:hAnsi="Arial Narrow"/>
                <w:b/>
                <w:color w:val="auto"/>
              </w:rPr>
              <w:t xml:space="preserve"> - Trimestre  2016 VS </w:t>
            </w:r>
            <w:r w:rsidR="00660B36" w:rsidRPr="005445D0">
              <w:rPr>
                <w:rFonts w:ascii="Arial Narrow" w:hAnsi="Arial Narrow"/>
                <w:b/>
                <w:color w:val="auto"/>
              </w:rPr>
              <w:t xml:space="preserve"> </w:t>
            </w:r>
            <w:r w:rsidRPr="005445D0">
              <w:rPr>
                <w:rFonts w:ascii="Arial Narrow" w:hAnsi="Arial Narrow"/>
                <w:b/>
                <w:color w:val="auto"/>
              </w:rPr>
              <w:t xml:space="preserve"> IV</w:t>
            </w:r>
            <w:r w:rsidR="00660B36" w:rsidRPr="005445D0">
              <w:rPr>
                <w:rFonts w:ascii="Arial Narrow" w:hAnsi="Arial Narrow"/>
                <w:b/>
                <w:color w:val="auto"/>
              </w:rPr>
              <w:t>- Trimestre  2017)</w:t>
            </w:r>
          </w:p>
        </w:tc>
      </w:tr>
      <w:tr w:rsidR="00660B36" w:rsidRPr="005445D0" w:rsidTr="00660B36">
        <w:trPr>
          <w:trHeight w:val="691"/>
        </w:trPr>
        <w:tc>
          <w:tcPr>
            <w:tcW w:w="1603" w:type="dxa"/>
            <w:shd w:val="clear" w:color="auto" w:fill="DEEAF6" w:themeFill="accent1" w:themeFillTint="33"/>
          </w:tcPr>
          <w:p w:rsidR="00660B36" w:rsidRPr="005445D0" w:rsidRDefault="00660B36" w:rsidP="0035569D">
            <w:pPr>
              <w:ind w:left="0" w:firstLine="0"/>
              <w:jc w:val="center"/>
              <w:rPr>
                <w:rFonts w:ascii="Arial Narrow" w:hAnsi="Arial Narrow"/>
                <w:b/>
                <w:color w:val="auto"/>
              </w:rPr>
            </w:pPr>
          </w:p>
          <w:p w:rsidR="00660B36" w:rsidRPr="005445D0" w:rsidRDefault="00660B36" w:rsidP="0035569D">
            <w:pPr>
              <w:ind w:left="0" w:firstLine="0"/>
              <w:jc w:val="center"/>
              <w:rPr>
                <w:rFonts w:ascii="Arial Narrow" w:hAnsi="Arial Narrow"/>
                <w:b/>
                <w:color w:val="auto"/>
              </w:rPr>
            </w:pPr>
            <w:r w:rsidRPr="005445D0">
              <w:rPr>
                <w:rFonts w:ascii="Arial Narrow" w:hAnsi="Arial Narrow"/>
                <w:b/>
                <w:color w:val="auto"/>
              </w:rPr>
              <w:t>ESTRATEGIA</w:t>
            </w:r>
          </w:p>
        </w:tc>
        <w:tc>
          <w:tcPr>
            <w:tcW w:w="1603" w:type="dxa"/>
            <w:shd w:val="clear" w:color="auto" w:fill="DEEAF6" w:themeFill="accent1" w:themeFillTint="33"/>
          </w:tcPr>
          <w:p w:rsidR="00660B36" w:rsidRPr="005445D0" w:rsidRDefault="00660B36" w:rsidP="0035569D">
            <w:pPr>
              <w:ind w:left="0" w:firstLine="0"/>
              <w:jc w:val="center"/>
              <w:rPr>
                <w:rFonts w:ascii="Arial Narrow" w:hAnsi="Arial Narrow"/>
                <w:b/>
                <w:color w:val="auto"/>
              </w:rPr>
            </w:pPr>
          </w:p>
          <w:p w:rsidR="00660B36" w:rsidRPr="005445D0" w:rsidRDefault="00660B36" w:rsidP="0035569D">
            <w:pPr>
              <w:ind w:left="0" w:firstLine="0"/>
              <w:jc w:val="center"/>
              <w:rPr>
                <w:rFonts w:ascii="Arial Narrow" w:hAnsi="Arial Narrow"/>
                <w:color w:val="auto"/>
              </w:rPr>
            </w:pPr>
            <w:r w:rsidRPr="005445D0">
              <w:rPr>
                <w:rFonts w:ascii="Arial Narrow" w:hAnsi="Arial Narrow"/>
                <w:b/>
                <w:color w:val="auto"/>
              </w:rPr>
              <w:t>INICIATIVA</w:t>
            </w:r>
          </w:p>
        </w:tc>
        <w:tc>
          <w:tcPr>
            <w:tcW w:w="3298" w:type="dxa"/>
            <w:gridSpan w:val="2"/>
            <w:shd w:val="clear" w:color="auto" w:fill="DEEAF6" w:themeFill="accent1" w:themeFillTint="33"/>
          </w:tcPr>
          <w:p w:rsidR="00660B36" w:rsidRPr="005445D0" w:rsidRDefault="00660B36" w:rsidP="0035569D">
            <w:pPr>
              <w:ind w:left="0" w:firstLine="0"/>
              <w:jc w:val="center"/>
              <w:rPr>
                <w:rFonts w:ascii="Arial Narrow" w:hAnsi="Arial Narrow"/>
                <w:b/>
                <w:color w:val="auto"/>
              </w:rPr>
            </w:pPr>
          </w:p>
          <w:p w:rsidR="00660B36" w:rsidRPr="005445D0" w:rsidRDefault="00660B36" w:rsidP="0035569D">
            <w:pPr>
              <w:ind w:left="0" w:firstLine="0"/>
              <w:jc w:val="center"/>
              <w:rPr>
                <w:rFonts w:ascii="Arial Narrow" w:hAnsi="Arial Narrow"/>
                <w:b/>
                <w:color w:val="auto"/>
              </w:rPr>
            </w:pPr>
            <w:r w:rsidRPr="005445D0">
              <w:rPr>
                <w:rFonts w:ascii="Arial Narrow" w:hAnsi="Arial Narrow"/>
                <w:b/>
                <w:color w:val="auto"/>
              </w:rPr>
              <w:t>INDICADORES QUE COMPONEN EL PROYECTO</w:t>
            </w:r>
          </w:p>
        </w:tc>
        <w:tc>
          <w:tcPr>
            <w:tcW w:w="1541" w:type="dxa"/>
            <w:shd w:val="clear" w:color="auto" w:fill="DEEAF6" w:themeFill="accent1" w:themeFillTint="33"/>
          </w:tcPr>
          <w:p w:rsidR="00660B36" w:rsidRPr="005445D0" w:rsidRDefault="00660B36" w:rsidP="0035569D">
            <w:pPr>
              <w:pStyle w:val="TablaTtulo"/>
              <w:rPr>
                <w:rFonts w:ascii="Arial Narrow" w:hAnsi="Arial Narrow"/>
                <w:color w:val="auto"/>
                <w:sz w:val="22"/>
              </w:rPr>
            </w:pPr>
          </w:p>
          <w:p w:rsidR="00660B36" w:rsidRPr="005445D0" w:rsidRDefault="00716EAA" w:rsidP="0035569D">
            <w:pPr>
              <w:pStyle w:val="TablaTtulo"/>
              <w:rPr>
                <w:rFonts w:ascii="Arial Narrow" w:hAnsi="Arial Narrow"/>
                <w:color w:val="auto"/>
                <w:sz w:val="22"/>
              </w:rPr>
            </w:pPr>
            <w:r w:rsidRPr="005445D0">
              <w:rPr>
                <w:rFonts w:ascii="Arial Narrow" w:hAnsi="Arial Narrow"/>
                <w:color w:val="auto"/>
                <w:sz w:val="22"/>
              </w:rPr>
              <w:t>I</w:t>
            </w:r>
            <w:r w:rsidR="00AF421C" w:rsidRPr="005445D0">
              <w:rPr>
                <w:rFonts w:ascii="Arial Narrow" w:hAnsi="Arial Narrow"/>
                <w:color w:val="auto"/>
                <w:sz w:val="22"/>
              </w:rPr>
              <w:t>V</w:t>
            </w:r>
            <w:r w:rsidR="00660B36" w:rsidRPr="005445D0">
              <w:rPr>
                <w:rFonts w:ascii="Arial Narrow" w:hAnsi="Arial Narrow"/>
                <w:color w:val="auto"/>
                <w:sz w:val="22"/>
              </w:rPr>
              <w:t xml:space="preserve"> TRIMESTRE</w:t>
            </w:r>
          </w:p>
          <w:p w:rsidR="00660B36" w:rsidRPr="005445D0" w:rsidRDefault="00660B36" w:rsidP="0035569D">
            <w:pPr>
              <w:ind w:left="0" w:firstLine="0"/>
              <w:jc w:val="center"/>
              <w:rPr>
                <w:rFonts w:ascii="Arial Narrow" w:hAnsi="Arial Narrow"/>
                <w:color w:val="auto"/>
              </w:rPr>
            </w:pPr>
            <w:r w:rsidRPr="005445D0">
              <w:rPr>
                <w:rFonts w:ascii="Arial Narrow" w:hAnsi="Arial Narrow"/>
                <w:b/>
                <w:color w:val="auto"/>
              </w:rPr>
              <w:t>2016</w:t>
            </w:r>
          </w:p>
        </w:tc>
        <w:tc>
          <w:tcPr>
            <w:tcW w:w="1604" w:type="dxa"/>
            <w:shd w:val="clear" w:color="auto" w:fill="DEEAF6" w:themeFill="accent1" w:themeFillTint="33"/>
          </w:tcPr>
          <w:p w:rsidR="00660B36" w:rsidRPr="005445D0" w:rsidRDefault="00660B36" w:rsidP="0035569D">
            <w:pPr>
              <w:pStyle w:val="TablaTtulo"/>
              <w:rPr>
                <w:rFonts w:ascii="Arial Narrow" w:hAnsi="Arial Narrow"/>
                <w:color w:val="auto"/>
                <w:sz w:val="22"/>
              </w:rPr>
            </w:pPr>
          </w:p>
          <w:p w:rsidR="00660B36" w:rsidRPr="005445D0" w:rsidRDefault="002A697E" w:rsidP="0035569D">
            <w:pPr>
              <w:pStyle w:val="TablaTtulo"/>
              <w:rPr>
                <w:rFonts w:ascii="Arial Narrow" w:hAnsi="Arial Narrow"/>
                <w:color w:val="auto"/>
                <w:sz w:val="22"/>
              </w:rPr>
            </w:pPr>
            <w:r w:rsidRPr="005445D0">
              <w:rPr>
                <w:rFonts w:ascii="Arial Narrow" w:hAnsi="Arial Narrow"/>
                <w:color w:val="auto"/>
                <w:sz w:val="22"/>
              </w:rPr>
              <w:t>I</w:t>
            </w:r>
            <w:r w:rsidR="00AF421C" w:rsidRPr="005445D0">
              <w:rPr>
                <w:rFonts w:ascii="Arial Narrow" w:hAnsi="Arial Narrow"/>
                <w:color w:val="auto"/>
                <w:sz w:val="22"/>
              </w:rPr>
              <w:t>V</w:t>
            </w:r>
            <w:r w:rsidR="00660B36" w:rsidRPr="005445D0">
              <w:rPr>
                <w:rFonts w:ascii="Arial Narrow" w:hAnsi="Arial Narrow"/>
                <w:color w:val="auto"/>
                <w:sz w:val="22"/>
              </w:rPr>
              <w:t>TRIMESTRE</w:t>
            </w:r>
          </w:p>
          <w:p w:rsidR="00660B36" w:rsidRPr="005445D0" w:rsidRDefault="00660B36" w:rsidP="0035569D">
            <w:pPr>
              <w:ind w:left="0" w:firstLine="0"/>
              <w:jc w:val="center"/>
              <w:rPr>
                <w:rFonts w:ascii="Arial Narrow" w:hAnsi="Arial Narrow"/>
                <w:color w:val="auto"/>
              </w:rPr>
            </w:pPr>
            <w:r w:rsidRPr="005445D0">
              <w:rPr>
                <w:rFonts w:ascii="Arial Narrow" w:hAnsi="Arial Narrow"/>
                <w:b/>
                <w:color w:val="auto"/>
              </w:rPr>
              <w:t>2017</w:t>
            </w:r>
          </w:p>
        </w:tc>
      </w:tr>
      <w:tr w:rsidR="00660B36" w:rsidRPr="005445D0" w:rsidTr="006F4C3D">
        <w:trPr>
          <w:trHeight w:val="1452"/>
        </w:trPr>
        <w:tc>
          <w:tcPr>
            <w:tcW w:w="1603" w:type="dxa"/>
          </w:tcPr>
          <w:p w:rsidR="00660B36" w:rsidRPr="005445D0" w:rsidRDefault="00660B36" w:rsidP="006F4C3D">
            <w:pPr>
              <w:spacing w:after="0"/>
              <w:ind w:left="2" w:firstLine="0"/>
              <w:jc w:val="left"/>
              <w:rPr>
                <w:rFonts w:ascii="Arial Narrow" w:eastAsia="Calibri" w:hAnsi="Arial Narrow" w:cs="Calibri"/>
                <w:color w:val="auto"/>
              </w:rPr>
            </w:pPr>
            <w:r w:rsidRPr="005445D0">
              <w:rPr>
                <w:rFonts w:ascii="Arial Narrow" w:eastAsia="Calibri" w:hAnsi="Arial Narrow" w:cs="Calibri"/>
                <w:color w:val="auto"/>
              </w:rPr>
              <w:t>Conocer la satisfacción de las necesidades de los</w:t>
            </w:r>
            <w:r w:rsidR="006F4C3D" w:rsidRPr="005445D0">
              <w:rPr>
                <w:rFonts w:ascii="Arial Narrow" w:eastAsia="Calibri" w:hAnsi="Arial Narrow" w:cs="Calibri"/>
                <w:color w:val="auto"/>
              </w:rPr>
              <w:t xml:space="preserve"> pacientes y usuarios </w:t>
            </w:r>
          </w:p>
        </w:tc>
        <w:tc>
          <w:tcPr>
            <w:tcW w:w="1603" w:type="dxa"/>
          </w:tcPr>
          <w:p w:rsidR="00660B36" w:rsidRPr="005445D0" w:rsidRDefault="00660B36" w:rsidP="006F4C3D">
            <w:pPr>
              <w:spacing w:after="0"/>
              <w:ind w:left="2" w:firstLine="0"/>
              <w:jc w:val="left"/>
              <w:rPr>
                <w:rFonts w:ascii="Arial Narrow" w:eastAsia="Calibri" w:hAnsi="Arial Narrow" w:cs="Calibri"/>
                <w:color w:val="auto"/>
              </w:rPr>
            </w:pPr>
            <w:r w:rsidRPr="005445D0">
              <w:rPr>
                <w:rFonts w:ascii="Arial Narrow" w:eastAsia="Calibri" w:hAnsi="Arial Narrow" w:cs="Calibri"/>
                <w:color w:val="auto"/>
              </w:rPr>
              <w:t>Conocer la satisfacción de las necesida</w:t>
            </w:r>
            <w:r w:rsidR="006F4C3D" w:rsidRPr="005445D0">
              <w:rPr>
                <w:rFonts w:ascii="Arial Narrow" w:eastAsia="Calibri" w:hAnsi="Arial Narrow" w:cs="Calibri"/>
                <w:color w:val="auto"/>
              </w:rPr>
              <w:t>des de los pacientes y usuarios</w:t>
            </w:r>
          </w:p>
        </w:tc>
        <w:tc>
          <w:tcPr>
            <w:tcW w:w="1631" w:type="dxa"/>
          </w:tcPr>
          <w:p w:rsidR="00660B36" w:rsidRPr="005445D0" w:rsidRDefault="00660B36" w:rsidP="00660B36">
            <w:pPr>
              <w:spacing w:after="0"/>
              <w:ind w:left="2" w:firstLine="0"/>
              <w:jc w:val="left"/>
              <w:rPr>
                <w:rFonts w:ascii="Arial Narrow" w:eastAsia="Calibri" w:hAnsi="Arial Narrow" w:cs="Calibri"/>
                <w:color w:val="auto"/>
              </w:rPr>
            </w:pPr>
            <w:r w:rsidRPr="005445D0">
              <w:rPr>
                <w:rFonts w:ascii="Arial Narrow" w:eastAsia="Calibri" w:hAnsi="Arial Narrow" w:cs="Calibri"/>
                <w:color w:val="auto"/>
              </w:rPr>
              <w:t>% SATISFACCIÓN DE USUARIOS</w:t>
            </w:r>
          </w:p>
          <w:p w:rsidR="00660B36" w:rsidRPr="005445D0" w:rsidRDefault="00660B36" w:rsidP="006F4C3D">
            <w:pPr>
              <w:spacing w:after="0"/>
              <w:ind w:left="0" w:firstLine="0"/>
              <w:jc w:val="left"/>
              <w:rPr>
                <w:rFonts w:ascii="Arial Narrow" w:eastAsia="Calibri" w:hAnsi="Arial Narrow" w:cs="Calibri"/>
                <w:color w:val="auto"/>
              </w:rPr>
            </w:pPr>
          </w:p>
        </w:tc>
        <w:tc>
          <w:tcPr>
            <w:tcW w:w="1667" w:type="dxa"/>
          </w:tcPr>
          <w:p w:rsidR="00660B36" w:rsidRPr="005445D0" w:rsidRDefault="00660B36" w:rsidP="00A879FB">
            <w:pPr>
              <w:pStyle w:val="Tabla"/>
              <w:ind w:left="0"/>
              <w:rPr>
                <w:rFonts w:ascii="Arial Narrow" w:hAnsi="Arial Narrow"/>
                <w:color w:val="auto"/>
              </w:rPr>
            </w:pPr>
            <w:r w:rsidRPr="005445D0">
              <w:rPr>
                <w:rFonts w:ascii="Arial Narrow" w:eastAsia="Arial" w:hAnsi="Arial Narrow" w:cs="Arial"/>
                <w:color w:val="auto"/>
              </w:rPr>
              <w:t xml:space="preserve">Proporción (x100) </w:t>
            </w:r>
          </w:p>
          <w:p w:rsidR="00660B36" w:rsidRPr="005445D0" w:rsidRDefault="00660B36" w:rsidP="00A879FB">
            <w:pPr>
              <w:pStyle w:val="Tabla"/>
              <w:ind w:left="0"/>
              <w:rPr>
                <w:rFonts w:ascii="Arial Narrow" w:hAnsi="Arial Narrow"/>
                <w:color w:val="auto"/>
              </w:rPr>
            </w:pPr>
            <w:r w:rsidRPr="005445D0">
              <w:rPr>
                <w:rFonts w:ascii="Arial Narrow" w:eastAsia="Arial" w:hAnsi="Arial Narrow" w:cs="Arial"/>
                <w:color w:val="auto"/>
              </w:rPr>
              <w:t xml:space="preserve">Satisfacción Cirugías y </w:t>
            </w:r>
          </w:p>
          <w:p w:rsidR="00660B36" w:rsidRPr="005445D0" w:rsidRDefault="00660B36" w:rsidP="00660B36">
            <w:pPr>
              <w:spacing w:after="0"/>
              <w:ind w:left="2" w:firstLine="0"/>
              <w:jc w:val="left"/>
              <w:rPr>
                <w:rFonts w:ascii="Arial Narrow" w:eastAsia="Calibri" w:hAnsi="Arial Narrow" w:cs="Calibri"/>
                <w:color w:val="auto"/>
              </w:rPr>
            </w:pPr>
            <w:r w:rsidRPr="005445D0">
              <w:rPr>
                <w:rFonts w:ascii="Arial Narrow" w:hAnsi="Arial Narrow"/>
                <w:color w:val="auto"/>
              </w:rPr>
              <w:t>Procedimientos</w:t>
            </w:r>
          </w:p>
        </w:tc>
        <w:tc>
          <w:tcPr>
            <w:tcW w:w="1541" w:type="dxa"/>
            <w:vAlign w:val="center"/>
          </w:tcPr>
          <w:p w:rsidR="00660B36" w:rsidRPr="005445D0" w:rsidRDefault="002A697E" w:rsidP="00C96074">
            <w:pPr>
              <w:pStyle w:val="Tabla"/>
              <w:jc w:val="center"/>
              <w:rPr>
                <w:rFonts w:ascii="Arial Narrow" w:hAnsi="Arial Narrow"/>
                <w:color w:val="auto"/>
              </w:rPr>
            </w:pPr>
            <w:r w:rsidRPr="005445D0">
              <w:rPr>
                <w:rFonts w:ascii="Arial Narrow" w:eastAsia="Arial" w:hAnsi="Arial Narrow" w:cs="Arial"/>
                <w:color w:val="auto"/>
              </w:rPr>
              <w:t>9</w:t>
            </w:r>
            <w:r w:rsidR="00C96074" w:rsidRPr="005445D0">
              <w:rPr>
                <w:rFonts w:ascii="Arial Narrow" w:eastAsia="Arial" w:hAnsi="Arial Narrow" w:cs="Arial"/>
                <w:color w:val="auto"/>
              </w:rPr>
              <w:t>8</w:t>
            </w:r>
            <w:r w:rsidR="00660B36" w:rsidRPr="005445D0">
              <w:rPr>
                <w:rFonts w:ascii="Arial Narrow" w:eastAsia="Arial" w:hAnsi="Arial Narrow" w:cs="Arial"/>
                <w:color w:val="auto"/>
              </w:rPr>
              <w:t>%</w:t>
            </w:r>
          </w:p>
        </w:tc>
        <w:tc>
          <w:tcPr>
            <w:tcW w:w="1604" w:type="dxa"/>
            <w:vAlign w:val="center"/>
          </w:tcPr>
          <w:p w:rsidR="00660B36" w:rsidRPr="005445D0" w:rsidRDefault="00FA2A54" w:rsidP="00A879FB">
            <w:pPr>
              <w:pStyle w:val="Tabla"/>
              <w:jc w:val="center"/>
              <w:rPr>
                <w:rFonts w:ascii="Arial Narrow" w:hAnsi="Arial Narrow"/>
                <w:color w:val="auto"/>
              </w:rPr>
            </w:pPr>
            <w:r>
              <w:rPr>
                <w:rFonts w:ascii="Arial Narrow" w:eastAsia="Arial" w:hAnsi="Arial Narrow" w:cs="Arial"/>
                <w:color w:val="auto"/>
              </w:rPr>
              <w:t>98</w:t>
            </w:r>
            <w:r w:rsidR="00660B36" w:rsidRPr="005445D0">
              <w:rPr>
                <w:rFonts w:ascii="Arial Narrow" w:eastAsia="Arial" w:hAnsi="Arial Narrow" w:cs="Arial"/>
                <w:color w:val="auto"/>
              </w:rPr>
              <w:t>%</w:t>
            </w:r>
          </w:p>
        </w:tc>
      </w:tr>
      <w:tr w:rsidR="00660B36" w:rsidRPr="005445D0" w:rsidTr="00660B36">
        <w:tc>
          <w:tcPr>
            <w:tcW w:w="9649" w:type="dxa"/>
            <w:gridSpan w:val="6"/>
          </w:tcPr>
          <w:p w:rsidR="00660B36" w:rsidRPr="005445D0" w:rsidRDefault="00660B36" w:rsidP="0035569D">
            <w:pPr>
              <w:spacing w:after="0"/>
              <w:ind w:left="2" w:firstLine="0"/>
              <w:jc w:val="center"/>
              <w:rPr>
                <w:rFonts w:ascii="Arial Narrow" w:eastAsia="Calibri" w:hAnsi="Arial Narrow" w:cs="Calibri"/>
                <w:color w:val="auto"/>
                <w:sz w:val="20"/>
                <w:szCs w:val="20"/>
              </w:rPr>
            </w:pPr>
            <w:r w:rsidRPr="005445D0">
              <w:rPr>
                <w:rFonts w:ascii="Arial Narrow" w:eastAsia="Calibri" w:hAnsi="Arial Narrow" w:cs="Calibri"/>
                <w:color w:val="auto"/>
                <w:sz w:val="20"/>
                <w:szCs w:val="20"/>
              </w:rPr>
              <w:t>Fuente: Consolidados trimestrales de las encuestas de satisfacción vigencia 2016 vs 2017</w:t>
            </w:r>
          </w:p>
        </w:tc>
      </w:tr>
    </w:tbl>
    <w:p w:rsidR="00C77A17" w:rsidRPr="005445D0" w:rsidRDefault="00C77A17">
      <w:pPr>
        <w:spacing w:after="0" w:line="259" w:lineRule="auto"/>
        <w:ind w:left="0" w:right="0" w:firstLine="0"/>
        <w:jc w:val="left"/>
        <w:rPr>
          <w:rFonts w:ascii="Arial Narrow" w:hAnsi="Arial Narrow"/>
          <w:color w:val="auto"/>
        </w:rPr>
      </w:pPr>
    </w:p>
    <w:p w:rsidR="00C77A17" w:rsidRPr="005445D0" w:rsidRDefault="00A72451">
      <w:pPr>
        <w:ind w:left="-5" w:right="65"/>
        <w:rPr>
          <w:rFonts w:ascii="Arial Narrow" w:hAnsi="Arial Narrow"/>
          <w:color w:val="auto"/>
        </w:rPr>
      </w:pPr>
      <w:r w:rsidRPr="005445D0">
        <w:rPr>
          <w:rFonts w:ascii="Arial Narrow" w:hAnsi="Arial Narrow"/>
          <w:color w:val="auto"/>
        </w:rPr>
        <w:t>En el cuadro se observa, los resultados de la medición de la percepción de la satisfacción de los usuarios en referencia a la atención recibida en los servicios de cirugías y procedimientos, de la vigencia 201</w:t>
      </w:r>
      <w:r w:rsidR="00141E1A" w:rsidRPr="005445D0">
        <w:rPr>
          <w:rFonts w:ascii="Arial Narrow" w:hAnsi="Arial Narrow"/>
          <w:color w:val="auto"/>
        </w:rPr>
        <w:t>7</w:t>
      </w:r>
      <w:r w:rsidRPr="005445D0">
        <w:rPr>
          <w:rFonts w:ascii="Arial Narrow" w:hAnsi="Arial Narrow"/>
          <w:color w:val="auto"/>
        </w:rPr>
        <w:t xml:space="preserve"> </w:t>
      </w:r>
      <w:r w:rsidR="005445D0">
        <w:rPr>
          <w:rFonts w:ascii="Arial Narrow" w:hAnsi="Arial Narrow"/>
          <w:color w:val="auto"/>
        </w:rPr>
        <w:t xml:space="preserve">cuarto trimestre </w:t>
      </w:r>
      <w:r w:rsidRPr="005445D0">
        <w:rPr>
          <w:rFonts w:ascii="Arial Narrow" w:hAnsi="Arial Narrow"/>
          <w:color w:val="auto"/>
        </w:rPr>
        <w:t>comparada con el mismo periodo de la vigencia de 201</w:t>
      </w:r>
      <w:r w:rsidR="00141E1A" w:rsidRPr="005445D0">
        <w:rPr>
          <w:rFonts w:ascii="Arial Narrow" w:hAnsi="Arial Narrow"/>
          <w:color w:val="auto"/>
        </w:rPr>
        <w:t>6</w:t>
      </w:r>
      <w:r w:rsidRPr="005445D0">
        <w:rPr>
          <w:rFonts w:ascii="Arial Narrow" w:hAnsi="Arial Narrow"/>
          <w:color w:val="auto"/>
        </w:rPr>
        <w:t xml:space="preserve">.  </w:t>
      </w:r>
    </w:p>
    <w:p w:rsidR="00C77A17" w:rsidRPr="00B23869" w:rsidRDefault="00A72451">
      <w:pPr>
        <w:spacing w:after="0" w:line="259" w:lineRule="auto"/>
        <w:ind w:left="0" w:right="0" w:firstLine="0"/>
        <w:jc w:val="left"/>
        <w:rPr>
          <w:rFonts w:ascii="Arial Narrow" w:hAnsi="Arial Narrow"/>
        </w:rPr>
      </w:pPr>
      <w:r w:rsidRPr="00B23869">
        <w:rPr>
          <w:rFonts w:ascii="Arial Narrow" w:hAnsi="Arial Narrow"/>
        </w:rPr>
        <w:lastRenderedPageBreak/>
        <w:t xml:space="preserve"> </w:t>
      </w:r>
    </w:p>
    <w:p w:rsidR="00E35370" w:rsidRPr="00B23869" w:rsidRDefault="00DC5387" w:rsidP="00E35370">
      <w:pPr>
        <w:spacing w:after="0" w:line="259" w:lineRule="auto"/>
        <w:ind w:left="0" w:right="0" w:firstLine="0"/>
        <w:jc w:val="center"/>
        <w:rPr>
          <w:rFonts w:ascii="Arial Narrow" w:hAnsi="Arial Narrow"/>
        </w:rPr>
      </w:pPr>
      <w:r w:rsidRPr="00B23869">
        <w:rPr>
          <w:rFonts w:ascii="Arial Narrow" w:hAnsi="Arial Narrow"/>
          <w:noProof/>
        </w:rPr>
        <w:drawing>
          <wp:inline distT="0" distB="0" distL="0" distR="0" wp14:anchorId="65153279" wp14:editId="793E2A83">
            <wp:extent cx="4721087" cy="3130826"/>
            <wp:effectExtent l="0" t="0" r="22860" b="12700"/>
            <wp:docPr id="154" name="Gráfico 154"/>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C77A17" w:rsidRDefault="00A72451">
      <w:pPr>
        <w:spacing w:after="0" w:line="259" w:lineRule="auto"/>
        <w:ind w:left="0" w:right="0" w:firstLine="0"/>
        <w:jc w:val="left"/>
        <w:rPr>
          <w:rFonts w:ascii="Arial Narrow" w:hAnsi="Arial Narrow"/>
        </w:rPr>
      </w:pPr>
      <w:r w:rsidRPr="00B23869">
        <w:rPr>
          <w:rFonts w:ascii="Arial Narrow" w:hAnsi="Arial Narrow"/>
        </w:rPr>
        <w:t xml:space="preserve"> </w:t>
      </w:r>
    </w:p>
    <w:p w:rsidR="006458E8" w:rsidRDefault="006458E8">
      <w:pPr>
        <w:spacing w:after="0" w:line="259" w:lineRule="auto"/>
        <w:ind w:left="0" w:right="0" w:firstLine="0"/>
        <w:jc w:val="left"/>
        <w:rPr>
          <w:rFonts w:ascii="Arial Narrow" w:hAnsi="Arial Narrow"/>
        </w:rPr>
      </w:pPr>
    </w:p>
    <w:p w:rsidR="006458E8" w:rsidRDefault="006458E8">
      <w:pPr>
        <w:spacing w:after="0" w:line="259" w:lineRule="auto"/>
        <w:ind w:left="0" w:right="0" w:firstLine="0"/>
        <w:jc w:val="left"/>
        <w:rPr>
          <w:rFonts w:ascii="Arial Narrow" w:hAnsi="Arial Narrow"/>
        </w:rPr>
      </w:pPr>
    </w:p>
    <w:p w:rsidR="006458E8" w:rsidRPr="00B23869" w:rsidRDefault="006458E8">
      <w:pPr>
        <w:spacing w:after="0" w:line="259" w:lineRule="auto"/>
        <w:ind w:left="0" w:right="0" w:firstLine="0"/>
        <w:jc w:val="left"/>
        <w:rPr>
          <w:rFonts w:ascii="Arial Narrow" w:hAnsi="Arial Narrow"/>
        </w:rPr>
      </w:pPr>
    </w:p>
    <w:p w:rsidR="00C77A17" w:rsidRPr="00B23869" w:rsidRDefault="00A72451">
      <w:pPr>
        <w:spacing w:after="0" w:line="259" w:lineRule="auto"/>
        <w:ind w:left="0" w:right="26" w:firstLine="0"/>
        <w:jc w:val="center"/>
        <w:rPr>
          <w:rFonts w:ascii="Arial Narrow" w:hAnsi="Arial Narrow"/>
        </w:rPr>
      </w:pPr>
      <w:r w:rsidRPr="00B23869">
        <w:rPr>
          <w:rFonts w:ascii="Arial Narrow" w:hAnsi="Arial Narrow"/>
        </w:rPr>
        <w:t xml:space="preserve"> </w:t>
      </w:r>
    </w:p>
    <w:tbl>
      <w:tblPr>
        <w:tblStyle w:val="TableGrid"/>
        <w:tblW w:w="9543" w:type="dxa"/>
        <w:tblInd w:w="-107" w:type="dxa"/>
        <w:tblCellMar>
          <w:top w:w="13" w:type="dxa"/>
          <w:left w:w="107" w:type="dxa"/>
          <w:right w:w="58" w:type="dxa"/>
        </w:tblCellMar>
        <w:tblLook w:val="04A0" w:firstRow="1" w:lastRow="0" w:firstColumn="1" w:lastColumn="0" w:noHBand="0" w:noVBand="1"/>
      </w:tblPr>
      <w:tblGrid>
        <w:gridCol w:w="9543"/>
      </w:tblGrid>
      <w:tr w:rsidR="00C77A17" w:rsidRPr="00B23869">
        <w:trPr>
          <w:trHeight w:val="329"/>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C77A17" w:rsidRPr="005445D0" w:rsidRDefault="00A72451" w:rsidP="0009088B">
            <w:pPr>
              <w:pStyle w:val="TablaTtulo"/>
              <w:rPr>
                <w:rFonts w:ascii="Arial Narrow" w:hAnsi="Arial Narrow"/>
                <w:color w:val="auto"/>
                <w:sz w:val="22"/>
              </w:rPr>
            </w:pPr>
            <w:r w:rsidRPr="005445D0">
              <w:rPr>
                <w:rFonts w:ascii="Arial Narrow" w:hAnsi="Arial Narrow"/>
                <w:color w:val="auto"/>
                <w:sz w:val="22"/>
              </w:rPr>
              <w:t xml:space="preserve"> </w:t>
            </w:r>
          </w:p>
          <w:p w:rsidR="00C77A17" w:rsidRPr="005445D0" w:rsidRDefault="00A72451" w:rsidP="00680571">
            <w:pPr>
              <w:pStyle w:val="TablaTtulo"/>
              <w:rPr>
                <w:rFonts w:ascii="Arial Narrow" w:hAnsi="Arial Narrow"/>
                <w:color w:val="auto"/>
                <w:sz w:val="22"/>
              </w:rPr>
            </w:pPr>
            <w:r w:rsidRPr="005445D0">
              <w:rPr>
                <w:rFonts w:ascii="Arial Narrow" w:eastAsia="Arial" w:hAnsi="Arial Narrow" w:cs="Arial"/>
                <w:color w:val="auto"/>
                <w:sz w:val="22"/>
              </w:rPr>
              <w:t>PERCEPCIÓN SATISFACCIÓN CIRUGÍAS Y PROCEDIMIENTOS</w:t>
            </w:r>
            <w:r w:rsidR="005445D0" w:rsidRPr="005445D0">
              <w:rPr>
                <w:rFonts w:ascii="Arial Narrow" w:eastAsia="Arial" w:hAnsi="Arial Narrow" w:cs="Arial"/>
                <w:color w:val="auto"/>
                <w:sz w:val="22"/>
              </w:rPr>
              <w:t xml:space="preserve"> CUARTO</w:t>
            </w:r>
            <w:r w:rsidR="00EB79F7" w:rsidRPr="005445D0">
              <w:rPr>
                <w:rFonts w:ascii="Arial Narrow" w:eastAsia="Arial" w:hAnsi="Arial Narrow" w:cs="Arial"/>
                <w:color w:val="auto"/>
                <w:sz w:val="22"/>
              </w:rPr>
              <w:t xml:space="preserve"> TRIMESTRE </w:t>
            </w:r>
            <w:r w:rsidRPr="005445D0">
              <w:rPr>
                <w:rFonts w:ascii="Arial Narrow" w:eastAsia="Arial" w:hAnsi="Arial Narrow" w:cs="Arial"/>
                <w:color w:val="auto"/>
                <w:sz w:val="22"/>
              </w:rPr>
              <w:t>201</w:t>
            </w:r>
            <w:r w:rsidR="001B4599" w:rsidRPr="005445D0">
              <w:rPr>
                <w:rFonts w:ascii="Arial Narrow" w:eastAsia="Arial" w:hAnsi="Arial Narrow" w:cs="Arial"/>
                <w:color w:val="auto"/>
                <w:sz w:val="22"/>
              </w:rPr>
              <w:t>7 VS 2016</w:t>
            </w:r>
            <w:r w:rsidRPr="005445D0">
              <w:rPr>
                <w:rFonts w:ascii="Arial Narrow" w:eastAsia="Arial" w:hAnsi="Arial Narrow" w:cs="Arial"/>
                <w:color w:val="auto"/>
                <w:sz w:val="22"/>
              </w:rPr>
              <w:t xml:space="preserve"> </w:t>
            </w:r>
          </w:p>
        </w:tc>
      </w:tr>
      <w:tr w:rsidR="00C77A17" w:rsidRPr="00B23869" w:rsidTr="006458E8">
        <w:trPr>
          <w:trHeight w:val="401"/>
        </w:trPr>
        <w:tc>
          <w:tcPr>
            <w:tcW w:w="9543" w:type="dxa"/>
            <w:tcBorders>
              <w:top w:val="single" w:sz="4" w:space="0" w:color="000000"/>
              <w:left w:val="single" w:sz="4" w:space="0" w:color="000000"/>
              <w:bottom w:val="single" w:sz="4" w:space="0" w:color="000000"/>
              <w:right w:val="single" w:sz="4" w:space="0" w:color="000000"/>
            </w:tcBorders>
          </w:tcPr>
          <w:p w:rsidR="00C77A17" w:rsidRPr="005445D0" w:rsidRDefault="008C272E" w:rsidP="00FA2A54">
            <w:pPr>
              <w:spacing w:after="0" w:line="259" w:lineRule="auto"/>
              <w:ind w:left="0" w:right="0" w:firstLine="0"/>
              <w:rPr>
                <w:rFonts w:ascii="Arial Narrow" w:hAnsi="Arial Narrow"/>
                <w:color w:val="auto"/>
              </w:rPr>
            </w:pPr>
            <w:r w:rsidRPr="005445D0">
              <w:rPr>
                <w:rFonts w:ascii="Arial Narrow" w:hAnsi="Arial Narrow"/>
                <w:color w:val="auto"/>
              </w:rPr>
              <w:t xml:space="preserve">Al comparar el resultado </w:t>
            </w:r>
            <w:r w:rsidR="000979C1" w:rsidRPr="005445D0">
              <w:rPr>
                <w:rFonts w:ascii="Arial Narrow" w:hAnsi="Arial Narrow"/>
                <w:color w:val="auto"/>
              </w:rPr>
              <w:t xml:space="preserve">consolidado  cuarto </w:t>
            </w:r>
            <w:r w:rsidR="00680571" w:rsidRPr="005445D0">
              <w:rPr>
                <w:rFonts w:ascii="Arial Narrow" w:hAnsi="Arial Narrow"/>
                <w:color w:val="auto"/>
              </w:rPr>
              <w:t>trimestre año 2017 vs terc</w:t>
            </w:r>
            <w:r w:rsidRPr="005445D0">
              <w:rPr>
                <w:rFonts w:ascii="Arial Narrow" w:hAnsi="Arial Narrow"/>
                <w:color w:val="auto"/>
              </w:rPr>
              <w:t xml:space="preserve">er trimestre 2016, </w:t>
            </w:r>
            <w:r w:rsidR="00FA2A54">
              <w:rPr>
                <w:rFonts w:ascii="Arial Narrow" w:hAnsi="Arial Narrow"/>
                <w:color w:val="auto"/>
              </w:rPr>
              <w:t>se mantuvo.</w:t>
            </w:r>
          </w:p>
        </w:tc>
      </w:tr>
      <w:tr w:rsidR="00C77A17" w:rsidRPr="00B23869">
        <w:trPr>
          <w:trHeight w:val="259"/>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C77A17" w:rsidRPr="005445D0" w:rsidRDefault="00A72451" w:rsidP="0009088B">
            <w:pPr>
              <w:pStyle w:val="TablaTtulo"/>
              <w:rPr>
                <w:rFonts w:ascii="Arial Narrow" w:hAnsi="Arial Narrow"/>
                <w:color w:val="auto"/>
                <w:sz w:val="22"/>
              </w:rPr>
            </w:pPr>
            <w:r w:rsidRPr="005445D0">
              <w:rPr>
                <w:rFonts w:ascii="Arial Narrow" w:hAnsi="Arial Narrow"/>
                <w:color w:val="auto"/>
                <w:sz w:val="22"/>
              </w:rPr>
              <w:t xml:space="preserve">ANALISIS DEL RESULTADO DE LA PERCEPCIÓN </w:t>
            </w:r>
          </w:p>
        </w:tc>
      </w:tr>
      <w:tr w:rsidR="00C77A17" w:rsidRPr="00B23869" w:rsidTr="000777D7">
        <w:trPr>
          <w:trHeight w:val="1970"/>
        </w:trPr>
        <w:tc>
          <w:tcPr>
            <w:tcW w:w="9543" w:type="dxa"/>
            <w:tcBorders>
              <w:top w:val="single" w:sz="4" w:space="0" w:color="000000"/>
              <w:left w:val="single" w:sz="4" w:space="0" w:color="000000"/>
              <w:bottom w:val="single" w:sz="4" w:space="0" w:color="000000"/>
              <w:right w:val="single" w:sz="4" w:space="0" w:color="000000"/>
            </w:tcBorders>
          </w:tcPr>
          <w:p w:rsidR="00BD0F22" w:rsidRDefault="00BD0F22" w:rsidP="008C272E">
            <w:pPr>
              <w:spacing w:after="0" w:line="240" w:lineRule="auto"/>
              <w:ind w:right="0"/>
              <w:rPr>
                <w:rFonts w:ascii="Arial Narrow" w:hAnsi="Arial Narrow"/>
                <w:color w:val="auto"/>
              </w:rPr>
            </w:pPr>
            <w:bookmarkStart w:id="3" w:name="OLE_LINK5"/>
            <w:bookmarkStart w:id="4" w:name="OLE_LINK6"/>
          </w:p>
          <w:p w:rsidR="008C272E" w:rsidRPr="005445D0" w:rsidRDefault="008C272E" w:rsidP="008C272E">
            <w:pPr>
              <w:spacing w:after="0" w:line="240" w:lineRule="auto"/>
              <w:ind w:right="0"/>
              <w:rPr>
                <w:rFonts w:ascii="Arial Narrow" w:hAnsi="Arial Narrow"/>
                <w:color w:val="auto"/>
              </w:rPr>
            </w:pPr>
            <w:r w:rsidRPr="005445D0">
              <w:rPr>
                <w:rFonts w:ascii="Arial Narrow" w:hAnsi="Arial Narrow"/>
                <w:color w:val="auto"/>
              </w:rPr>
              <w:t>Se establecieron acciones de mejora en el procedimiento de programación quirúrgica y optimización de la capacidad instalada de las salas de cirugía para continuar con la respuesta a la demanda de procedimientos por especialidades, así mismo, se realizan mesas de trabajo por parte de la Dirección y la Subdirección Medica con los diferentes servicios quirúrgicos desarrollando estrategias que permitan disminuir el número de boletas pendiente por cirugía, en los servicios de mayor demanda como son ortopedia, oftalmología, urología, cirugía plástica para dar respuesta y optimizar la capacidad instalada de las salas de cirugía.</w:t>
            </w:r>
          </w:p>
          <w:p w:rsidR="001A3FC9" w:rsidRDefault="008C272E" w:rsidP="008C272E">
            <w:pPr>
              <w:spacing w:after="0" w:line="240" w:lineRule="auto"/>
              <w:ind w:left="0" w:right="49" w:firstLine="0"/>
              <w:jc w:val="left"/>
              <w:rPr>
                <w:rFonts w:ascii="Arial Narrow" w:hAnsi="Arial Narrow"/>
                <w:color w:val="auto"/>
              </w:rPr>
            </w:pPr>
            <w:r w:rsidRPr="005445D0">
              <w:rPr>
                <w:rFonts w:ascii="Arial Narrow" w:hAnsi="Arial Narrow"/>
                <w:color w:val="auto"/>
              </w:rPr>
              <w:t>Se instaura el seguimiento pos operatorio de los pacientes mediante</w:t>
            </w:r>
            <w:r w:rsidR="0013417C" w:rsidRPr="005445D0">
              <w:rPr>
                <w:rFonts w:ascii="Arial Narrow" w:hAnsi="Arial Narrow"/>
                <w:color w:val="auto"/>
              </w:rPr>
              <w:t xml:space="preserve"> llamada</w:t>
            </w:r>
            <w:r w:rsidRPr="005445D0">
              <w:rPr>
                <w:rFonts w:ascii="Arial Narrow" w:hAnsi="Arial Narrow"/>
                <w:color w:val="auto"/>
              </w:rPr>
              <w:t xml:space="preserve"> </w:t>
            </w:r>
            <w:bookmarkEnd w:id="3"/>
            <w:bookmarkEnd w:id="4"/>
            <w:r w:rsidR="00005D5A" w:rsidRPr="005445D0">
              <w:rPr>
                <w:rFonts w:ascii="Arial Narrow" w:hAnsi="Arial Narrow"/>
                <w:color w:val="auto"/>
              </w:rPr>
              <w:t>telefónica,</w:t>
            </w:r>
            <w:r w:rsidR="000979C1" w:rsidRPr="005445D0">
              <w:rPr>
                <w:rFonts w:ascii="Arial Narrow" w:hAnsi="Arial Narrow"/>
                <w:color w:val="auto"/>
              </w:rPr>
              <w:t xml:space="preserve"> sin embargo se presenta una disminución en la prestación del servicio por las novedade</w:t>
            </w:r>
            <w:r w:rsidR="005445D0" w:rsidRPr="005445D0">
              <w:rPr>
                <w:rFonts w:ascii="Arial Narrow" w:hAnsi="Arial Narrow"/>
                <w:color w:val="auto"/>
              </w:rPr>
              <w:t>s en la entrega del medicamento  y reprogramación por obras de mantenimiento en tuberías que genero cortes del fluido de agua.</w:t>
            </w:r>
          </w:p>
          <w:p w:rsidR="00BD0F22" w:rsidRPr="00C96074" w:rsidRDefault="00BD0F22" w:rsidP="008C272E">
            <w:pPr>
              <w:spacing w:after="0" w:line="240" w:lineRule="auto"/>
              <w:ind w:left="0" w:right="49" w:firstLine="0"/>
              <w:jc w:val="left"/>
              <w:rPr>
                <w:rFonts w:ascii="Arial Narrow" w:hAnsi="Arial Narrow"/>
                <w:color w:val="FF0000"/>
              </w:rPr>
            </w:pPr>
          </w:p>
        </w:tc>
      </w:tr>
    </w:tbl>
    <w:p w:rsidR="006458E8" w:rsidRDefault="006458E8" w:rsidP="00F16325">
      <w:pPr>
        <w:pStyle w:val="GrficaTtulo"/>
        <w:spacing w:before="0" w:line="276" w:lineRule="auto"/>
        <w:rPr>
          <w:rFonts w:ascii="Arial Narrow" w:hAnsi="Arial Narrow"/>
          <w:szCs w:val="22"/>
        </w:rPr>
      </w:pPr>
    </w:p>
    <w:p w:rsidR="00BD0F22" w:rsidRDefault="00BD0F22" w:rsidP="00F16325">
      <w:pPr>
        <w:pStyle w:val="GrficaTtulo"/>
        <w:spacing w:before="0" w:line="276" w:lineRule="auto"/>
        <w:rPr>
          <w:rFonts w:ascii="Arial Narrow" w:hAnsi="Arial Narrow"/>
          <w:szCs w:val="22"/>
        </w:rPr>
      </w:pPr>
    </w:p>
    <w:p w:rsidR="00F16325" w:rsidRDefault="00F16325" w:rsidP="002720BA">
      <w:pPr>
        <w:pStyle w:val="GrficaTtulo"/>
        <w:rPr>
          <w:rFonts w:ascii="Arial Narrow" w:hAnsi="Arial Narrow"/>
          <w:szCs w:val="22"/>
        </w:rPr>
      </w:pPr>
    </w:p>
    <w:p w:rsidR="00F16325" w:rsidRDefault="00F16325" w:rsidP="002720BA">
      <w:pPr>
        <w:pStyle w:val="GrficaTtulo"/>
        <w:rPr>
          <w:rFonts w:ascii="Arial Narrow" w:hAnsi="Arial Narrow"/>
          <w:szCs w:val="22"/>
        </w:rPr>
      </w:pPr>
    </w:p>
    <w:p w:rsidR="001A3FC9" w:rsidRPr="005445D0" w:rsidRDefault="002720BA" w:rsidP="002720BA">
      <w:pPr>
        <w:pStyle w:val="GrficaTtulo"/>
        <w:rPr>
          <w:rFonts w:ascii="Arial Narrow" w:hAnsi="Arial Narrow"/>
          <w:szCs w:val="22"/>
        </w:rPr>
      </w:pPr>
      <w:r w:rsidRPr="005445D0">
        <w:rPr>
          <w:rFonts w:ascii="Arial Narrow" w:hAnsi="Arial Narrow"/>
          <w:szCs w:val="22"/>
        </w:rPr>
        <w:t>G</w:t>
      </w:r>
      <w:r w:rsidR="00A52292" w:rsidRPr="005445D0">
        <w:rPr>
          <w:rFonts w:ascii="Arial Narrow" w:hAnsi="Arial Narrow"/>
          <w:szCs w:val="22"/>
        </w:rPr>
        <w:t>RÁFICA N° 8</w:t>
      </w:r>
      <w:r w:rsidRPr="005445D0">
        <w:rPr>
          <w:rFonts w:ascii="Arial Narrow" w:hAnsi="Arial Narrow"/>
          <w:szCs w:val="22"/>
        </w:rPr>
        <w:t xml:space="preserve"> PERCEPCIÓN DE LA SATISFACCIÓN HOSPITALIZACIÓN</w:t>
      </w:r>
      <w:r w:rsidR="000979C1" w:rsidRPr="005445D0">
        <w:rPr>
          <w:rFonts w:ascii="Arial Narrow" w:hAnsi="Arial Narrow"/>
          <w:szCs w:val="22"/>
        </w:rPr>
        <w:t xml:space="preserve"> CUARTO </w:t>
      </w:r>
      <w:r w:rsidRPr="005445D0">
        <w:rPr>
          <w:rFonts w:ascii="Arial Narrow" w:hAnsi="Arial Narrow"/>
          <w:szCs w:val="22"/>
        </w:rPr>
        <w:t xml:space="preserve"> TRIMESTRE (2017 vs 2016) </w:t>
      </w:r>
    </w:p>
    <w:p w:rsidR="00A879FB" w:rsidRPr="00C96074" w:rsidRDefault="00A72451">
      <w:pPr>
        <w:spacing w:after="0" w:line="259" w:lineRule="auto"/>
        <w:ind w:left="0" w:right="0" w:firstLine="0"/>
        <w:jc w:val="left"/>
        <w:rPr>
          <w:rFonts w:ascii="Arial Narrow" w:hAnsi="Arial Narrow"/>
          <w:color w:val="FF0000"/>
        </w:rPr>
      </w:pPr>
      <w:r w:rsidRPr="00C96074">
        <w:rPr>
          <w:rFonts w:ascii="Arial Narrow" w:hAnsi="Arial Narrow"/>
          <w:color w:val="FF0000"/>
        </w:rPr>
        <w:t xml:space="preserve"> </w:t>
      </w:r>
    </w:p>
    <w:tbl>
      <w:tblPr>
        <w:tblStyle w:val="Tablaconcuadrcula"/>
        <w:tblW w:w="0" w:type="auto"/>
        <w:tblInd w:w="10" w:type="dxa"/>
        <w:tblLook w:val="04A0" w:firstRow="1" w:lastRow="0" w:firstColumn="1" w:lastColumn="0" w:noHBand="0" w:noVBand="1"/>
      </w:tblPr>
      <w:tblGrid>
        <w:gridCol w:w="1603"/>
        <w:gridCol w:w="1603"/>
        <w:gridCol w:w="1631"/>
        <w:gridCol w:w="1667"/>
        <w:gridCol w:w="1541"/>
        <w:gridCol w:w="1604"/>
      </w:tblGrid>
      <w:tr w:rsidR="00C96074" w:rsidRPr="00C96074" w:rsidTr="0035569D">
        <w:tc>
          <w:tcPr>
            <w:tcW w:w="9649" w:type="dxa"/>
            <w:gridSpan w:val="6"/>
            <w:shd w:val="clear" w:color="auto" w:fill="DEEAF6" w:themeFill="accent1" w:themeFillTint="33"/>
          </w:tcPr>
          <w:p w:rsidR="00A879FB" w:rsidRPr="005445D0" w:rsidRDefault="00EB79F7" w:rsidP="0035569D">
            <w:pPr>
              <w:ind w:left="0" w:firstLine="0"/>
              <w:jc w:val="center"/>
              <w:rPr>
                <w:rFonts w:ascii="Arial Narrow" w:hAnsi="Arial Narrow"/>
                <w:b/>
                <w:color w:val="auto"/>
              </w:rPr>
            </w:pPr>
            <w:r w:rsidRPr="005445D0">
              <w:rPr>
                <w:rFonts w:ascii="Arial Narrow" w:hAnsi="Arial Narrow"/>
                <w:b/>
                <w:color w:val="auto"/>
              </w:rPr>
              <w:t>CONSOLIDADO ANUAL VIGENCIA  I</w:t>
            </w:r>
            <w:r w:rsidR="000979C1" w:rsidRPr="005445D0">
              <w:rPr>
                <w:rFonts w:ascii="Arial Narrow" w:hAnsi="Arial Narrow"/>
                <w:b/>
                <w:color w:val="auto"/>
              </w:rPr>
              <w:t>V - Trimestre  2016 VS IV</w:t>
            </w:r>
            <w:r w:rsidR="00A879FB" w:rsidRPr="005445D0">
              <w:rPr>
                <w:rFonts w:ascii="Arial Narrow" w:hAnsi="Arial Narrow"/>
                <w:b/>
                <w:color w:val="auto"/>
              </w:rPr>
              <w:t xml:space="preserve"> - Trimestre  2017)</w:t>
            </w:r>
          </w:p>
        </w:tc>
      </w:tr>
      <w:tr w:rsidR="00C96074" w:rsidRPr="00C96074" w:rsidTr="0035569D">
        <w:trPr>
          <w:trHeight w:val="691"/>
        </w:trPr>
        <w:tc>
          <w:tcPr>
            <w:tcW w:w="1603" w:type="dxa"/>
            <w:shd w:val="clear" w:color="auto" w:fill="DEEAF6" w:themeFill="accent1" w:themeFillTint="33"/>
          </w:tcPr>
          <w:p w:rsidR="00A879FB" w:rsidRPr="005445D0" w:rsidRDefault="00A879FB" w:rsidP="0035569D">
            <w:pPr>
              <w:ind w:left="0" w:firstLine="0"/>
              <w:jc w:val="center"/>
              <w:rPr>
                <w:rFonts w:ascii="Arial Narrow" w:hAnsi="Arial Narrow"/>
                <w:b/>
                <w:color w:val="auto"/>
              </w:rPr>
            </w:pPr>
          </w:p>
          <w:p w:rsidR="00A879FB" w:rsidRPr="005445D0" w:rsidRDefault="00A879FB" w:rsidP="0035569D">
            <w:pPr>
              <w:ind w:left="0" w:firstLine="0"/>
              <w:jc w:val="center"/>
              <w:rPr>
                <w:rFonts w:ascii="Arial Narrow" w:hAnsi="Arial Narrow"/>
                <w:b/>
                <w:color w:val="auto"/>
              </w:rPr>
            </w:pPr>
            <w:r w:rsidRPr="005445D0">
              <w:rPr>
                <w:rFonts w:ascii="Arial Narrow" w:hAnsi="Arial Narrow"/>
                <w:b/>
                <w:color w:val="auto"/>
              </w:rPr>
              <w:t>ESTRATEGIA</w:t>
            </w:r>
          </w:p>
        </w:tc>
        <w:tc>
          <w:tcPr>
            <w:tcW w:w="1603" w:type="dxa"/>
            <w:shd w:val="clear" w:color="auto" w:fill="DEEAF6" w:themeFill="accent1" w:themeFillTint="33"/>
          </w:tcPr>
          <w:p w:rsidR="00A879FB" w:rsidRPr="005445D0" w:rsidRDefault="00A879FB" w:rsidP="0035569D">
            <w:pPr>
              <w:ind w:left="0" w:firstLine="0"/>
              <w:jc w:val="center"/>
              <w:rPr>
                <w:rFonts w:ascii="Arial Narrow" w:hAnsi="Arial Narrow"/>
                <w:b/>
                <w:color w:val="auto"/>
              </w:rPr>
            </w:pPr>
          </w:p>
          <w:p w:rsidR="00A879FB" w:rsidRPr="005445D0" w:rsidRDefault="00A879FB" w:rsidP="0035569D">
            <w:pPr>
              <w:ind w:left="0" w:firstLine="0"/>
              <w:jc w:val="center"/>
              <w:rPr>
                <w:rFonts w:ascii="Arial Narrow" w:hAnsi="Arial Narrow"/>
                <w:color w:val="auto"/>
              </w:rPr>
            </w:pPr>
            <w:r w:rsidRPr="005445D0">
              <w:rPr>
                <w:rFonts w:ascii="Arial Narrow" w:hAnsi="Arial Narrow"/>
                <w:b/>
                <w:color w:val="auto"/>
              </w:rPr>
              <w:t>INICIATIVA</w:t>
            </w:r>
          </w:p>
        </w:tc>
        <w:tc>
          <w:tcPr>
            <w:tcW w:w="3298" w:type="dxa"/>
            <w:gridSpan w:val="2"/>
            <w:shd w:val="clear" w:color="auto" w:fill="DEEAF6" w:themeFill="accent1" w:themeFillTint="33"/>
          </w:tcPr>
          <w:p w:rsidR="00A879FB" w:rsidRPr="005445D0" w:rsidRDefault="00A879FB" w:rsidP="0035569D">
            <w:pPr>
              <w:ind w:left="0" w:firstLine="0"/>
              <w:jc w:val="center"/>
              <w:rPr>
                <w:rFonts w:ascii="Arial Narrow" w:hAnsi="Arial Narrow"/>
                <w:b/>
                <w:color w:val="auto"/>
              </w:rPr>
            </w:pPr>
          </w:p>
          <w:p w:rsidR="00A879FB" w:rsidRPr="005445D0" w:rsidRDefault="00A879FB" w:rsidP="0035569D">
            <w:pPr>
              <w:ind w:left="0" w:firstLine="0"/>
              <w:jc w:val="center"/>
              <w:rPr>
                <w:rFonts w:ascii="Arial Narrow" w:hAnsi="Arial Narrow"/>
                <w:b/>
                <w:color w:val="auto"/>
              </w:rPr>
            </w:pPr>
            <w:r w:rsidRPr="005445D0">
              <w:rPr>
                <w:rFonts w:ascii="Arial Narrow" w:hAnsi="Arial Narrow"/>
                <w:b/>
                <w:color w:val="auto"/>
              </w:rPr>
              <w:t>INDICADORES QUE COMPONEN EL PROYECTO</w:t>
            </w:r>
          </w:p>
        </w:tc>
        <w:tc>
          <w:tcPr>
            <w:tcW w:w="1541" w:type="dxa"/>
            <w:shd w:val="clear" w:color="auto" w:fill="DEEAF6" w:themeFill="accent1" w:themeFillTint="33"/>
          </w:tcPr>
          <w:p w:rsidR="00A879FB" w:rsidRPr="005445D0" w:rsidRDefault="00A879FB" w:rsidP="0035569D">
            <w:pPr>
              <w:pStyle w:val="TablaTtulo"/>
              <w:rPr>
                <w:rFonts w:ascii="Arial Narrow" w:hAnsi="Arial Narrow"/>
                <w:color w:val="auto"/>
                <w:sz w:val="22"/>
              </w:rPr>
            </w:pPr>
          </w:p>
          <w:p w:rsidR="00A879FB" w:rsidRPr="005445D0" w:rsidRDefault="00680571" w:rsidP="0035569D">
            <w:pPr>
              <w:pStyle w:val="TablaTtulo"/>
              <w:rPr>
                <w:rFonts w:ascii="Arial Narrow" w:hAnsi="Arial Narrow"/>
                <w:color w:val="auto"/>
                <w:sz w:val="22"/>
              </w:rPr>
            </w:pPr>
            <w:r w:rsidRPr="005445D0">
              <w:rPr>
                <w:rFonts w:ascii="Arial Narrow" w:hAnsi="Arial Narrow"/>
                <w:color w:val="auto"/>
                <w:sz w:val="22"/>
              </w:rPr>
              <w:t>I</w:t>
            </w:r>
            <w:r w:rsidR="000979C1" w:rsidRPr="005445D0">
              <w:rPr>
                <w:rFonts w:ascii="Arial Narrow" w:hAnsi="Arial Narrow"/>
                <w:color w:val="auto"/>
                <w:sz w:val="22"/>
              </w:rPr>
              <w:t>V</w:t>
            </w:r>
            <w:r w:rsidR="00A879FB" w:rsidRPr="005445D0">
              <w:rPr>
                <w:rFonts w:ascii="Arial Narrow" w:hAnsi="Arial Narrow"/>
                <w:color w:val="auto"/>
                <w:sz w:val="22"/>
              </w:rPr>
              <w:t xml:space="preserve"> TRIMESTRE</w:t>
            </w:r>
          </w:p>
          <w:p w:rsidR="00A879FB" w:rsidRPr="005445D0" w:rsidRDefault="00A879FB" w:rsidP="0035569D">
            <w:pPr>
              <w:ind w:left="0" w:firstLine="0"/>
              <w:jc w:val="center"/>
              <w:rPr>
                <w:rFonts w:ascii="Arial Narrow" w:hAnsi="Arial Narrow"/>
                <w:color w:val="auto"/>
              </w:rPr>
            </w:pPr>
            <w:r w:rsidRPr="005445D0">
              <w:rPr>
                <w:rFonts w:ascii="Arial Narrow" w:hAnsi="Arial Narrow"/>
                <w:b/>
                <w:color w:val="auto"/>
              </w:rPr>
              <w:t>2016</w:t>
            </w:r>
          </w:p>
        </w:tc>
        <w:tc>
          <w:tcPr>
            <w:tcW w:w="1604" w:type="dxa"/>
            <w:shd w:val="clear" w:color="auto" w:fill="DEEAF6" w:themeFill="accent1" w:themeFillTint="33"/>
          </w:tcPr>
          <w:p w:rsidR="00A879FB" w:rsidRPr="005445D0" w:rsidRDefault="00A879FB" w:rsidP="0035569D">
            <w:pPr>
              <w:pStyle w:val="TablaTtulo"/>
              <w:rPr>
                <w:rFonts w:ascii="Arial Narrow" w:hAnsi="Arial Narrow"/>
                <w:color w:val="auto"/>
                <w:sz w:val="22"/>
              </w:rPr>
            </w:pPr>
          </w:p>
          <w:p w:rsidR="00A879FB" w:rsidRPr="005445D0" w:rsidRDefault="00680571" w:rsidP="0035569D">
            <w:pPr>
              <w:pStyle w:val="TablaTtulo"/>
              <w:rPr>
                <w:rFonts w:ascii="Arial Narrow" w:hAnsi="Arial Narrow"/>
                <w:color w:val="auto"/>
                <w:sz w:val="22"/>
              </w:rPr>
            </w:pPr>
            <w:r w:rsidRPr="005445D0">
              <w:rPr>
                <w:rFonts w:ascii="Arial Narrow" w:hAnsi="Arial Narrow"/>
                <w:color w:val="auto"/>
                <w:sz w:val="22"/>
              </w:rPr>
              <w:t>I</w:t>
            </w:r>
            <w:r w:rsidR="000979C1" w:rsidRPr="005445D0">
              <w:rPr>
                <w:rFonts w:ascii="Arial Narrow" w:hAnsi="Arial Narrow"/>
                <w:color w:val="auto"/>
                <w:sz w:val="22"/>
              </w:rPr>
              <w:t>V</w:t>
            </w:r>
            <w:r w:rsidR="00A879FB" w:rsidRPr="005445D0">
              <w:rPr>
                <w:rFonts w:ascii="Arial Narrow" w:hAnsi="Arial Narrow"/>
                <w:color w:val="auto"/>
                <w:sz w:val="22"/>
              </w:rPr>
              <w:t xml:space="preserve"> TRIMESTRE</w:t>
            </w:r>
          </w:p>
          <w:p w:rsidR="00A879FB" w:rsidRPr="005445D0" w:rsidRDefault="00A879FB" w:rsidP="0035569D">
            <w:pPr>
              <w:ind w:left="0" w:firstLine="0"/>
              <w:jc w:val="center"/>
              <w:rPr>
                <w:rFonts w:ascii="Arial Narrow" w:hAnsi="Arial Narrow"/>
                <w:color w:val="auto"/>
              </w:rPr>
            </w:pPr>
            <w:r w:rsidRPr="005445D0">
              <w:rPr>
                <w:rFonts w:ascii="Arial Narrow" w:hAnsi="Arial Narrow"/>
                <w:b/>
                <w:color w:val="auto"/>
              </w:rPr>
              <w:t>2017</w:t>
            </w:r>
          </w:p>
        </w:tc>
      </w:tr>
      <w:tr w:rsidR="00C96074" w:rsidRPr="00C96074" w:rsidTr="006F4C3D">
        <w:trPr>
          <w:trHeight w:val="1462"/>
        </w:trPr>
        <w:tc>
          <w:tcPr>
            <w:tcW w:w="1603" w:type="dxa"/>
          </w:tcPr>
          <w:p w:rsidR="00A879FB" w:rsidRPr="005445D0" w:rsidRDefault="00A879FB" w:rsidP="0035569D">
            <w:pPr>
              <w:spacing w:after="0"/>
              <w:ind w:left="2" w:firstLine="0"/>
              <w:jc w:val="left"/>
              <w:rPr>
                <w:rFonts w:ascii="Arial Narrow" w:eastAsia="Calibri" w:hAnsi="Arial Narrow" w:cs="Calibri"/>
                <w:color w:val="auto"/>
              </w:rPr>
            </w:pPr>
            <w:r w:rsidRPr="005445D0">
              <w:rPr>
                <w:rFonts w:ascii="Arial Narrow" w:eastAsia="Calibri" w:hAnsi="Arial Narrow" w:cs="Calibri"/>
                <w:color w:val="auto"/>
              </w:rPr>
              <w:t xml:space="preserve">Conocer la satisfacción de las necesidades de los pacientes y usuarios </w:t>
            </w:r>
          </w:p>
          <w:p w:rsidR="00A879FB" w:rsidRPr="005445D0" w:rsidRDefault="00A879FB" w:rsidP="006F4C3D">
            <w:pPr>
              <w:spacing w:after="0"/>
              <w:jc w:val="left"/>
              <w:rPr>
                <w:rFonts w:ascii="Arial Narrow" w:eastAsia="Calibri" w:hAnsi="Arial Narrow" w:cs="Calibri"/>
                <w:color w:val="auto"/>
              </w:rPr>
            </w:pPr>
          </w:p>
        </w:tc>
        <w:tc>
          <w:tcPr>
            <w:tcW w:w="1603" w:type="dxa"/>
          </w:tcPr>
          <w:p w:rsidR="00A879FB" w:rsidRPr="005445D0" w:rsidRDefault="00A879FB" w:rsidP="00E552F7">
            <w:pPr>
              <w:spacing w:after="0"/>
              <w:ind w:left="2" w:firstLine="0"/>
              <w:jc w:val="left"/>
              <w:rPr>
                <w:rFonts w:ascii="Arial Narrow" w:eastAsia="Calibri" w:hAnsi="Arial Narrow" w:cs="Calibri"/>
                <w:color w:val="auto"/>
              </w:rPr>
            </w:pPr>
            <w:r w:rsidRPr="005445D0">
              <w:rPr>
                <w:rFonts w:ascii="Arial Narrow" w:eastAsia="Calibri" w:hAnsi="Arial Narrow" w:cs="Calibri"/>
                <w:color w:val="auto"/>
              </w:rPr>
              <w:t>Conocer la satisfacción de las necesida</w:t>
            </w:r>
            <w:r w:rsidR="00E552F7" w:rsidRPr="005445D0">
              <w:rPr>
                <w:rFonts w:ascii="Arial Narrow" w:eastAsia="Calibri" w:hAnsi="Arial Narrow" w:cs="Calibri"/>
                <w:color w:val="auto"/>
              </w:rPr>
              <w:t>des de los pacientes y usuarios</w:t>
            </w:r>
          </w:p>
        </w:tc>
        <w:tc>
          <w:tcPr>
            <w:tcW w:w="1631" w:type="dxa"/>
          </w:tcPr>
          <w:p w:rsidR="00A879FB" w:rsidRPr="005445D0" w:rsidRDefault="00A879FB" w:rsidP="0035569D">
            <w:pPr>
              <w:spacing w:after="0"/>
              <w:ind w:left="2" w:firstLine="0"/>
              <w:jc w:val="left"/>
              <w:rPr>
                <w:rFonts w:ascii="Arial Narrow" w:eastAsia="Calibri" w:hAnsi="Arial Narrow" w:cs="Calibri"/>
                <w:color w:val="auto"/>
              </w:rPr>
            </w:pPr>
            <w:r w:rsidRPr="005445D0">
              <w:rPr>
                <w:rFonts w:ascii="Arial Narrow" w:eastAsia="Calibri" w:hAnsi="Arial Narrow" w:cs="Calibri"/>
                <w:color w:val="auto"/>
              </w:rPr>
              <w:t>% SATISFACCIÓN DE USUARIOS</w:t>
            </w:r>
          </w:p>
          <w:p w:rsidR="00A879FB" w:rsidRPr="005445D0" w:rsidRDefault="00A879FB" w:rsidP="0035569D">
            <w:pPr>
              <w:spacing w:after="0"/>
              <w:ind w:left="2" w:firstLine="0"/>
              <w:jc w:val="left"/>
              <w:rPr>
                <w:rFonts w:ascii="Arial Narrow" w:eastAsia="Calibri" w:hAnsi="Arial Narrow" w:cs="Calibri"/>
                <w:color w:val="auto"/>
              </w:rPr>
            </w:pPr>
          </w:p>
          <w:p w:rsidR="00A879FB" w:rsidRPr="005445D0" w:rsidRDefault="00A879FB" w:rsidP="0035569D">
            <w:pPr>
              <w:spacing w:after="0"/>
              <w:ind w:left="2" w:firstLine="0"/>
              <w:jc w:val="left"/>
              <w:rPr>
                <w:rFonts w:ascii="Arial Narrow" w:eastAsia="Calibri" w:hAnsi="Arial Narrow" w:cs="Calibri"/>
                <w:color w:val="auto"/>
              </w:rPr>
            </w:pPr>
          </w:p>
        </w:tc>
        <w:tc>
          <w:tcPr>
            <w:tcW w:w="1667" w:type="dxa"/>
          </w:tcPr>
          <w:p w:rsidR="00A879FB" w:rsidRPr="005445D0" w:rsidRDefault="00A879FB" w:rsidP="00A879FB">
            <w:pPr>
              <w:pStyle w:val="Tabla"/>
              <w:ind w:left="0"/>
              <w:rPr>
                <w:rFonts w:ascii="Arial Narrow" w:hAnsi="Arial Narrow"/>
                <w:color w:val="auto"/>
              </w:rPr>
            </w:pPr>
            <w:r w:rsidRPr="005445D0">
              <w:rPr>
                <w:rFonts w:ascii="Arial Narrow" w:eastAsia="Arial" w:hAnsi="Arial Narrow" w:cs="Arial"/>
                <w:color w:val="auto"/>
              </w:rPr>
              <w:t xml:space="preserve">Proporción(x100) </w:t>
            </w:r>
          </w:p>
          <w:p w:rsidR="00A879FB" w:rsidRPr="005445D0" w:rsidRDefault="00A879FB" w:rsidP="00A879FB">
            <w:pPr>
              <w:pStyle w:val="Tabla"/>
              <w:ind w:left="0"/>
              <w:rPr>
                <w:rFonts w:ascii="Arial Narrow" w:hAnsi="Arial Narrow"/>
                <w:color w:val="auto"/>
              </w:rPr>
            </w:pPr>
            <w:r w:rsidRPr="005445D0">
              <w:rPr>
                <w:rFonts w:ascii="Arial Narrow" w:eastAsia="Arial" w:hAnsi="Arial Narrow" w:cs="Arial"/>
                <w:color w:val="auto"/>
              </w:rPr>
              <w:t xml:space="preserve">Satisfacción </w:t>
            </w:r>
          </w:p>
          <w:p w:rsidR="00A879FB" w:rsidRPr="005445D0" w:rsidRDefault="00A879FB" w:rsidP="00A879FB">
            <w:pPr>
              <w:spacing w:after="0"/>
              <w:ind w:left="2" w:firstLine="0"/>
              <w:jc w:val="left"/>
              <w:rPr>
                <w:rFonts w:ascii="Arial Narrow" w:eastAsia="Calibri" w:hAnsi="Arial Narrow" w:cs="Calibri"/>
                <w:color w:val="auto"/>
              </w:rPr>
            </w:pPr>
            <w:r w:rsidRPr="005445D0">
              <w:rPr>
                <w:rFonts w:ascii="Arial Narrow" w:hAnsi="Arial Narrow"/>
                <w:color w:val="auto"/>
              </w:rPr>
              <w:t>Hospitalización</w:t>
            </w:r>
          </w:p>
        </w:tc>
        <w:tc>
          <w:tcPr>
            <w:tcW w:w="1541" w:type="dxa"/>
            <w:vAlign w:val="center"/>
          </w:tcPr>
          <w:p w:rsidR="00A879FB" w:rsidRPr="005445D0" w:rsidRDefault="00680571" w:rsidP="00C96074">
            <w:pPr>
              <w:pStyle w:val="Tabla"/>
              <w:jc w:val="center"/>
              <w:rPr>
                <w:rFonts w:ascii="Arial Narrow" w:hAnsi="Arial Narrow"/>
                <w:color w:val="auto"/>
              </w:rPr>
            </w:pPr>
            <w:r w:rsidRPr="005445D0">
              <w:rPr>
                <w:rFonts w:ascii="Arial Narrow" w:eastAsia="Arial" w:hAnsi="Arial Narrow" w:cs="Arial"/>
                <w:color w:val="auto"/>
              </w:rPr>
              <w:t>9</w:t>
            </w:r>
            <w:r w:rsidR="00C96074" w:rsidRPr="005445D0">
              <w:rPr>
                <w:rFonts w:ascii="Arial Narrow" w:eastAsia="Arial" w:hAnsi="Arial Narrow" w:cs="Arial"/>
                <w:color w:val="auto"/>
              </w:rPr>
              <w:t>2</w:t>
            </w:r>
            <w:r w:rsidR="00A879FB" w:rsidRPr="005445D0">
              <w:rPr>
                <w:rFonts w:ascii="Arial Narrow" w:eastAsia="Arial" w:hAnsi="Arial Narrow" w:cs="Arial"/>
                <w:color w:val="auto"/>
              </w:rPr>
              <w:t>%</w:t>
            </w:r>
          </w:p>
        </w:tc>
        <w:tc>
          <w:tcPr>
            <w:tcW w:w="1604" w:type="dxa"/>
            <w:vAlign w:val="center"/>
          </w:tcPr>
          <w:p w:rsidR="00A879FB" w:rsidRPr="005445D0" w:rsidRDefault="00A90F15" w:rsidP="00A879FB">
            <w:pPr>
              <w:pStyle w:val="Tabla"/>
              <w:jc w:val="center"/>
              <w:rPr>
                <w:rFonts w:ascii="Arial Narrow" w:hAnsi="Arial Narrow"/>
                <w:color w:val="auto"/>
              </w:rPr>
            </w:pPr>
            <w:r w:rsidRPr="005445D0">
              <w:rPr>
                <w:rFonts w:ascii="Arial Narrow" w:eastAsia="Arial" w:hAnsi="Arial Narrow" w:cs="Arial"/>
                <w:color w:val="auto"/>
              </w:rPr>
              <w:t>9</w:t>
            </w:r>
            <w:r w:rsidR="00C96074" w:rsidRPr="005445D0">
              <w:rPr>
                <w:rFonts w:ascii="Arial Narrow" w:eastAsia="Arial" w:hAnsi="Arial Narrow" w:cs="Arial"/>
                <w:color w:val="auto"/>
              </w:rPr>
              <w:t>3</w:t>
            </w:r>
            <w:r w:rsidR="00A879FB" w:rsidRPr="005445D0">
              <w:rPr>
                <w:rFonts w:ascii="Arial Narrow" w:eastAsia="Arial" w:hAnsi="Arial Narrow" w:cs="Arial"/>
                <w:color w:val="auto"/>
              </w:rPr>
              <w:t>%</w:t>
            </w:r>
          </w:p>
        </w:tc>
      </w:tr>
      <w:tr w:rsidR="00A879FB" w:rsidRPr="00C96074" w:rsidTr="0035569D">
        <w:tc>
          <w:tcPr>
            <w:tcW w:w="9649" w:type="dxa"/>
            <w:gridSpan w:val="6"/>
          </w:tcPr>
          <w:p w:rsidR="00A879FB" w:rsidRPr="005445D0" w:rsidRDefault="00A879FB" w:rsidP="0035569D">
            <w:pPr>
              <w:spacing w:after="0"/>
              <w:ind w:left="2" w:firstLine="0"/>
              <w:jc w:val="center"/>
              <w:rPr>
                <w:rFonts w:ascii="Arial Narrow" w:eastAsia="Calibri" w:hAnsi="Arial Narrow" w:cs="Calibri"/>
                <w:color w:val="auto"/>
                <w:sz w:val="20"/>
                <w:szCs w:val="20"/>
              </w:rPr>
            </w:pPr>
            <w:r w:rsidRPr="005445D0">
              <w:rPr>
                <w:rFonts w:ascii="Arial Narrow" w:eastAsia="Calibri" w:hAnsi="Arial Narrow" w:cs="Calibri"/>
                <w:color w:val="auto"/>
                <w:sz w:val="20"/>
                <w:szCs w:val="20"/>
              </w:rPr>
              <w:t>Fuente: Consolidados trimestrales de las encuestas de satisfacción vigencia 2016 vs 2017</w:t>
            </w:r>
          </w:p>
        </w:tc>
      </w:tr>
    </w:tbl>
    <w:p w:rsidR="002720BA" w:rsidRPr="00C96074" w:rsidRDefault="002720BA">
      <w:pPr>
        <w:spacing w:after="0" w:line="259" w:lineRule="auto"/>
        <w:ind w:left="0" w:right="0" w:firstLine="0"/>
        <w:jc w:val="left"/>
        <w:rPr>
          <w:rFonts w:ascii="Arial Narrow" w:hAnsi="Arial Narrow"/>
          <w:color w:val="FF0000"/>
        </w:rPr>
      </w:pPr>
    </w:p>
    <w:p w:rsidR="00826462" w:rsidRPr="005445D0" w:rsidRDefault="00A72451" w:rsidP="007D692B">
      <w:pPr>
        <w:ind w:left="-5" w:right="65"/>
        <w:rPr>
          <w:rFonts w:ascii="Arial Narrow" w:hAnsi="Arial Narrow"/>
          <w:color w:val="auto"/>
        </w:rPr>
      </w:pPr>
      <w:r w:rsidRPr="005445D0">
        <w:rPr>
          <w:rFonts w:ascii="Arial Narrow" w:hAnsi="Arial Narrow"/>
          <w:color w:val="auto"/>
        </w:rPr>
        <w:t>En el cuadro se observa, los resultados de la medición de la percepción de la satisfacción de los usuarios en referencia a la atención recibida en los servicios de Hospitalización, de la vigencia 201</w:t>
      </w:r>
      <w:r w:rsidR="002A0AC1" w:rsidRPr="005445D0">
        <w:rPr>
          <w:rFonts w:ascii="Arial Narrow" w:hAnsi="Arial Narrow"/>
          <w:color w:val="auto"/>
        </w:rPr>
        <w:t xml:space="preserve">7 </w:t>
      </w:r>
      <w:r w:rsidR="00005D5A">
        <w:rPr>
          <w:rFonts w:ascii="Arial Narrow" w:hAnsi="Arial Narrow"/>
          <w:color w:val="auto"/>
        </w:rPr>
        <w:t xml:space="preserve">cuarto trimestre </w:t>
      </w:r>
      <w:r w:rsidRPr="005445D0">
        <w:rPr>
          <w:rFonts w:ascii="Arial Narrow" w:hAnsi="Arial Narrow"/>
          <w:color w:val="auto"/>
        </w:rPr>
        <w:t>comparada con el mismo periodo de la vigencia de 201</w:t>
      </w:r>
      <w:r w:rsidR="002A0AC1" w:rsidRPr="005445D0">
        <w:rPr>
          <w:rFonts w:ascii="Arial Narrow" w:hAnsi="Arial Narrow"/>
          <w:color w:val="auto"/>
        </w:rPr>
        <w:t>6</w:t>
      </w:r>
      <w:r w:rsidR="007D692B" w:rsidRPr="005445D0">
        <w:rPr>
          <w:rFonts w:ascii="Arial Narrow" w:hAnsi="Arial Narrow"/>
          <w:color w:val="auto"/>
        </w:rPr>
        <w:t xml:space="preserve">. </w:t>
      </w:r>
    </w:p>
    <w:p w:rsidR="00E552F7" w:rsidRDefault="00E552F7" w:rsidP="007D692B">
      <w:pPr>
        <w:ind w:left="-5" w:right="65"/>
        <w:rPr>
          <w:rFonts w:ascii="Arial Narrow" w:hAnsi="Arial Narrow"/>
          <w:color w:val="FF0000"/>
        </w:rPr>
      </w:pPr>
    </w:p>
    <w:p w:rsidR="006458E8" w:rsidRDefault="006458E8" w:rsidP="007D692B">
      <w:pPr>
        <w:ind w:left="-5" w:right="65"/>
        <w:rPr>
          <w:rFonts w:ascii="Arial Narrow" w:hAnsi="Arial Narrow"/>
          <w:color w:val="FF0000"/>
        </w:rPr>
      </w:pPr>
    </w:p>
    <w:p w:rsidR="006458E8" w:rsidRDefault="006458E8" w:rsidP="007D692B">
      <w:pPr>
        <w:ind w:left="-5" w:right="65"/>
        <w:rPr>
          <w:rFonts w:ascii="Arial Narrow" w:hAnsi="Arial Narrow"/>
          <w:color w:val="FF0000"/>
        </w:rPr>
      </w:pPr>
      <w:r w:rsidRPr="005445D0">
        <w:rPr>
          <w:rFonts w:ascii="Arial Narrow" w:hAnsi="Arial Narrow"/>
          <w:noProof/>
          <w:color w:val="auto"/>
        </w:rPr>
        <w:drawing>
          <wp:anchor distT="0" distB="0" distL="114300" distR="114300" simplePos="0" relativeHeight="251661312" behindDoc="0" locked="0" layoutInCell="1" allowOverlap="1" wp14:anchorId="736B83A2" wp14:editId="7EA5DA87">
            <wp:simplePos x="0" y="0"/>
            <wp:positionH relativeFrom="column">
              <wp:posOffset>450215</wp:posOffset>
            </wp:positionH>
            <wp:positionV relativeFrom="paragraph">
              <wp:posOffset>93980</wp:posOffset>
            </wp:positionV>
            <wp:extent cx="4949190" cy="2852420"/>
            <wp:effectExtent l="0" t="0" r="22860" b="24130"/>
            <wp:wrapSquare wrapText="bothSides"/>
            <wp:docPr id="14" name="Gráfico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14:sizeRelH relativeFrom="margin">
              <wp14:pctWidth>0</wp14:pctWidth>
            </wp14:sizeRelH>
            <wp14:sizeRelV relativeFrom="margin">
              <wp14:pctHeight>0</wp14:pctHeight>
            </wp14:sizeRelV>
          </wp:anchor>
        </w:drawing>
      </w:r>
    </w:p>
    <w:p w:rsidR="006458E8" w:rsidRDefault="006458E8" w:rsidP="007D692B">
      <w:pPr>
        <w:ind w:left="-5" w:right="65"/>
        <w:rPr>
          <w:rFonts w:ascii="Arial Narrow" w:hAnsi="Arial Narrow"/>
          <w:color w:val="FF0000"/>
        </w:rPr>
      </w:pPr>
    </w:p>
    <w:p w:rsidR="006458E8" w:rsidRDefault="006458E8" w:rsidP="007D692B">
      <w:pPr>
        <w:ind w:left="-5" w:right="65"/>
        <w:rPr>
          <w:rFonts w:ascii="Arial Narrow" w:hAnsi="Arial Narrow"/>
          <w:color w:val="FF0000"/>
        </w:rPr>
      </w:pPr>
    </w:p>
    <w:p w:rsidR="006458E8" w:rsidRPr="00C96074" w:rsidRDefault="006458E8" w:rsidP="007D692B">
      <w:pPr>
        <w:ind w:left="-5" w:right="65"/>
        <w:rPr>
          <w:rFonts w:ascii="Arial Narrow" w:hAnsi="Arial Narrow"/>
          <w:color w:val="FF0000"/>
        </w:rPr>
      </w:pPr>
    </w:p>
    <w:p w:rsidR="00E552F7" w:rsidRDefault="00E552F7" w:rsidP="007D692B">
      <w:pPr>
        <w:ind w:left="-5" w:right="65"/>
        <w:rPr>
          <w:rFonts w:ascii="Arial Narrow" w:hAnsi="Arial Narrow"/>
        </w:rPr>
      </w:pPr>
    </w:p>
    <w:p w:rsidR="00E552F7" w:rsidRDefault="00E552F7" w:rsidP="007D692B">
      <w:pPr>
        <w:ind w:left="-5" w:right="65"/>
        <w:rPr>
          <w:rFonts w:ascii="Arial Narrow" w:hAnsi="Arial Narrow"/>
        </w:rPr>
      </w:pPr>
    </w:p>
    <w:p w:rsidR="00E552F7" w:rsidRDefault="00E552F7" w:rsidP="007D692B">
      <w:pPr>
        <w:ind w:left="-5" w:right="65"/>
        <w:rPr>
          <w:rFonts w:ascii="Arial Narrow" w:hAnsi="Arial Narrow"/>
        </w:rPr>
      </w:pPr>
    </w:p>
    <w:p w:rsidR="00E552F7" w:rsidRDefault="00E552F7" w:rsidP="007D692B">
      <w:pPr>
        <w:ind w:left="-5" w:right="65"/>
        <w:rPr>
          <w:rFonts w:ascii="Arial Narrow" w:hAnsi="Arial Narrow"/>
        </w:rPr>
      </w:pPr>
    </w:p>
    <w:p w:rsidR="00E552F7" w:rsidRDefault="00E552F7" w:rsidP="007D692B">
      <w:pPr>
        <w:ind w:left="-5" w:right="65"/>
        <w:rPr>
          <w:rFonts w:ascii="Arial Narrow" w:hAnsi="Arial Narrow"/>
        </w:rPr>
      </w:pPr>
    </w:p>
    <w:p w:rsidR="00E552F7" w:rsidRDefault="00E552F7" w:rsidP="007D692B">
      <w:pPr>
        <w:ind w:left="-5" w:right="65"/>
        <w:rPr>
          <w:rFonts w:ascii="Arial Narrow" w:hAnsi="Arial Narrow"/>
        </w:rPr>
      </w:pPr>
    </w:p>
    <w:p w:rsidR="00E552F7" w:rsidRDefault="00E552F7" w:rsidP="007D692B">
      <w:pPr>
        <w:ind w:left="-5" w:right="65"/>
        <w:rPr>
          <w:rFonts w:ascii="Arial Narrow" w:hAnsi="Arial Narrow"/>
        </w:rPr>
      </w:pPr>
    </w:p>
    <w:p w:rsidR="00E552F7" w:rsidRDefault="00E552F7" w:rsidP="007D692B">
      <w:pPr>
        <w:ind w:left="-5" w:right="65"/>
        <w:rPr>
          <w:rFonts w:ascii="Arial Narrow" w:hAnsi="Arial Narrow"/>
        </w:rPr>
      </w:pPr>
    </w:p>
    <w:p w:rsidR="00E552F7" w:rsidRDefault="00E552F7" w:rsidP="007D692B">
      <w:pPr>
        <w:ind w:left="-5" w:right="65"/>
        <w:rPr>
          <w:rFonts w:ascii="Arial Narrow" w:hAnsi="Arial Narrow"/>
        </w:rPr>
      </w:pPr>
    </w:p>
    <w:p w:rsidR="00E552F7" w:rsidRDefault="00E552F7" w:rsidP="007D692B">
      <w:pPr>
        <w:ind w:left="-5" w:right="65"/>
        <w:rPr>
          <w:rFonts w:ascii="Arial Narrow" w:hAnsi="Arial Narrow"/>
        </w:rPr>
      </w:pPr>
    </w:p>
    <w:p w:rsidR="00E552F7" w:rsidRDefault="00E552F7" w:rsidP="007D692B">
      <w:pPr>
        <w:ind w:left="-5" w:right="65"/>
        <w:rPr>
          <w:rFonts w:ascii="Arial Narrow" w:hAnsi="Arial Narrow"/>
        </w:rPr>
      </w:pPr>
    </w:p>
    <w:p w:rsidR="00E552F7" w:rsidRDefault="00E552F7" w:rsidP="007D692B">
      <w:pPr>
        <w:ind w:left="-5" w:right="65"/>
        <w:rPr>
          <w:rFonts w:ascii="Arial Narrow" w:hAnsi="Arial Narrow"/>
        </w:rPr>
      </w:pPr>
    </w:p>
    <w:p w:rsidR="00E552F7" w:rsidRDefault="00E552F7" w:rsidP="007D692B">
      <w:pPr>
        <w:ind w:left="-5" w:right="65"/>
        <w:rPr>
          <w:rFonts w:ascii="Arial Narrow" w:hAnsi="Arial Narrow"/>
        </w:rPr>
      </w:pPr>
    </w:p>
    <w:p w:rsidR="00E552F7" w:rsidRDefault="00E552F7" w:rsidP="007D692B">
      <w:pPr>
        <w:ind w:left="-5" w:right="65"/>
        <w:rPr>
          <w:rFonts w:ascii="Arial Narrow" w:hAnsi="Arial Narrow"/>
        </w:rPr>
      </w:pPr>
    </w:p>
    <w:p w:rsidR="00E552F7" w:rsidRDefault="00E552F7" w:rsidP="007D692B">
      <w:pPr>
        <w:ind w:left="-5" w:right="65"/>
        <w:rPr>
          <w:rFonts w:ascii="Arial Narrow" w:hAnsi="Arial Narrow"/>
        </w:rPr>
      </w:pPr>
    </w:p>
    <w:p w:rsidR="00E552F7" w:rsidRDefault="00E552F7" w:rsidP="007D692B">
      <w:pPr>
        <w:ind w:left="-5" w:right="65"/>
        <w:rPr>
          <w:rFonts w:ascii="Arial Narrow" w:hAnsi="Arial Narrow"/>
        </w:rPr>
      </w:pPr>
    </w:p>
    <w:p w:rsidR="006458E8" w:rsidRDefault="006458E8" w:rsidP="007D692B">
      <w:pPr>
        <w:ind w:left="-5" w:right="65"/>
        <w:rPr>
          <w:rFonts w:ascii="Arial Narrow" w:hAnsi="Arial Narrow"/>
        </w:rPr>
      </w:pPr>
    </w:p>
    <w:tbl>
      <w:tblPr>
        <w:tblStyle w:val="TableGrid"/>
        <w:tblW w:w="9543" w:type="dxa"/>
        <w:tblInd w:w="-107" w:type="dxa"/>
        <w:tblCellMar>
          <w:top w:w="13" w:type="dxa"/>
          <w:left w:w="107" w:type="dxa"/>
          <w:right w:w="56" w:type="dxa"/>
        </w:tblCellMar>
        <w:tblLook w:val="04A0" w:firstRow="1" w:lastRow="0" w:firstColumn="1" w:lastColumn="0" w:noHBand="0" w:noVBand="1"/>
      </w:tblPr>
      <w:tblGrid>
        <w:gridCol w:w="9543"/>
      </w:tblGrid>
      <w:tr w:rsidR="00C96074" w:rsidRPr="00C96074" w:rsidTr="00AC7E96">
        <w:trPr>
          <w:trHeight w:val="329"/>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2014F3" w:rsidRPr="005445D0" w:rsidRDefault="002014F3" w:rsidP="007873AF">
            <w:pPr>
              <w:spacing w:after="0" w:line="259" w:lineRule="auto"/>
              <w:ind w:left="0" w:right="51" w:firstLine="0"/>
              <w:jc w:val="center"/>
              <w:rPr>
                <w:rFonts w:ascii="Arial Narrow" w:hAnsi="Arial Narrow"/>
                <w:b/>
                <w:color w:val="auto"/>
              </w:rPr>
            </w:pPr>
          </w:p>
          <w:p w:rsidR="002720BA" w:rsidRPr="005445D0" w:rsidRDefault="002720BA" w:rsidP="002014F3">
            <w:pPr>
              <w:spacing w:after="0" w:line="259" w:lineRule="auto"/>
              <w:ind w:left="0" w:right="51" w:firstLine="0"/>
              <w:rPr>
                <w:rFonts w:ascii="Arial Narrow" w:hAnsi="Arial Narrow"/>
                <w:color w:val="auto"/>
              </w:rPr>
            </w:pPr>
            <w:r w:rsidRPr="005445D0">
              <w:rPr>
                <w:rFonts w:ascii="Arial Narrow" w:hAnsi="Arial Narrow"/>
                <w:b/>
                <w:color w:val="auto"/>
              </w:rPr>
              <w:t>PERCEPCIÓN SATISFACCIÓN HOSPITALIZACIÓN</w:t>
            </w:r>
            <w:r w:rsidR="00005D5A">
              <w:rPr>
                <w:rFonts w:ascii="Arial Narrow" w:hAnsi="Arial Narrow"/>
                <w:b/>
                <w:color w:val="auto"/>
              </w:rPr>
              <w:t xml:space="preserve"> CUARTO </w:t>
            </w:r>
            <w:r w:rsidRPr="005445D0">
              <w:rPr>
                <w:rFonts w:ascii="Arial Narrow" w:hAnsi="Arial Narrow"/>
                <w:b/>
                <w:color w:val="auto"/>
              </w:rPr>
              <w:t xml:space="preserve"> TRIMESTRE 2017 VS 2016 </w:t>
            </w:r>
          </w:p>
        </w:tc>
      </w:tr>
      <w:tr w:rsidR="00C96074" w:rsidRPr="00C96074" w:rsidTr="00AC7E96">
        <w:trPr>
          <w:trHeight w:val="586"/>
        </w:trPr>
        <w:tc>
          <w:tcPr>
            <w:tcW w:w="9543" w:type="dxa"/>
            <w:tcBorders>
              <w:top w:val="single" w:sz="4" w:space="0" w:color="000000"/>
              <w:left w:val="single" w:sz="4" w:space="0" w:color="000000"/>
              <w:bottom w:val="single" w:sz="4" w:space="0" w:color="000000"/>
              <w:right w:val="single" w:sz="4" w:space="0" w:color="000000"/>
            </w:tcBorders>
            <w:shd w:val="clear" w:color="auto" w:fill="auto"/>
          </w:tcPr>
          <w:p w:rsidR="002720BA" w:rsidRPr="005445D0" w:rsidRDefault="008C272E" w:rsidP="007873AF">
            <w:pPr>
              <w:spacing w:after="146" w:line="259" w:lineRule="auto"/>
              <w:ind w:left="0" w:right="0" w:firstLine="0"/>
              <w:jc w:val="left"/>
              <w:rPr>
                <w:rFonts w:ascii="Arial Narrow" w:hAnsi="Arial Narrow"/>
                <w:color w:val="auto"/>
              </w:rPr>
            </w:pPr>
            <w:r w:rsidRPr="005445D0">
              <w:rPr>
                <w:rFonts w:ascii="Arial Narrow" w:hAnsi="Arial Narrow"/>
                <w:color w:val="auto"/>
              </w:rPr>
              <w:t>Al comparar el resultado consolidado</w:t>
            </w:r>
            <w:r w:rsidR="00005D5A">
              <w:rPr>
                <w:rFonts w:ascii="Arial Narrow" w:hAnsi="Arial Narrow"/>
                <w:color w:val="auto"/>
              </w:rPr>
              <w:t xml:space="preserve"> cuarto </w:t>
            </w:r>
            <w:r w:rsidRPr="005445D0">
              <w:rPr>
                <w:rFonts w:ascii="Arial Narrow" w:hAnsi="Arial Narrow"/>
                <w:color w:val="auto"/>
              </w:rPr>
              <w:t xml:space="preserve"> trimestre año 2017 vs</w:t>
            </w:r>
            <w:r w:rsidR="007873AF" w:rsidRPr="005445D0">
              <w:rPr>
                <w:rFonts w:ascii="Arial Narrow" w:hAnsi="Arial Narrow"/>
                <w:color w:val="auto"/>
              </w:rPr>
              <w:t xml:space="preserve"> tercer</w:t>
            </w:r>
            <w:r w:rsidRPr="005445D0">
              <w:rPr>
                <w:rFonts w:ascii="Arial Narrow" w:hAnsi="Arial Narrow"/>
                <w:color w:val="auto"/>
              </w:rPr>
              <w:t xml:space="preserve">  trimestre año  2016, </w:t>
            </w:r>
            <w:r w:rsidR="005445D0" w:rsidRPr="005445D0">
              <w:rPr>
                <w:rFonts w:ascii="Arial Narrow" w:hAnsi="Arial Narrow"/>
                <w:color w:val="auto"/>
              </w:rPr>
              <w:t>se evidencia un incremento en  1</w:t>
            </w:r>
            <w:r w:rsidRPr="005445D0">
              <w:rPr>
                <w:rFonts w:ascii="Arial Narrow" w:hAnsi="Arial Narrow"/>
                <w:color w:val="auto"/>
              </w:rPr>
              <w:t xml:space="preserve"> puntos porcentuales.  </w:t>
            </w:r>
          </w:p>
        </w:tc>
      </w:tr>
      <w:tr w:rsidR="00C96074" w:rsidRPr="00C96074" w:rsidTr="00AC7E96">
        <w:trPr>
          <w:trHeight w:val="259"/>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2720BA" w:rsidRPr="005445D0" w:rsidRDefault="002720BA" w:rsidP="00AC7E96">
            <w:pPr>
              <w:pStyle w:val="TablaTtulo"/>
              <w:rPr>
                <w:rFonts w:ascii="Arial Narrow" w:hAnsi="Arial Narrow"/>
                <w:color w:val="auto"/>
                <w:sz w:val="22"/>
              </w:rPr>
            </w:pPr>
            <w:r w:rsidRPr="005445D0">
              <w:rPr>
                <w:rFonts w:ascii="Arial Narrow" w:hAnsi="Arial Narrow"/>
                <w:color w:val="auto"/>
                <w:sz w:val="22"/>
              </w:rPr>
              <w:t xml:space="preserve">ANALISIS DEL RESULTADO DE LA PERCEPCIÓN </w:t>
            </w:r>
          </w:p>
        </w:tc>
      </w:tr>
      <w:tr w:rsidR="00C96074" w:rsidRPr="00C96074" w:rsidTr="00AC7E96">
        <w:trPr>
          <w:trHeight w:val="2032"/>
        </w:trPr>
        <w:tc>
          <w:tcPr>
            <w:tcW w:w="9543" w:type="dxa"/>
            <w:tcBorders>
              <w:top w:val="single" w:sz="4" w:space="0" w:color="000000"/>
              <w:left w:val="single" w:sz="4" w:space="0" w:color="000000"/>
              <w:bottom w:val="single" w:sz="4" w:space="0" w:color="000000"/>
              <w:right w:val="single" w:sz="4" w:space="0" w:color="000000"/>
            </w:tcBorders>
          </w:tcPr>
          <w:p w:rsidR="008C272E" w:rsidRPr="005445D0" w:rsidRDefault="00784D18" w:rsidP="008C272E">
            <w:pPr>
              <w:spacing w:after="0" w:line="259" w:lineRule="auto"/>
              <w:ind w:left="0" w:right="49" w:firstLine="0"/>
              <w:rPr>
                <w:rFonts w:ascii="Arial Narrow" w:hAnsi="Arial Narrow"/>
                <w:color w:val="auto"/>
              </w:rPr>
            </w:pPr>
            <w:r w:rsidRPr="005445D0">
              <w:rPr>
                <w:rFonts w:ascii="Arial Narrow" w:hAnsi="Arial Narrow"/>
                <w:color w:val="auto"/>
              </w:rPr>
              <w:t>L</w:t>
            </w:r>
            <w:r w:rsidR="008C272E" w:rsidRPr="005445D0">
              <w:rPr>
                <w:rFonts w:ascii="Arial Narrow" w:hAnsi="Arial Narrow"/>
                <w:color w:val="auto"/>
              </w:rPr>
              <w:t>a percepción</w:t>
            </w:r>
            <w:r w:rsidRPr="005445D0">
              <w:rPr>
                <w:rFonts w:ascii="Arial Narrow" w:hAnsi="Arial Narrow"/>
                <w:color w:val="auto"/>
              </w:rPr>
              <w:t xml:space="preserve"> del servicio se mantiene </w:t>
            </w:r>
            <w:r w:rsidR="008C272E" w:rsidRPr="005445D0">
              <w:rPr>
                <w:rFonts w:ascii="Arial Narrow" w:hAnsi="Arial Narrow"/>
                <w:color w:val="auto"/>
              </w:rPr>
              <w:t xml:space="preserve"> por las siguientes acciones de mejora:</w:t>
            </w:r>
          </w:p>
          <w:p w:rsidR="008E2F74" w:rsidRPr="005445D0" w:rsidRDefault="008E2F74" w:rsidP="008C272E">
            <w:pPr>
              <w:spacing w:after="0" w:line="259" w:lineRule="auto"/>
              <w:ind w:left="0" w:right="49" w:firstLine="0"/>
              <w:rPr>
                <w:rFonts w:ascii="Arial Narrow" w:hAnsi="Arial Narrow"/>
                <w:color w:val="auto"/>
              </w:rPr>
            </w:pPr>
          </w:p>
          <w:p w:rsidR="008C272E" w:rsidRPr="005445D0" w:rsidRDefault="008C272E" w:rsidP="008C272E">
            <w:pPr>
              <w:spacing w:after="0" w:line="259" w:lineRule="auto"/>
              <w:ind w:left="0" w:right="49" w:firstLine="0"/>
              <w:rPr>
                <w:rFonts w:ascii="Arial Narrow" w:hAnsi="Arial Narrow"/>
                <w:color w:val="auto"/>
              </w:rPr>
            </w:pPr>
            <w:r w:rsidRPr="005445D0">
              <w:rPr>
                <w:rFonts w:ascii="Arial Narrow" w:hAnsi="Arial Narrow"/>
                <w:color w:val="auto"/>
              </w:rPr>
              <w:t xml:space="preserve">El equipo interdisciplinario con Médicos Familiares, Trabajo Social, Psicología y auxiliares administrativos  desarrollan estrategias de control bajo la coordinación del grupo de hospitalización permitiendo mejorar;  comunicación con usuarios y su familia, </w:t>
            </w:r>
            <w:r w:rsidR="00957F87" w:rsidRPr="005445D0">
              <w:rPr>
                <w:rFonts w:ascii="Arial Narrow" w:hAnsi="Arial Narrow"/>
                <w:color w:val="auto"/>
              </w:rPr>
              <w:t xml:space="preserve">acompañamiento logrando así </w:t>
            </w:r>
            <w:r w:rsidRPr="005445D0">
              <w:rPr>
                <w:rFonts w:ascii="Arial Narrow" w:hAnsi="Arial Narrow"/>
                <w:color w:val="auto"/>
              </w:rPr>
              <w:t xml:space="preserve"> fortalecer la adherencia al tratamiento instaurado. Así mismo, se ha fortalecido la información por parte del equipo asistencial con el grupo familiar, en pro del manejo integral del paciente y su familia. </w:t>
            </w:r>
          </w:p>
          <w:p w:rsidR="008E2F74" w:rsidRPr="005445D0" w:rsidRDefault="008E2F74" w:rsidP="008C272E">
            <w:pPr>
              <w:spacing w:after="0" w:line="259" w:lineRule="auto"/>
              <w:ind w:left="0" w:right="49" w:firstLine="0"/>
              <w:rPr>
                <w:rFonts w:ascii="Arial Narrow" w:hAnsi="Arial Narrow"/>
                <w:color w:val="auto"/>
              </w:rPr>
            </w:pPr>
          </w:p>
          <w:p w:rsidR="00EF17F2" w:rsidRPr="005445D0" w:rsidRDefault="00EF17F2" w:rsidP="008C272E">
            <w:pPr>
              <w:spacing w:after="0" w:line="259" w:lineRule="auto"/>
              <w:ind w:left="0" w:right="49" w:firstLine="0"/>
              <w:rPr>
                <w:rFonts w:ascii="Arial Narrow" w:hAnsi="Arial Narrow"/>
                <w:color w:val="auto"/>
              </w:rPr>
            </w:pPr>
            <w:r w:rsidRPr="005445D0">
              <w:rPr>
                <w:rFonts w:ascii="Arial Narrow" w:hAnsi="Arial Narrow"/>
                <w:color w:val="auto"/>
              </w:rPr>
              <w:t xml:space="preserve">Fortalecimiento de los procesos administrativos del área asistencia mediante la </w:t>
            </w:r>
            <w:r w:rsidR="008E2F74" w:rsidRPr="005445D0">
              <w:rPr>
                <w:rFonts w:ascii="Arial Narrow" w:hAnsi="Arial Narrow"/>
                <w:color w:val="auto"/>
              </w:rPr>
              <w:t>implementación</w:t>
            </w:r>
            <w:r w:rsidRPr="005445D0">
              <w:rPr>
                <w:rFonts w:ascii="Arial Narrow" w:hAnsi="Arial Narrow"/>
                <w:color w:val="auto"/>
              </w:rPr>
              <w:t xml:space="preserve"> de un </w:t>
            </w:r>
            <w:r w:rsidR="008E2F74" w:rsidRPr="005445D0">
              <w:rPr>
                <w:rFonts w:ascii="Arial Narrow" w:hAnsi="Arial Narrow"/>
                <w:color w:val="auto"/>
              </w:rPr>
              <w:t xml:space="preserve">personal </w:t>
            </w:r>
            <w:r w:rsidR="00957F87" w:rsidRPr="005445D0">
              <w:rPr>
                <w:rFonts w:ascii="Arial Narrow" w:hAnsi="Arial Narrow"/>
                <w:color w:val="auto"/>
              </w:rPr>
              <w:t>administrativo</w:t>
            </w:r>
            <w:r w:rsidR="008E2F74" w:rsidRPr="005445D0">
              <w:rPr>
                <w:rFonts w:ascii="Arial Narrow" w:hAnsi="Arial Narrow"/>
                <w:color w:val="auto"/>
              </w:rPr>
              <w:t xml:space="preserve"> </w:t>
            </w:r>
            <w:r w:rsidR="00957F87" w:rsidRPr="005445D0">
              <w:rPr>
                <w:rFonts w:ascii="Arial Narrow" w:hAnsi="Arial Narrow"/>
                <w:color w:val="auto"/>
              </w:rPr>
              <w:t>que apoya</w:t>
            </w:r>
            <w:r w:rsidR="008E2F74" w:rsidRPr="005445D0">
              <w:rPr>
                <w:rFonts w:ascii="Arial Narrow" w:hAnsi="Arial Narrow"/>
                <w:color w:val="auto"/>
              </w:rPr>
              <w:t xml:space="preserve"> la gestión en los diferentes procesos organizacionales tendientes a mejorar la oportunidad en la realización de procedimientos de los pacientes. Adicionalmente se ha fortalecido el manejo de los pacientes con patologías crónica mediante el comité de evaluación conjunto con las</w:t>
            </w:r>
            <w:r w:rsidR="00957F87" w:rsidRPr="005445D0">
              <w:rPr>
                <w:rFonts w:ascii="Arial Narrow" w:hAnsi="Arial Narrow"/>
                <w:color w:val="auto"/>
              </w:rPr>
              <w:t xml:space="preserve"> DISANES</w:t>
            </w:r>
            <w:r w:rsidR="008E2F74" w:rsidRPr="005445D0">
              <w:rPr>
                <w:rFonts w:ascii="Arial Narrow" w:hAnsi="Arial Narrow"/>
                <w:color w:val="auto"/>
              </w:rPr>
              <w:t>, permitiendo un mejor giro de las camas</w:t>
            </w:r>
          </w:p>
          <w:p w:rsidR="008C272E" w:rsidRPr="005445D0" w:rsidRDefault="008C272E" w:rsidP="008C272E">
            <w:pPr>
              <w:spacing w:after="0" w:line="259" w:lineRule="auto"/>
              <w:ind w:left="0" w:right="49" w:firstLine="0"/>
              <w:rPr>
                <w:rFonts w:ascii="Arial Narrow" w:hAnsi="Arial Narrow"/>
                <w:color w:val="auto"/>
              </w:rPr>
            </w:pPr>
          </w:p>
          <w:p w:rsidR="008C272E" w:rsidRPr="005445D0" w:rsidRDefault="008C272E" w:rsidP="008C272E">
            <w:pPr>
              <w:spacing w:after="0" w:line="259" w:lineRule="auto"/>
              <w:ind w:left="0" w:right="49" w:firstLine="0"/>
              <w:rPr>
                <w:rFonts w:ascii="Arial Narrow" w:hAnsi="Arial Narrow"/>
                <w:color w:val="auto"/>
              </w:rPr>
            </w:pPr>
            <w:r w:rsidRPr="005445D0">
              <w:rPr>
                <w:rFonts w:ascii="Arial Narrow" w:hAnsi="Arial Narrow"/>
                <w:color w:val="auto"/>
              </w:rPr>
              <w:t xml:space="preserve">Acciones permanentes </w:t>
            </w:r>
            <w:r w:rsidR="008E2F74" w:rsidRPr="005445D0">
              <w:rPr>
                <w:rFonts w:ascii="Arial Narrow" w:hAnsi="Arial Narrow"/>
                <w:color w:val="auto"/>
              </w:rPr>
              <w:t>de seguimiento</w:t>
            </w:r>
            <w:r w:rsidRPr="005445D0">
              <w:rPr>
                <w:rFonts w:ascii="Arial Narrow" w:hAnsi="Arial Narrow"/>
                <w:color w:val="auto"/>
              </w:rPr>
              <w:t xml:space="preserve"> realizadas por el grupo de Auditoría medica con estrategias de comunicación, han permitido la corrección de </w:t>
            </w:r>
            <w:r w:rsidR="008E2F74" w:rsidRPr="005445D0">
              <w:rPr>
                <w:rFonts w:ascii="Arial Narrow" w:hAnsi="Arial Narrow"/>
                <w:color w:val="auto"/>
              </w:rPr>
              <w:t>desviación en</w:t>
            </w:r>
            <w:r w:rsidRPr="005445D0">
              <w:rPr>
                <w:rFonts w:ascii="Arial Narrow" w:hAnsi="Arial Narrow"/>
                <w:color w:val="auto"/>
              </w:rPr>
              <w:t xml:space="preserve"> tiempo real, con la </w:t>
            </w:r>
            <w:r w:rsidR="008E2F74" w:rsidRPr="005445D0">
              <w:rPr>
                <w:rFonts w:ascii="Arial Narrow" w:hAnsi="Arial Narrow"/>
                <w:color w:val="auto"/>
              </w:rPr>
              <w:t>participación de</w:t>
            </w:r>
            <w:r w:rsidRPr="005445D0">
              <w:rPr>
                <w:rFonts w:ascii="Arial Narrow" w:hAnsi="Arial Narrow"/>
                <w:color w:val="auto"/>
              </w:rPr>
              <w:t xml:space="preserve"> los servicios que intervienen transversalmente en la prestación del servicio de los pacientes; logrando de esta manera una atención humanizada, oportuna, eficaz y eficiente en la atención de los usuarios por parte de los servicios.</w:t>
            </w:r>
          </w:p>
          <w:p w:rsidR="008C272E" w:rsidRPr="005445D0" w:rsidRDefault="008C272E" w:rsidP="008C272E">
            <w:pPr>
              <w:spacing w:after="0" w:line="259" w:lineRule="auto"/>
              <w:ind w:left="0" w:right="49" w:firstLine="0"/>
              <w:rPr>
                <w:rFonts w:ascii="Arial Narrow" w:hAnsi="Arial Narrow"/>
                <w:color w:val="auto"/>
              </w:rPr>
            </w:pPr>
          </w:p>
          <w:p w:rsidR="008C272E" w:rsidRPr="005445D0" w:rsidRDefault="008C272E" w:rsidP="008C272E">
            <w:pPr>
              <w:spacing w:after="0" w:line="259" w:lineRule="auto"/>
              <w:ind w:left="0" w:right="49" w:firstLine="0"/>
              <w:rPr>
                <w:rFonts w:ascii="Arial Narrow" w:hAnsi="Arial Narrow"/>
                <w:color w:val="auto"/>
              </w:rPr>
            </w:pPr>
            <w:r w:rsidRPr="005445D0">
              <w:rPr>
                <w:rFonts w:ascii="Arial Narrow" w:hAnsi="Arial Narrow"/>
                <w:color w:val="auto"/>
              </w:rPr>
              <w:t>Se realizó para este periodo la asignación de equipos responsables por  áreas del hospital para fortalecer la información a los usuarios y la comunicación de enlace entre las diferentes áreas.</w:t>
            </w:r>
          </w:p>
          <w:p w:rsidR="008C272E" w:rsidRPr="005445D0" w:rsidRDefault="008C272E" w:rsidP="008C272E">
            <w:pPr>
              <w:spacing w:after="0" w:line="259" w:lineRule="auto"/>
              <w:ind w:left="0" w:right="49" w:firstLine="0"/>
              <w:rPr>
                <w:rFonts w:ascii="Arial Narrow" w:hAnsi="Arial Narrow"/>
                <w:color w:val="auto"/>
              </w:rPr>
            </w:pPr>
          </w:p>
          <w:p w:rsidR="008C272E" w:rsidRPr="005445D0" w:rsidRDefault="008C272E" w:rsidP="008C272E">
            <w:pPr>
              <w:spacing w:after="0" w:line="259" w:lineRule="auto"/>
              <w:ind w:left="0" w:right="49" w:firstLine="0"/>
              <w:rPr>
                <w:rFonts w:ascii="Arial Narrow" w:hAnsi="Arial Narrow"/>
                <w:color w:val="auto"/>
              </w:rPr>
            </w:pPr>
            <w:r w:rsidRPr="005445D0">
              <w:rPr>
                <w:rFonts w:ascii="Arial Narrow" w:hAnsi="Arial Narrow"/>
                <w:color w:val="auto"/>
              </w:rPr>
              <w:t>Se fortaleció el comité de pacientes crónicos junto a las Direcciones de Sanidad de las Fuerzas Militares que permita las coordinaciones necesarias en el manejo integral  a los usuarios y no afecte la capacidad instalada de la entidad.</w:t>
            </w:r>
          </w:p>
          <w:p w:rsidR="002720BA" w:rsidRPr="005445D0" w:rsidRDefault="002720BA" w:rsidP="008C272E">
            <w:pPr>
              <w:autoSpaceDE w:val="0"/>
              <w:autoSpaceDN w:val="0"/>
              <w:adjustRightInd w:val="0"/>
              <w:spacing w:after="0" w:line="240" w:lineRule="auto"/>
              <w:ind w:left="0" w:right="0" w:firstLine="0"/>
              <w:jc w:val="left"/>
              <w:rPr>
                <w:rFonts w:ascii="Arial Narrow" w:hAnsi="Arial Narrow"/>
                <w:color w:val="auto"/>
              </w:rPr>
            </w:pPr>
          </w:p>
        </w:tc>
      </w:tr>
    </w:tbl>
    <w:p w:rsidR="009C614E" w:rsidRPr="00C96074" w:rsidRDefault="009C614E">
      <w:pPr>
        <w:spacing w:after="0" w:line="259" w:lineRule="auto"/>
        <w:ind w:left="0" w:right="0" w:firstLine="0"/>
        <w:jc w:val="left"/>
        <w:rPr>
          <w:rFonts w:ascii="Arial Narrow" w:hAnsi="Arial Narrow"/>
          <w:color w:val="FF0000"/>
        </w:rPr>
      </w:pPr>
    </w:p>
    <w:p w:rsidR="004B0FF8" w:rsidRPr="00C96074" w:rsidRDefault="004B0FF8">
      <w:pPr>
        <w:spacing w:after="0" w:line="259" w:lineRule="auto"/>
        <w:ind w:left="0" w:right="0" w:firstLine="0"/>
        <w:jc w:val="left"/>
        <w:rPr>
          <w:rFonts w:ascii="Arial Narrow" w:hAnsi="Arial Narrow"/>
          <w:color w:val="FF0000"/>
        </w:rPr>
      </w:pPr>
    </w:p>
    <w:p w:rsidR="002050EA" w:rsidRPr="00C96074" w:rsidRDefault="002050EA" w:rsidP="002050EA">
      <w:pPr>
        <w:spacing w:after="0" w:line="259" w:lineRule="auto"/>
        <w:ind w:left="0" w:right="0" w:firstLine="0"/>
        <w:jc w:val="left"/>
        <w:rPr>
          <w:rFonts w:ascii="Arial Narrow" w:hAnsi="Arial Narrow"/>
          <w:color w:val="FF0000"/>
        </w:rPr>
      </w:pPr>
    </w:p>
    <w:p w:rsidR="00C77A17" w:rsidRPr="005445D0" w:rsidRDefault="00A72451">
      <w:pPr>
        <w:ind w:left="-5" w:right="65"/>
        <w:rPr>
          <w:rFonts w:ascii="Arial Narrow" w:hAnsi="Arial Narrow"/>
          <w:color w:val="auto"/>
        </w:rPr>
      </w:pPr>
      <w:r w:rsidRPr="005445D0">
        <w:rPr>
          <w:rFonts w:ascii="Arial Narrow" w:hAnsi="Arial Narrow"/>
          <w:color w:val="auto"/>
        </w:rPr>
        <w:t xml:space="preserve">Con toda atención, </w:t>
      </w:r>
    </w:p>
    <w:p w:rsidR="00C77A17" w:rsidRPr="005445D0" w:rsidRDefault="000D4D7C">
      <w:pPr>
        <w:spacing w:after="0" w:line="259" w:lineRule="auto"/>
        <w:ind w:left="0" w:right="0" w:firstLine="0"/>
        <w:jc w:val="left"/>
        <w:rPr>
          <w:rFonts w:ascii="Arial Narrow" w:hAnsi="Arial Narrow"/>
          <w:color w:val="auto"/>
        </w:rPr>
      </w:pPr>
      <w:r w:rsidRPr="005445D0">
        <w:rPr>
          <w:rFonts w:ascii="Arial Narrow" w:hAnsi="Arial Narrow"/>
          <w:noProof/>
          <w:color w:val="auto"/>
        </w:rPr>
        <w:drawing>
          <wp:anchor distT="0" distB="0" distL="114300" distR="114300" simplePos="0" relativeHeight="251659264" behindDoc="1" locked="0" layoutInCell="1" allowOverlap="1" wp14:anchorId="0FD61BEF" wp14:editId="23FA5759">
            <wp:simplePos x="0" y="0"/>
            <wp:positionH relativeFrom="column">
              <wp:posOffset>1908810</wp:posOffset>
            </wp:positionH>
            <wp:positionV relativeFrom="paragraph">
              <wp:posOffset>97790</wp:posOffset>
            </wp:positionV>
            <wp:extent cx="2124075" cy="371475"/>
            <wp:effectExtent l="0" t="0" r="9525" b="9525"/>
            <wp:wrapThrough wrapText="bothSides">
              <wp:wrapPolygon edited="0">
                <wp:start x="0" y="0"/>
                <wp:lineTo x="0" y="21046"/>
                <wp:lineTo x="21503" y="21046"/>
                <wp:lineTo x="21503" y="0"/>
                <wp:lineTo x="0" y="0"/>
              </wp:wrapPolygon>
            </wp:wrapThrough>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12407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00A72451" w:rsidRPr="005445D0">
        <w:rPr>
          <w:rFonts w:ascii="Arial Narrow" w:hAnsi="Arial Narrow"/>
          <w:color w:val="auto"/>
        </w:rPr>
        <w:t xml:space="preserve"> </w:t>
      </w:r>
    </w:p>
    <w:p w:rsidR="00C77A17" w:rsidRPr="005445D0" w:rsidRDefault="00A72451">
      <w:pPr>
        <w:spacing w:after="0" w:line="259" w:lineRule="auto"/>
        <w:ind w:left="0" w:right="0" w:firstLine="0"/>
        <w:jc w:val="left"/>
        <w:rPr>
          <w:rFonts w:ascii="Arial Narrow" w:hAnsi="Arial Narrow"/>
          <w:color w:val="auto"/>
        </w:rPr>
      </w:pPr>
      <w:r w:rsidRPr="005445D0">
        <w:rPr>
          <w:rFonts w:ascii="Arial Narrow" w:hAnsi="Arial Narrow"/>
          <w:color w:val="auto"/>
        </w:rPr>
        <w:t xml:space="preserve"> </w:t>
      </w:r>
    </w:p>
    <w:p w:rsidR="000D4D7C" w:rsidRPr="005445D0" w:rsidRDefault="000D4D7C">
      <w:pPr>
        <w:spacing w:after="19" w:line="259" w:lineRule="auto"/>
        <w:ind w:left="0" w:right="78" w:firstLine="0"/>
        <w:jc w:val="center"/>
        <w:rPr>
          <w:rFonts w:ascii="Arial Narrow" w:hAnsi="Arial Narrow"/>
          <w:color w:val="auto"/>
        </w:rPr>
      </w:pPr>
    </w:p>
    <w:p w:rsidR="00C77A17" w:rsidRPr="005445D0" w:rsidRDefault="00380F62">
      <w:pPr>
        <w:spacing w:after="19" w:line="259" w:lineRule="auto"/>
        <w:ind w:left="0" w:right="78" w:firstLine="0"/>
        <w:jc w:val="center"/>
        <w:rPr>
          <w:rFonts w:ascii="Arial Narrow" w:hAnsi="Arial Narrow"/>
          <w:color w:val="auto"/>
        </w:rPr>
      </w:pPr>
      <w:r w:rsidRPr="005445D0">
        <w:rPr>
          <w:rFonts w:ascii="Arial Narrow" w:hAnsi="Arial Narrow"/>
          <w:color w:val="auto"/>
        </w:rPr>
        <w:t>Teniente Coronel.</w:t>
      </w:r>
      <w:r w:rsidRPr="005445D0">
        <w:rPr>
          <w:rFonts w:ascii="Arial Narrow" w:hAnsi="Arial Narrow"/>
          <w:b/>
          <w:color w:val="auto"/>
        </w:rPr>
        <w:t xml:space="preserve"> Luz Stella Navas</w:t>
      </w:r>
      <w:r w:rsidR="00066AF2" w:rsidRPr="005445D0">
        <w:rPr>
          <w:rFonts w:ascii="Arial Narrow" w:hAnsi="Arial Narrow"/>
          <w:b/>
          <w:color w:val="auto"/>
        </w:rPr>
        <w:t xml:space="preserve"> Vargas</w:t>
      </w:r>
    </w:p>
    <w:p w:rsidR="00C77A17" w:rsidRPr="005445D0" w:rsidRDefault="00A72451">
      <w:pPr>
        <w:spacing w:after="0" w:line="259" w:lineRule="auto"/>
        <w:ind w:left="0" w:right="77" w:firstLine="0"/>
        <w:jc w:val="center"/>
        <w:rPr>
          <w:rFonts w:ascii="Arial Narrow" w:hAnsi="Arial Narrow"/>
          <w:color w:val="auto"/>
        </w:rPr>
      </w:pPr>
      <w:r w:rsidRPr="005445D0">
        <w:rPr>
          <w:rFonts w:ascii="Arial Narrow" w:hAnsi="Arial Narrow"/>
          <w:color w:val="auto"/>
        </w:rPr>
        <w:t xml:space="preserve">Coordinadora Área de Atención al Usuario </w:t>
      </w:r>
    </w:p>
    <w:sectPr w:rsidR="00C77A17" w:rsidRPr="005445D0">
      <w:headerReference w:type="default" r:id="rId19"/>
      <w:footerReference w:type="even" r:id="rId20"/>
      <w:footerReference w:type="default" r:id="rId21"/>
      <w:footerReference w:type="first" r:id="rId22"/>
      <w:pgSz w:w="12240" w:h="15840"/>
      <w:pgMar w:top="1421" w:right="1339" w:bottom="1334" w:left="1419"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5A5B" w:rsidRDefault="00005A5B">
      <w:pPr>
        <w:spacing w:after="0" w:line="240" w:lineRule="auto"/>
      </w:pPr>
      <w:r>
        <w:separator/>
      </w:r>
    </w:p>
  </w:endnote>
  <w:endnote w:type="continuationSeparator" w:id="0">
    <w:p w:rsidR="00005A5B" w:rsidRDefault="00005A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13A" w:rsidRDefault="0024113A">
    <w:pPr>
      <w:spacing w:after="0" w:line="259" w:lineRule="auto"/>
      <w:ind w:left="-1419" w:right="10901" w:firstLine="0"/>
      <w:jc w:val="left"/>
    </w:pPr>
    <w:r>
      <w:rPr>
        <w:rFonts w:ascii="Calibri" w:eastAsia="Calibri" w:hAnsi="Calibri" w:cs="Calibri"/>
        <w:noProof/>
      </w:rPr>
      <mc:AlternateContent>
        <mc:Choice Requires="wpg">
          <w:drawing>
            <wp:anchor distT="0" distB="0" distL="114300" distR="114300" simplePos="0" relativeHeight="251658240" behindDoc="0" locked="0" layoutInCell="1" allowOverlap="1" wp14:anchorId="7E12F82D" wp14:editId="38C7DAE6">
              <wp:simplePos x="0" y="0"/>
              <wp:positionH relativeFrom="page">
                <wp:posOffset>655955</wp:posOffset>
              </wp:positionH>
              <wp:positionV relativeFrom="page">
                <wp:posOffset>9279255</wp:posOffset>
              </wp:positionV>
              <wp:extent cx="6442076" cy="779145"/>
              <wp:effectExtent l="0" t="0" r="0" b="0"/>
              <wp:wrapSquare wrapText="bothSides"/>
              <wp:docPr id="14674" name="Group 14674"/>
              <wp:cNvGraphicFramePr/>
              <a:graphic xmlns:a="http://schemas.openxmlformats.org/drawingml/2006/main">
                <a:graphicData uri="http://schemas.microsoft.com/office/word/2010/wordprocessingGroup">
                  <wpg:wgp>
                    <wpg:cNvGrpSpPr/>
                    <wpg:grpSpPr>
                      <a:xfrm>
                        <a:off x="0" y="0"/>
                        <a:ext cx="6442076" cy="779145"/>
                        <a:chOff x="0" y="0"/>
                        <a:chExt cx="6442076" cy="779145"/>
                      </a:xfrm>
                    </wpg:grpSpPr>
                    <wps:wsp>
                      <wps:cNvPr id="14679" name="Rectangle 14679"/>
                      <wps:cNvSpPr/>
                      <wps:spPr>
                        <a:xfrm>
                          <a:off x="245034" y="19338"/>
                          <a:ext cx="41025" cy="186476"/>
                        </a:xfrm>
                        <a:prstGeom prst="rect">
                          <a:avLst/>
                        </a:prstGeom>
                        <a:ln>
                          <a:noFill/>
                        </a:ln>
                      </wps:spPr>
                      <wps:txbx>
                        <w:txbxContent>
                          <w:p w:rsidR="0024113A" w:rsidRDefault="0024113A">
                            <w:pPr>
                              <w:spacing w:after="160" w:line="259" w:lineRule="auto"/>
                              <w:ind w:left="0" w:right="0" w:firstLine="0"/>
                              <w:jc w:val="left"/>
                            </w:pPr>
                            <w:r>
                              <w:rPr>
                                <w:rFonts w:ascii="Cambria" w:eastAsia="Cambria" w:hAnsi="Cambria" w:cs="Cambria"/>
                              </w:rPr>
                              <w:t xml:space="preserve"> </w:t>
                            </w:r>
                          </w:p>
                        </w:txbxContent>
                      </wps:txbx>
                      <wps:bodyPr horzOverflow="overflow" vert="horz" lIns="0" tIns="0" rIns="0" bIns="0" rtlCol="0">
                        <a:noAutofit/>
                      </wps:bodyPr>
                    </wps:wsp>
                    <wps:wsp>
                      <wps:cNvPr id="14681" name="Rectangle 14681"/>
                      <wps:cNvSpPr/>
                      <wps:spPr>
                        <a:xfrm>
                          <a:off x="3619754" y="19338"/>
                          <a:ext cx="41025" cy="186476"/>
                        </a:xfrm>
                        <a:prstGeom prst="rect">
                          <a:avLst/>
                        </a:prstGeom>
                        <a:ln>
                          <a:noFill/>
                        </a:ln>
                      </wps:spPr>
                      <wps:txbx>
                        <w:txbxContent>
                          <w:p w:rsidR="0024113A" w:rsidRDefault="0024113A">
                            <w:pPr>
                              <w:spacing w:after="160" w:line="259" w:lineRule="auto"/>
                              <w:ind w:left="0" w:right="0" w:firstLine="0"/>
                              <w:jc w:val="left"/>
                            </w:pPr>
                            <w:r>
                              <w:rPr>
                                <w:rFonts w:ascii="Cambria" w:eastAsia="Cambria" w:hAnsi="Cambria" w:cs="Cambria"/>
                              </w:rPr>
                              <w:t xml:space="preserve"> </w:t>
                            </w:r>
                          </w:p>
                        </w:txbxContent>
                      </wps:txbx>
                      <wps:bodyPr horzOverflow="overflow" vert="horz" lIns="0" tIns="0" rIns="0" bIns="0" rtlCol="0">
                        <a:noAutofit/>
                      </wps:bodyPr>
                    </wps:wsp>
                    <wps:wsp>
                      <wps:cNvPr id="14680" name="Rectangle 14680"/>
                      <wps:cNvSpPr/>
                      <wps:spPr>
                        <a:xfrm>
                          <a:off x="245034" y="186309"/>
                          <a:ext cx="42144" cy="189936"/>
                        </a:xfrm>
                        <a:prstGeom prst="rect">
                          <a:avLst/>
                        </a:prstGeom>
                        <a:ln>
                          <a:noFill/>
                        </a:ln>
                      </wps:spPr>
                      <wps:txbx>
                        <w:txbxContent>
                          <w:p w:rsidR="0024113A" w:rsidRDefault="0024113A">
                            <w:pPr>
                              <w:spacing w:after="160" w:line="259" w:lineRule="auto"/>
                              <w:ind w:left="0" w:right="0" w:firstLine="0"/>
                              <w:jc w:val="left"/>
                            </w:pPr>
                            <w:r>
                              <w:rPr>
                                <w:rFonts w:ascii="Calibri" w:eastAsia="Calibri" w:hAnsi="Calibri" w:cs="Calibri"/>
                              </w:rPr>
                              <w:t xml:space="preserve"> </w:t>
                            </w:r>
                          </w:p>
                        </w:txbxContent>
                      </wps:txbx>
                      <wps:bodyPr horzOverflow="overflow" vert="horz" lIns="0" tIns="0" rIns="0" bIns="0" rtlCol="0">
                        <a:noAutofit/>
                      </wps:bodyPr>
                    </wps:wsp>
                    <pic:pic xmlns:pic="http://schemas.openxmlformats.org/drawingml/2006/picture">
                      <pic:nvPicPr>
                        <pic:cNvPr id="14675" name="Picture 14675"/>
                        <pic:cNvPicPr/>
                      </pic:nvPicPr>
                      <pic:blipFill>
                        <a:blip r:embed="rId1"/>
                        <a:stretch>
                          <a:fillRect/>
                        </a:stretch>
                      </pic:blipFill>
                      <pic:spPr>
                        <a:xfrm>
                          <a:off x="5634355" y="64133"/>
                          <a:ext cx="755650" cy="707390"/>
                        </a:xfrm>
                        <a:prstGeom prst="rect">
                          <a:avLst/>
                        </a:prstGeom>
                      </pic:spPr>
                    </pic:pic>
                    <wps:wsp>
                      <wps:cNvPr id="14676" name="Shape 14676"/>
                      <wps:cNvSpPr/>
                      <wps:spPr>
                        <a:xfrm>
                          <a:off x="0" y="0"/>
                          <a:ext cx="6432551" cy="0"/>
                        </a:xfrm>
                        <a:custGeom>
                          <a:avLst/>
                          <a:gdLst/>
                          <a:ahLst/>
                          <a:cxnLst/>
                          <a:rect l="0" t="0" r="0" b="0"/>
                          <a:pathLst>
                            <a:path w="6432551">
                              <a:moveTo>
                                <a:pt x="0" y="0"/>
                              </a:moveTo>
                              <a:lnTo>
                                <a:pt x="6432551" y="0"/>
                              </a:lnTo>
                            </a:path>
                          </a:pathLst>
                        </a:custGeom>
                        <a:ln w="41275" cap="flat">
                          <a:round/>
                        </a:ln>
                      </wps:spPr>
                      <wps:style>
                        <a:lnRef idx="1">
                          <a:srgbClr val="00B050"/>
                        </a:lnRef>
                        <a:fillRef idx="0">
                          <a:srgbClr val="000000">
                            <a:alpha val="0"/>
                          </a:srgbClr>
                        </a:fillRef>
                        <a:effectRef idx="0">
                          <a:scrgbClr r="0" g="0" b="0"/>
                        </a:effectRef>
                        <a:fontRef idx="none"/>
                      </wps:style>
                      <wps:bodyPr/>
                    </wps:wsp>
                    <wps:wsp>
                      <wps:cNvPr id="14677" name="Shape 14677"/>
                      <wps:cNvSpPr/>
                      <wps:spPr>
                        <a:xfrm>
                          <a:off x="9525" y="57150"/>
                          <a:ext cx="6432551" cy="0"/>
                        </a:xfrm>
                        <a:custGeom>
                          <a:avLst/>
                          <a:gdLst/>
                          <a:ahLst/>
                          <a:cxnLst/>
                          <a:rect l="0" t="0" r="0" b="0"/>
                          <a:pathLst>
                            <a:path w="6432551">
                              <a:moveTo>
                                <a:pt x="0" y="0"/>
                              </a:moveTo>
                              <a:lnTo>
                                <a:pt x="6432551" y="0"/>
                              </a:lnTo>
                            </a:path>
                          </a:pathLst>
                        </a:custGeom>
                        <a:ln w="9525" cap="rnd">
                          <a:round/>
                        </a:ln>
                      </wps:spPr>
                      <wps:style>
                        <a:lnRef idx="1">
                          <a:srgbClr val="00B050"/>
                        </a:lnRef>
                        <a:fillRef idx="0">
                          <a:srgbClr val="000000">
                            <a:alpha val="0"/>
                          </a:srgbClr>
                        </a:fillRef>
                        <a:effectRef idx="0">
                          <a:scrgbClr r="0" g="0" b="0"/>
                        </a:effectRef>
                        <a:fontRef idx="none"/>
                      </wps:style>
                      <wps:bodyPr/>
                    </wps:wsp>
                    <wps:wsp>
                      <wps:cNvPr id="14678" name="Shape 14678"/>
                      <wps:cNvSpPr/>
                      <wps:spPr>
                        <a:xfrm>
                          <a:off x="1453515" y="41910"/>
                          <a:ext cx="3491865" cy="737235"/>
                        </a:xfrm>
                        <a:custGeom>
                          <a:avLst/>
                          <a:gdLst/>
                          <a:ahLst/>
                          <a:cxnLst/>
                          <a:rect l="0" t="0" r="0" b="0"/>
                          <a:pathLst>
                            <a:path w="3491865" h="737235">
                              <a:moveTo>
                                <a:pt x="0" y="737235"/>
                              </a:moveTo>
                              <a:lnTo>
                                <a:pt x="0" y="0"/>
                              </a:lnTo>
                              <a:lnTo>
                                <a:pt x="3491865" y="0"/>
                              </a:lnTo>
                              <a:lnTo>
                                <a:pt x="3491865" y="737235"/>
                              </a:lnTo>
                            </a:path>
                          </a:pathLst>
                        </a:custGeom>
                        <a:ln w="9525" cap="rnd">
                          <a:miter lim="101600"/>
                        </a:ln>
                      </wps:spPr>
                      <wps:style>
                        <a:lnRef idx="1">
                          <a:srgbClr val="FFFFFF"/>
                        </a:lnRef>
                        <a:fillRef idx="0">
                          <a:srgbClr val="000000">
                            <a:alpha val="0"/>
                          </a:srgbClr>
                        </a:fillRef>
                        <a:effectRef idx="0">
                          <a:scrgbClr r="0" g="0" b="0"/>
                        </a:effectRef>
                        <a:fontRef idx="none"/>
                      </wps:style>
                      <wps:bodyPr/>
                    </wps:wsp>
                    <wps:wsp>
                      <wps:cNvPr id="14682" name="Rectangle 14682"/>
                      <wps:cNvSpPr/>
                      <wps:spPr>
                        <a:xfrm>
                          <a:off x="1848612" y="141351"/>
                          <a:ext cx="3590081" cy="309679"/>
                        </a:xfrm>
                        <a:prstGeom prst="rect">
                          <a:avLst/>
                        </a:prstGeom>
                        <a:ln>
                          <a:noFill/>
                        </a:ln>
                      </wps:spPr>
                      <wps:txbx>
                        <w:txbxContent>
                          <w:p w:rsidR="0024113A" w:rsidRDefault="0024113A">
                            <w:pPr>
                              <w:spacing w:after="160" w:line="259" w:lineRule="auto"/>
                              <w:ind w:left="0" w:right="0" w:firstLine="0"/>
                              <w:jc w:val="left"/>
                            </w:pPr>
                            <w:r>
                              <w:rPr>
                                <w:rFonts w:ascii="Calibri" w:eastAsia="Calibri" w:hAnsi="Calibri" w:cs="Calibri"/>
                                <w:b/>
                                <w:sz w:val="36"/>
                              </w:rPr>
                              <w:t>HOSPITAL MILITAR CENTRAL</w:t>
                            </w:r>
                          </w:p>
                        </w:txbxContent>
                      </wps:txbx>
                      <wps:bodyPr horzOverflow="overflow" vert="horz" lIns="0" tIns="0" rIns="0" bIns="0" rtlCol="0">
                        <a:noAutofit/>
                      </wps:bodyPr>
                    </wps:wsp>
                    <wps:wsp>
                      <wps:cNvPr id="14683" name="Rectangle 14683"/>
                      <wps:cNvSpPr/>
                      <wps:spPr>
                        <a:xfrm>
                          <a:off x="4549394" y="141351"/>
                          <a:ext cx="68712" cy="309679"/>
                        </a:xfrm>
                        <a:prstGeom prst="rect">
                          <a:avLst/>
                        </a:prstGeom>
                        <a:ln>
                          <a:noFill/>
                        </a:ln>
                      </wps:spPr>
                      <wps:txbx>
                        <w:txbxContent>
                          <w:p w:rsidR="0024113A" w:rsidRDefault="0024113A">
                            <w:pPr>
                              <w:spacing w:after="160" w:line="259" w:lineRule="auto"/>
                              <w:ind w:left="0" w:right="0" w:firstLine="0"/>
                              <w:jc w:val="left"/>
                            </w:pPr>
                            <w:r>
                              <w:rPr>
                                <w:rFonts w:ascii="Calibri" w:eastAsia="Calibri" w:hAnsi="Calibri" w:cs="Calibri"/>
                                <w:b/>
                                <w:sz w:val="36"/>
                              </w:rPr>
                              <w:t xml:space="preserve"> </w:t>
                            </w:r>
                          </w:p>
                        </w:txbxContent>
                      </wps:txbx>
                      <wps:bodyPr horzOverflow="overflow" vert="horz" lIns="0" tIns="0" rIns="0" bIns="0" rtlCol="0">
                        <a:noAutofit/>
                      </wps:bodyPr>
                    </wps:wsp>
                    <wps:wsp>
                      <wps:cNvPr id="14684" name="Rectangle 14684"/>
                      <wps:cNvSpPr/>
                      <wps:spPr>
                        <a:xfrm>
                          <a:off x="3199130" y="412242"/>
                          <a:ext cx="57261" cy="258066"/>
                        </a:xfrm>
                        <a:prstGeom prst="rect">
                          <a:avLst/>
                        </a:prstGeom>
                        <a:ln>
                          <a:noFill/>
                        </a:ln>
                      </wps:spPr>
                      <wps:txbx>
                        <w:txbxContent>
                          <w:p w:rsidR="0024113A" w:rsidRDefault="0024113A">
                            <w:pPr>
                              <w:spacing w:after="160" w:line="259" w:lineRule="auto"/>
                              <w:ind w:left="0" w:right="0" w:firstLine="0"/>
                              <w:jc w:val="left"/>
                            </w:pPr>
                            <w:r>
                              <w:rPr>
                                <w:rFonts w:ascii="Calibri" w:eastAsia="Calibri" w:hAnsi="Calibri" w:cs="Calibri"/>
                                <w:sz w:val="30"/>
                              </w:rPr>
                              <w:t xml:space="preserve"> </w:t>
                            </w:r>
                          </w:p>
                        </w:txbxContent>
                      </wps:txbx>
                      <wps:bodyPr horzOverflow="overflow" vert="horz" lIns="0" tIns="0" rIns="0" bIns="0" rtlCol="0">
                        <a:noAutofit/>
                      </wps:bodyPr>
                    </wps:wsp>
                  </wpg:wgp>
                </a:graphicData>
              </a:graphic>
            </wp:anchor>
          </w:drawing>
        </mc:Choice>
        <mc:Fallback>
          <w:pict>
            <v:group w14:anchorId="7E12F82D" id="Group 14674" o:spid="_x0000_s1027" style="position:absolute;left:0;text-align:left;margin-left:51.65pt;margin-top:730.65pt;width:507.25pt;height:61.35pt;z-index:251658240;mso-position-horizontal-relative:page;mso-position-vertical-relative:page" coordsize="64420,779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">
              <v:rect id="Rectangle 14679" o:spid="_x0000_s1028" style="position:absolute;left:2450;top:193;width:410;height:18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vcv8UA&#10;AADeAAAADwAAAGRycy9kb3ducmV2LnhtbERPTWvCQBC9F/wPywje6kYpNomuIlrRY6uCehuyYxLM&#10;zobsamJ/fbdQ6G0e73Nmi85U4kGNKy0rGA0jEMSZ1SXnCo6HzWsMwnlkjZVlUvAkB4t572WGqbYt&#10;f9Fj73MRQtilqKDwvk6ldFlBBt3Q1sSBu9rGoA+wyaVusA3hppLjKJpIgyWHhgJrWhWU3fZ3o2Ab&#10;18vzzn63efVx2Z4+T8n6kHilBv1uOQXhqfP/4j/3Tof5b5P3BH7fCTfI+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O9y/xQAAAN4AAAAPAAAAAAAAAAAAAAAAAJgCAABkcnMv&#10;ZG93bnJldi54bWxQSwUGAAAAAAQABAD1AAAAigMAAAAA&#10;" filled="f" stroked="f">
                <v:textbox inset="0,0,0,0">
                  <w:txbxContent>
                    <w:p w:rsidR="0024113A" w:rsidRDefault="0024113A">
                      <w:pPr>
                        <w:spacing w:after="160" w:line="259" w:lineRule="auto"/>
                        <w:ind w:left="0" w:right="0" w:firstLine="0"/>
                        <w:jc w:val="left"/>
                      </w:pPr>
                      <w:r>
                        <w:rPr>
                          <w:rFonts w:ascii="Cambria" w:eastAsia="Cambria" w:hAnsi="Cambria" w:cs="Cambria"/>
                        </w:rPr>
                        <w:t xml:space="preserve"> </w:t>
                      </w:r>
                    </w:p>
                  </w:txbxContent>
                </v:textbox>
              </v:rect>
              <v:rect id="Rectangle 14681" o:spid="_x0000_s1029" style="position:absolute;left:36197;top:193;width:410;height:18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5ignsQA&#10;AADeAAAADwAAAGRycy9kb3ducmV2LnhtbERPS4vCMBC+C/6HMII3TRWRWo0iPtDjrgrqbWjGtthM&#10;ShNtd3/9ZmFhb/PxPWexak0p3lS7wrKC0TACQZxaXXCm4HLeD2IQziNrLC2Tgi9ysFp2OwtMtG34&#10;k94nn4kQwi5BBbn3VSKlS3My6Ia2Ig7cw9YGfYB1JnWNTQg3pRxH0VQaLDg05FjRJqf0eXoZBYe4&#10;Wt+O9rvJyt39cP24zrbnmVeq32vXcxCeWv8v/nMfdZg/mcYj+H0n3CC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OYoJ7EAAAA3gAAAA8AAAAAAAAAAAAAAAAAmAIAAGRycy9k&#10;b3ducmV2LnhtbFBLBQYAAAAABAAEAPUAAACJAwAAAAA=&#10;" filled="f" stroked="f">
                <v:textbox inset="0,0,0,0">
                  <w:txbxContent>
                    <w:p w:rsidR="0024113A" w:rsidRDefault="0024113A">
                      <w:pPr>
                        <w:spacing w:after="160" w:line="259" w:lineRule="auto"/>
                        <w:ind w:left="0" w:right="0" w:firstLine="0"/>
                        <w:jc w:val="left"/>
                      </w:pPr>
                      <w:r>
                        <w:rPr>
                          <w:rFonts w:ascii="Cambria" w:eastAsia="Cambria" w:hAnsi="Cambria" w:cs="Cambria"/>
                        </w:rPr>
                        <w:t xml:space="preserve"> </w:t>
                      </w:r>
                    </w:p>
                  </w:txbxContent>
                </v:textbox>
              </v:rect>
              <v:rect id="Rectangle 14680" o:spid="_x0000_s1030" style="position:absolute;left:2450;top:1863;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NQFBcgA&#10;AADeAAAADwAAAGRycy9kb3ducmV2LnhtbESPT2vCQBDF7wW/wzKCt7qpiMTUVcQ/6LHVgnobstMk&#10;NDsbsqtJ++k7h0JvM8yb995vsepdrR7UhsqzgZdxAoo497biwsDHef+cggoR2WLtmQx8U4DVcvC0&#10;wMz6jt/pcYqFEhMOGRooY2wyrUNeksMw9g2x3D596zDK2hbattiJuav1JElm2mHFklBiQ5uS8q/T&#10;3Rk4pM36evQ/XVHvbofL22W+Pc+jMaNhv34FFamP/+K/76OV+tNZKgCCIzPo5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s1AUFyAAAAN4AAAAPAAAAAAAAAAAAAAAAAJgCAABk&#10;cnMvZG93bnJldi54bWxQSwUGAAAAAAQABAD1AAAAjQMAAAAA&#10;" filled="f" stroked="f">
                <v:textbox inset="0,0,0,0">
                  <w:txbxContent>
                    <w:p w:rsidR="0024113A" w:rsidRDefault="0024113A">
                      <w:pPr>
                        <w:spacing w:after="160" w:line="259" w:lineRule="auto"/>
                        <w:ind w:left="0" w:right="0" w:firstLine="0"/>
                        <w:jc w:val="left"/>
                      </w:pPr>
                      <w:r>
                        <w:rPr>
                          <w:rFonts w:ascii="Calibri" w:eastAsia="Calibri" w:hAnsi="Calibri" w:cs="Calibri"/>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675" o:spid="_x0000_s1031" type="#_x0000_t75" style="position:absolute;left:56343;top:641;width:7557;height:70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XHztbHAAAA3gAAAA8AAABkcnMvZG93bnJldi54bWxEj9FqwkAQRd8L/sMyQt/qRkmjRFcRsVCl&#10;Co39gCE7JmmzsyG7Nalf7woF32a49565s1j1phYXal1lWcF4FIEgzq2uuFDwdXp7mYFwHlljbZkU&#10;/JGD1XLwtMBU244/6ZL5QgQIuxQVlN43qZQuL8mgG9mGOGhn2xr0YW0LqVvsAtzUchJFiTRYcbhQ&#10;YkObkvKf7NcEyqzbTvexxuSQHXenzcc13nXfSj0P+/UchKfeP8z/6Xcd6sfJ9BXu74QZ5PIG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AXHztbHAAAA3gAAAA8AAAAAAAAAAAAA&#10;AAAAnwIAAGRycy9kb3ducmV2LnhtbFBLBQYAAAAABAAEAPcAAACTAwAAAAA=&#10;">
                <v:imagedata r:id="rId2" o:title=""/>
              </v:shape>
              <v:shape id="Shape 14676" o:spid="_x0000_s1032" style="position:absolute;width:64325;height:0;visibility:visible;mso-wrap-style:square;v-text-anchor:top" coordsize="64325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cP98QA&#10;AADeAAAADwAAAGRycy9kb3ducmV2LnhtbERPTWsCMRC9C/6HMEJvNVuRbVmNUgpF6UXUtl6HzbhZ&#10;3EyWJLqrv94UCt7m8T5nvuxtIy7kQ+1Ywcs4A0FcOl1zpeB7//n8BiJEZI2NY1JwpQDLxXAwx0K7&#10;jrd02cVKpBAOBSowMbaFlKE0ZDGMXUucuKPzFmOCvpLaY5fCbSMnWZZLizWnBoMtfRgqT7uzVZCb&#10;W7fq3eHXr3/M17Qpj+ftaaPU06h/n4GI1MeH+N+91mn+NH/N4e+ddINc3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lHD/fEAAAA3gAAAA8AAAAAAAAAAAAAAAAAmAIAAGRycy9k&#10;b3ducmV2LnhtbFBLBQYAAAAABAAEAPUAAACJAwAAAAA=&#10;" path="m,l6432551,e" filled="f" strokecolor="#00b050" strokeweight="3.25pt">
                <v:path arrowok="t" textboxrect="0,0,6432551,0"/>
              </v:shape>
              <v:shape id="Shape 14677" o:spid="_x0000_s1033" style="position:absolute;left:95;top:571;width:64325;height:0;visibility:visible;mso-wrap-style:square;v-text-anchor:top" coordsize="64325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8NufsQA&#10;AADeAAAADwAAAGRycy9kb3ducmV2LnhtbERP22rCQBB9L/gPywh9q5uKaEndhBK11Kdi9AOG7ORC&#10;s7Mxu+q2X98VCn2bw7nOOg+mF1caXWdZwfMsAUFcWd1xo+B03D29gHAeWWNvmRR8k4M8mzysMdX2&#10;xge6lr4RMYRdigpa74dUSle1ZNDN7EAcudqOBn2EYyP1iLcYbno5T5KlNNhxbGhxoKKl6qu8GAXv&#10;bD4P5Tw5B7vZbi+L4qcO+41Sj9Pw9grCU/D/4j/3h47zF8vVCu7vxBtk9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Dbn7EAAAA3gAAAA8AAAAAAAAAAAAAAAAAmAIAAGRycy9k&#10;b3ducmV2LnhtbFBLBQYAAAAABAAEAPUAAACJAwAAAAA=&#10;" path="m,l6432551,e" filled="f" strokecolor="#00b050">
                <v:stroke endcap="round"/>
                <v:path arrowok="t" textboxrect="0,0,6432551,0"/>
              </v:shape>
              <v:shape id="Shape 14678" o:spid="_x0000_s1034" style="position:absolute;left:14535;top:419;width:34918;height:7372;visibility:visible;mso-wrap-style:square;v-text-anchor:top" coordsize="3491865,737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vLOsYA&#10;AADeAAAADwAAAGRycy9kb3ducmV2LnhtbESPQWvCQBCF7wX/wzKCl1I3FYkldRURUnoKaOt9yI5J&#10;anY2ZteY/vvOoeBthvfmvW/W29G1aqA+NJ4NvM4TUMSltw1XBr6/8pc3UCEiW2w9k4FfCrDdTJ7W&#10;mFl/5wMNx1gpCeGQoYE6xi7TOpQ1OQxz3xGLdva9wyhrX2nb413CXasXSZJqhw1LQ40d7WsqL8eb&#10;M+BwyJ/TayxuHz/npTtVRVLkhTGz6bh7BxVpjA/z//WnFfxluhJeeUdm0J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NvLOsYAAADeAAAADwAAAAAAAAAAAAAAAACYAgAAZHJz&#10;L2Rvd25yZXYueG1sUEsFBgAAAAAEAAQA9QAAAIsDAAAAAA==&#10;" path="m,737235l,,3491865,r,737235e" filled="f" strokecolor="white">
                <v:stroke miterlimit="66585f" joinstyle="miter" endcap="round"/>
                <v:path arrowok="t" textboxrect="0,0,3491865,737235"/>
              </v:shape>
              <v:rect id="Rectangle 14682" o:spid="_x0000_s1035" style="position:absolute;left:18486;top:1413;width:35900;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o+6cUA&#10;AADeAAAADwAAAGRycy9kb3ducmV2LnhtbERPTWvCQBC9C/6HZYTedKOUEKNrCLZijq0WrLchO01C&#10;s7Mhu5q0v75bKPQ2j/c522w0rbhT7xrLCpaLCARxaXXDlYK382GegHAeWWNrmRR8kYNsN51sMdV2&#10;4Fe6n3wlQgi7FBXU3neplK6syaBb2I44cB+2N+gD7CupexxCuGnlKopiabDh0FBjR/uays/TzSg4&#10;Jl3+XtjvoWqfr8fLy2X9dF57pR5mY74B4Wn0/+I/d6HD/Mc4WcHvO+EGuf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Sj7pxQAAAN4AAAAPAAAAAAAAAAAAAAAAAJgCAABkcnMv&#10;ZG93bnJldi54bWxQSwUGAAAAAAQABAD1AAAAigMAAAAA&#10;" filled="f" stroked="f">
                <v:textbox inset="0,0,0,0">
                  <w:txbxContent>
                    <w:p w:rsidR="0024113A" w:rsidRDefault="0024113A">
                      <w:pPr>
                        <w:spacing w:after="160" w:line="259" w:lineRule="auto"/>
                        <w:ind w:left="0" w:right="0" w:firstLine="0"/>
                        <w:jc w:val="left"/>
                      </w:pPr>
                      <w:r>
                        <w:rPr>
                          <w:rFonts w:ascii="Calibri" w:eastAsia="Calibri" w:hAnsi="Calibri" w:cs="Calibri"/>
                          <w:b/>
                          <w:sz w:val="36"/>
                        </w:rPr>
                        <w:t>HOSPITAL MILITAR CENTRAL</w:t>
                      </w:r>
                    </w:p>
                  </w:txbxContent>
                </v:textbox>
              </v:rect>
              <v:rect id="Rectangle 14683" o:spid="_x0000_s1036" style="position:absolute;left:45493;top:1413;width:688;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abcsUA&#10;AADeAAAADwAAAGRycy9kb3ducmV2LnhtbERPS4vCMBC+C/sfwizszab7QGo1iuwDPfpY6HobmrEt&#10;NpPSZG311xtB8DYf33Om897U4kStqywreI1iEMS51RUXCn53P8MEhPPIGmvLpOBMDuazp8EUU207&#10;3tBp6wsRQtilqKD0vkmldHlJBl1kG+LAHWxr0AfYFlK32IVwU8u3OB5JgxWHhhIb+iwpP27/jYJl&#10;0iz+VvbSFfX3fpmts/HXbuyVennuFxMQnnr/EN/dKx3mf4ySd7i9E26Qs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BptyxQAAAN4AAAAPAAAAAAAAAAAAAAAAAJgCAABkcnMv&#10;ZG93bnJldi54bWxQSwUGAAAAAAQABAD1AAAAigMAAAAA&#10;" filled="f" stroked="f">
                <v:textbox inset="0,0,0,0">
                  <w:txbxContent>
                    <w:p w:rsidR="0024113A" w:rsidRDefault="0024113A">
                      <w:pPr>
                        <w:spacing w:after="160" w:line="259" w:lineRule="auto"/>
                        <w:ind w:left="0" w:right="0" w:firstLine="0"/>
                        <w:jc w:val="left"/>
                      </w:pPr>
                      <w:r>
                        <w:rPr>
                          <w:rFonts w:ascii="Calibri" w:eastAsia="Calibri" w:hAnsi="Calibri" w:cs="Calibri"/>
                          <w:b/>
                          <w:sz w:val="36"/>
                        </w:rPr>
                        <w:t xml:space="preserve"> </w:t>
                      </w:r>
                    </w:p>
                  </w:txbxContent>
                </v:textbox>
              </v:rect>
              <v:rect id="Rectangle 14684" o:spid="_x0000_s1037" style="position:absolute;left:31991;top:4122;width:572;height:25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DBsUA&#10;AADeAAAADwAAAGRycy9kb3ducmV2LnhtbERPTWvCQBC9C/6HZQRvurFIiNE1BFsxx1YL1tuQnSah&#10;2dmQ3Zq0v75bKPQ2j/c5u2w0rbhT7xrLClbLCARxaXXDlYLXy3GRgHAeWWNrmRR8kYNsP53sMNV2&#10;4Be6n30lQgi7FBXU3neplK6syaBb2o44cO+2N+gD7CupexxCuGnlQxTF0mDDoaHGjg41lR/nT6Pg&#10;lHT5W2G/h6p9up2uz9fN42XjlZrPxnwLwtPo/8V/7kKH+es4WcPvO+EGuf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7wMGxQAAAN4AAAAPAAAAAAAAAAAAAAAAAJgCAABkcnMv&#10;ZG93bnJldi54bWxQSwUGAAAAAAQABAD1AAAAigMAAAAA&#10;" filled="f" stroked="f">
                <v:textbox inset="0,0,0,0">
                  <w:txbxContent>
                    <w:p w:rsidR="0024113A" w:rsidRDefault="0024113A">
                      <w:pPr>
                        <w:spacing w:after="160" w:line="259" w:lineRule="auto"/>
                        <w:ind w:left="0" w:right="0" w:firstLine="0"/>
                        <w:jc w:val="left"/>
                      </w:pPr>
                      <w:r>
                        <w:rPr>
                          <w:rFonts w:ascii="Calibri" w:eastAsia="Calibri" w:hAnsi="Calibri" w:cs="Calibri"/>
                          <w:sz w:val="30"/>
                        </w:rPr>
                        <w:t xml:space="preserve"> </w:t>
                      </w:r>
                    </w:p>
                  </w:txbxContent>
                </v:textbox>
              </v:rect>
              <w10:wrap type="square" anchorx="page" anchory="page"/>
            </v:group>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13A" w:rsidRDefault="0024113A">
    <w:pPr>
      <w:spacing w:after="0" w:line="259" w:lineRule="auto"/>
      <w:ind w:left="-1419" w:right="10901" w:firstLine="0"/>
      <w:jc w:val="left"/>
      <w:rPr>
        <w:rFonts w:ascii="Cambria" w:eastAsia="Cambria" w:hAnsi="Cambria" w:cs="Cambria"/>
        <w:sz w:val="32"/>
        <w:szCs w:val="32"/>
      </w:rPr>
    </w:pPr>
    <w:r w:rsidRPr="00742B59">
      <w:rPr>
        <w:noProof/>
      </w:rPr>
      <w:drawing>
        <wp:anchor distT="0" distB="0" distL="114300" distR="114300" simplePos="0" relativeHeight="251662336" behindDoc="0" locked="0" layoutInCell="1" allowOverlap="1" wp14:anchorId="1CC0541B" wp14:editId="196751E6">
          <wp:simplePos x="0" y="0"/>
          <wp:positionH relativeFrom="column">
            <wp:posOffset>-292100</wp:posOffset>
          </wp:positionH>
          <wp:positionV relativeFrom="paragraph">
            <wp:posOffset>-7620</wp:posOffset>
          </wp:positionV>
          <wp:extent cx="6859270" cy="685800"/>
          <wp:effectExtent l="0" t="0" r="0" b="0"/>
          <wp:wrapSquare wrapText="bothSides"/>
          <wp:docPr id="12" name="Imagen 12" descr="F:\DIRECTIVAS\IMAGEN CORPORATIVA\Fooder Membrete word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DIRECTIVAS\IMAGEN CORPORATIVA\Fooder Membrete word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59270" cy="6858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4113A" w:rsidRDefault="0024113A">
    <w:pPr>
      <w:spacing w:after="0" w:line="259" w:lineRule="auto"/>
      <w:ind w:left="-1419" w:right="10901"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13A" w:rsidRDefault="0024113A">
    <w:pPr>
      <w:spacing w:after="160" w:line="259" w:lineRule="auto"/>
      <w:ind w:left="0" w:right="0" w:firstLine="0"/>
      <w:jc w:val="lef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5A5B" w:rsidRDefault="00005A5B">
      <w:pPr>
        <w:spacing w:after="0" w:line="240" w:lineRule="auto"/>
      </w:pPr>
      <w:r>
        <w:separator/>
      </w:r>
    </w:p>
  </w:footnote>
  <w:footnote w:type="continuationSeparator" w:id="0">
    <w:p w:rsidR="00005A5B" w:rsidRDefault="00005A5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13A" w:rsidRPr="001C5613" w:rsidRDefault="0024113A" w:rsidP="001C5613">
    <w:pPr>
      <w:pStyle w:val="Encabezado"/>
    </w:pPr>
    <w:r w:rsidRPr="00D66E27">
      <w:rPr>
        <w:noProof/>
      </w:rPr>
      <w:drawing>
        <wp:anchor distT="0" distB="0" distL="114300" distR="114300" simplePos="0" relativeHeight="251660288" behindDoc="0" locked="0" layoutInCell="1" allowOverlap="1" wp14:anchorId="0F80A8D1" wp14:editId="55D90ED3">
          <wp:simplePos x="0" y="0"/>
          <wp:positionH relativeFrom="column">
            <wp:posOffset>-463550</wp:posOffset>
          </wp:positionH>
          <wp:positionV relativeFrom="paragraph">
            <wp:posOffset>-46355</wp:posOffset>
          </wp:positionV>
          <wp:extent cx="7200900" cy="681355"/>
          <wp:effectExtent l="0" t="0" r="0" b="4445"/>
          <wp:wrapSquare wrapText="bothSides"/>
          <wp:docPr id="7" name="Imagen 7" descr="E:\DIRECTIVAS\IMAGEN CORPORATIVA\Membrete versión 2 HM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IRECTIVAS\IMAGEN CORPORATIVA\Membrete versión 2 HMC.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200900" cy="68135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DE7C58"/>
    <w:multiLevelType w:val="hybridMultilevel"/>
    <w:tmpl w:val="059ED148"/>
    <w:lvl w:ilvl="0" w:tplc="2FA2D722">
      <w:start w:val="1"/>
      <w:numFmt w:val="bullet"/>
      <w:lvlText w:val=""/>
      <w:lvlJc w:val="left"/>
      <w:pPr>
        <w:ind w:left="780" w:hanging="360"/>
      </w:pPr>
      <w:rPr>
        <w:rFonts w:ascii="Symbol" w:hAnsi="Symbol" w:hint="default"/>
        <w:color w:val="auto"/>
      </w:rPr>
    </w:lvl>
    <w:lvl w:ilvl="1" w:tplc="240A0003" w:tentative="1">
      <w:start w:val="1"/>
      <w:numFmt w:val="bullet"/>
      <w:lvlText w:val="o"/>
      <w:lvlJc w:val="left"/>
      <w:pPr>
        <w:ind w:left="1500" w:hanging="360"/>
      </w:pPr>
      <w:rPr>
        <w:rFonts w:ascii="Courier New" w:hAnsi="Courier New" w:cs="Courier New" w:hint="default"/>
      </w:rPr>
    </w:lvl>
    <w:lvl w:ilvl="2" w:tplc="240A0005" w:tentative="1">
      <w:start w:val="1"/>
      <w:numFmt w:val="bullet"/>
      <w:lvlText w:val=""/>
      <w:lvlJc w:val="left"/>
      <w:pPr>
        <w:ind w:left="2220" w:hanging="360"/>
      </w:pPr>
      <w:rPr>
        <w:rFonts w:ascii="Wingdings" w:hAnsi="Wingdings" w:hint="default"/>
      </w:rPr>
    </w:lvl>
    <w:lvl w:ilvl="3" w:tplc="240A0001" w:tentative="1">
      <w:start w:val="1"/>
      <w:numFmt w:val="bullet"/>
      <w:lvlText w:val=""/>
      <w:lvlJc w:val="left"/>
      <w:pPr>
        <w:ind w:left="2940" w:hanging="360"/>
      </w:pPr>
      <w:rPr>
        <w:rFonts w:ascii="Symbol" w:hAnsi="Symbol" w:hint="default"/>
      </w:rPr>
    </w:lvl>
    <w:lvl w:ilvl="4" w:tplc="240A0003" w:tentative="1">
      <w:start w:val="1"/>
      <w:numFmt w:val="bullet"/>
      <w:lvlText w:val="o"/>
      <w:lvlJc w:val="left"/>
      <w:pPr>
        <w:ind w:left="3660" w:hanging="360"/>
      </w:pPr>
      <w:rPr>
        <w:rFonts w:ascii="Courier New" w:hAnsi="Courier New" w:cs="Courier New" w:hint="default"/>
      </w:rPr>
    </w:lvl>
    <w:lvl w:ilvl="5" w:tplc="240A0005" w:tentative="1">
      <w:start w:val="1"/>
      <w:numFmt w:val="bullet"/>
      <w:lvlText w:val=""/>
      <w:lvlJc w:val="left"/>
      <w:pPr>
        <w:ind w:left="4380" w:hanging="360"/>
      </w:pPr>
      <w:rPr>
        <w:rFonts w:ascii="Wingdings" w:hAnsi="Wingdings" w:hint="default"/>
      </w:rPr>
    </w:lvl>
    <w:lvl w:ilvl="6" w:tplc="240A0001" w:tentative="1">
      <w:start w:val="1"/>
      <w:numFmt w:val="bullet"/>
      <w:lvlText w:val=""/>
      <w:lvlJc w:val="left"/>
      <w:pPr>
        <w:ind w:left="5100" w:hanging="360"/>
      </w:pPr>
      <w:rPr>
        <w:rFonts w:ascii="Symbol" w:hAnsi="Symbol" w:hint="default"/>
      </w:rPr>
    </w:lvl>
    <w:lvl w:ilvl="7" w:tplc="240A0003" w:tentative="1">
      <w:start w:val="1"/>
      <w:numFmt w:val="bullet"/>
      <w:lvlText w:val="o"/>
      <w:lvlJc w:val="left"/>
      <w:pPr>
        <w:ind w:left="5820" w:hanging="360"/>
      </w:pPr>
      <w:rPr>
        <w:rFonts w:ascii="Courier New" w:hAnsi="Courier New" w:cs="Courier New" w:hint="default"/>
      </w:rPr>
    </w:lvl>
    <w:lvl w:ilvl="8" w:tplc="240A0005" w:tentative="1">
      <w:start w:val="1"/>
      <w:numFmt w:val="bullet"/>
      <w:lvlText w:val=""/>
      <w:lvlJc w:val="left"/>
      <w:pPr>
        <w:ind w:left="6540" w:hanging="360"/>
      </w:pPr>
      <w:rPr>
        <w:rFonts w:ascii="Wingdings" w:hAnsi="Wingdings" w:hint="default"/>
      </w:rPr>
    </w:lvl>
  </w:abstractNum>
  <w:abstractNum w:abstractNumId="1">
    <w:nsid w:val="049C163E"/>
    <w:multiLevelType w:val="hybridMultilevel"/>
    <w:tmpl w:val="F07C5A0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nsid w:val="1FE71EBF"/>
    <w:multiLevelType w:val="hybridMultilevel"/>
    <w:tmpl w:val="074A17E8"/>
    <w:lvl w:ilvl="0" w:tplc="240A0001">
      <w:start w:val="1"/>
      <w:numFmt w:val="bullet"/>
      <w:lvlText w:val=""/>
      <w:lvlJc w:val="left"/>
      <w:pPr>
        <w:ind w:left="370" w:hanging="360"/>
      </w:pPr>
      <w:rPr>
        <w:rFonts w:ascii="Symbol" w:hAnsi="Symbol" w:hint="default"/>
      </w:rPr>
    </w:lvl>
    <w:lvl w:ilvl="1" w:tplc="240A0003" w:tentative="1">
      <w:start w:val="1"/>
      <w:numFmt w:val="bullet"/>
      <w:lvlText w:val="o"/>
      <w:lvlJc w:val="left"/>
      <w:pPr>
        <w:ind w:left="1090" w:hanging="360"/>
      </w:pPr>
      <w:rPr>
        <w:rFonts w:ascii="Courier New" w:hAnsi="Courier New" w:cs="Courier New" w:hint="default"/>
      </w:rPr>
    </w:lvl>
    <w:lvl w:ilvl="2" w:tplc="240A0005" w:tentative="1">
      <w:start w:val="1"/>
      <w:numFmt w:val="bullet"/>
      <w:lvlText w:val=""/>
      <w:lvlJc w:val="left"/>
      <w:pPr>
        <w:ind w:left="1810" w:hanging="360"/>
      </w:pPr>
      <w:rPr>
        <w:rFonts w:ascii="Wingdings" w:hAnsi="Wingdings" w:hint="default"/>
      </w:rPr>
    </w:lvl>
    <w:lvl w:ilvl="3" w:tplc="240A0001" w:tentative="1">
      <w:start w:val="1"/>
      <w:numFmt w:val="bullet"/>
      <w:lvlText w:val=""/>
      <w:lvlJc w:val="left"/>
      <w:pPr>
        <w:ind w:left="2530" w:hanging="360"/>
      </w:pPr>
      <w:rPr>
        <w:rFonts w:ascii="Symbol" w:hAnsi="Symbol" w:hint="default"/>
      </w:rPr>
    </w:lvl>
    <w:lvl w:ilvl="4" w:tplc="240A0003" w:tentative="1">
      <w:start w:val="1"/>
      <w:numFmt w:val="bullet"/>
      <w:lvlText w:val="o"/>
      <w:lvlJc w:val="left"/>
      <w:pPr>
        <w:ind w:left="3250" w:hanging="360"/>
      </w:pPr>
      <w:rPr>
        <w:rFonts w:ascii="Courier New" w:hAnsi="Courier New" w:cs="Courier New" w:hint="default"/>
      </w:rPr>
    </w:lvl>
    <w:lvl w:ilvl="5" w:tplc="240A0005" w:tentative="1">
      <w:start w:val="1"/>
      <w:numFmt w:val="bullet"/>
      <w:lvlText w:val=""/>
      <w:lvlJc w:val="left"/>
      <w:pPr>
        <w:ind w:left="3970" w:hanging="360"/>
      </w:pPr>
      <w:rPr>
        <w:rFonts w:ascii="Wingdings" w:hAnsi="Wingdings" w:hint="default"/>
      </w:rPr>
    </w:lvl>
    <w:lvl w:ilvl="6" w:tplc="240A0001" w:tentative="1">
      <w:start w:val="1"/>
      <w:numFmt w:val="bullet"/>
      <w:lvlText w:val=""/>
      <w:lvlJc w:val="left"/>
      <w:pPr>
        <w:ind w:left="4690" w:hanging="360"/>
      </w:pPr>
      <w:rPr>
        <w:rFonts w:ascii="Symbol" w:hAnsi="Symbol" w:hint="default"/>
      </w:rPr>
    </w:lvl>
    <w:lvl w:ilvl="7" w:tplc="240A0003" w:tentative="1">
      <w:start w:val="1"/>
      <w:numFmt w:val="bullet"/>
      <w:lvlText w:val="o"/>
      <w:lvlJc w:val="left"/>
      <w:pPr>
        <w:ind w:left="5410" w:hanging="360"/>
      </w:pPr>
      <w:rPr>
        <w:rFonts w:ascii="Courier New" w:hAnsi="Courier New" w:cs="Courier New" w:hint="default"/>
      </w:rPr>
    </w:lvl>
    <w:lvl w:ilvl="8" w:tplc="240A0005" w:tentative="1">
      <w:start w:val="1"/>
      <w:numFmt w:val="bullet"/>
      <w:lvlText w:val=""/>
      <w:lvlJc w:val="left"/>
      <w:pPr>
        <w:ind w:left="6130" w:hanging="360"/>
      </w:pPr>
      <w:rPr>
        <w:rFonts w:ascii="Wingdings" w:hAnsi="Wingdings" w:hint="default"/>
      </w:rPr>
    </w:lvl>
  </w:abstractNum>
  <w:abstractNum w:abstractNumId="3">
    <w:nsid w:val="33D23839"/>
    <w:multiLevelType w:val="hybridMultilevel"/>
    <w:tmpl w:val="4120E64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4">
    <w:nsid w:val="56C872E7"/>
    <w:multiLevelType w:val="hybridMultilevel"/>
    <w:tmpl w:val="7F8EEF66"/>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5">
    <w:nsid w:val="6E0B7509"/>
    <w:multiLevelType w:val="hybridMultilevel"/>
    <w:tmpl w:val="7C30A812"/>
    <w:lvl w:ilvl="0" w:tplc="240A0001">
      <w:start w:val="1"/>
      <w:numFmt w:val="bullet"/>
      <w:lvlText w:val=""/>
      <w:lvlJc w:val="left"/>
      <w:pPr>
        <w:ind w:left="370" w:hanging="360"/>
      </w:pPr>
      <w:rPr>
        <w:rFonts w:ascii="Symbol" w:hAnsi="Symbol" w:hint="default"/>
      </w:rPr>
    </w:lvl>
    <w:lvl w:ilvl="1" w:tplc="240A0003" w:tentative="1">
      <w:start w:val="1"/>
      <w:numFmt w:val="bullet"/>
      <w:lvlText w:val="o"/>
      <w:lvlJc w:val="left"/>
      <w:pPr>
        <w:ind w:left="1090" w:hanging="360"/>
      </w:pPr>
      <w:rPr>
        <w:rFonts w:ascii="Courier New" w:hAnsi="Courier New" w:cs="Courier New" w:hint="default"/>
      </w:rPr>
    </w:lvl>
    <w:lvl w:ilvl="2" w:tplc="240A0005" w:tentative="1">
      <w:start w:val="1"/>
      <w:numFmt w:val="bullet"/>
      <w:lvlText w:val=""/>
      <w:lvlJc w:val="left"/>
      <w:pPr>
        <w:ind w:left="1810" w:hanging="360"/>
      </w:pPr>
      <w:rPr>
        <w:rFonts w:ascii="Wingdings" w:hAnsi="Wingdings" w:hint="default"/>
      </w:rPr>
    </w:lvl>
    <w:lvl w:ilvl="3" w:tplc="240A0001" w:tentative="1">
      <w:start w:val="1"/>
      <w:numFmt w:val="bullet"/>
      <w:lvlText w:val=""/>
      <w:lvlJc w:val="left"/>
      <w:pPr>
        <w:ind w:left="2530" w:hanging="360"/>
      </w:pPr>
      <w:rPr>
        <w:rFonts w:ascii="Symbol" w:hAnsi="Symbol" w:hint="default"/>
      </w:rPr>
    </w:lvl>
    <w:lvl w:ilvl="4" w:tplc="240A0003" w:tentative="1">
      <w:start w:val="1"/>
      <w:numFmt w:val="bullet"/>
      <w:lvlText w:val="o"/>
      <w:lvlJc w:val="left"/>
      <w:pPr>
        <w:ind w:left="3250" w:hanging="360"/>
      </w:pPr>
      <w:rPr>
        <w:rFonts w:ascii="Courier New" w:hAnsi="Courier New" w:cs="Courier New" w:hint="default"/>
      </w:rPr>
    </w:lvl>
    <w:lvl w:ilvl="5" w:tplc="240A0005" w:tentative="1">
      <w:start w:val="1"/>
      <w:numFmt w:val="bullet"/>
      <w:lvlText w:val=""/>
      <w:lvlJc w:val="left"/>
      <w:pPr>
        <w:ind w:left="3970" w:hanging="360"/>
      </w:pPr>
      <w:rPr>
        <w:rFonts w:ascii="Wingdings" w:hAnsi="Wingdings" w:hint="default"/>
      </w:rPr>
    </w:lvl>
    <w:lvl w:ilvl="6" w:tplc="240A0001" w:tentative="1">
      <w:start w:val="1"/>
      <w:numFmt w:val="bullet"/>
      <w:lvlText w:val=""/>
      <w:lvlJc w:val="left"/>
      <w:pPr>
        <w:ind w:left="4690" w:hanging="360"/>
      </w:pPr>
      <w:rPr>
        <w:rFonts w:ascii="Symbol" w:hAnsi="Symbol" w:hint="default"/>
      </w:rPr>
    </w:lvl>
    <w:lvl w:ilvl="7" w:tplc="240A0003" w:tentative="1">
      <w:start w:val="1"/>
      <w:numFmt w:val="bullet"/>
      <w:lvlText w:val="o"/>
      <w:lvlJc w:val="left"/>
      <w:pPr>
        <w:ind w:left="5410" w:hanging="360"/>
      </w:pPr>
      <w:rPr>
        <w:rFonts w:ascii="Courier New" w:hAnsi="Courier New" w:cs="Courier New" w:hint="default"/>
      </w:rPr>
    </w:lvl>
    <w:lvl w:ilvl="8" w:tplc="240A0005" w:tentative="1">
      <w:start w:val="1"/>
      <w:numFmt w:val="bullet"/>
      <w:lvlText w:val=""/>
      <w:lvlJc w:val="left"/>
      <w:pPr>
        <w:ind w:left="613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5"/>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7A17"/>
    <w:rsid w:val="00000216"/>
    <w:rsid w:val="000051CC"/>
    <w:rsid w:val="000059DA"/>
    <w:rsid w:val="00005A5B"/>
    <w:rsid w:val="00005D5A"/>
    <w:rsid w:val="00007125"/>
    <w:rsid w:val="00011107"/>
    <w:rsid w:val="00013CA5"/>
    <w:rsid w:val="00014BF3"/>
    <w:rsid w:val="00016BF7"/>
    <w:rsid w:val="00027AD3"/>
    <w:rsid w:val="0003039A"/>
    <w:rsid w:val="00042CE2"/>
    <w:rsid w:val="0004442B"/>
    <w:rsid w:val="00053DBD"/>
    <w:rsid w:val="0005683E"/>
    <w:rsid w:val="000632CD"/>
    <w:rsid w:val="00064049"/>
    <w:rsid w:val="00066AF2"/>
    <w:rsid w:val="000723AC"/>
    <w:rsid w:val="000741D5"/>
    <w:rsid w:val="000777D7"/>
    <w:rsid w:val="00084097"/>
    <w:rsid w:val="0009088B"/>
    <w:rsid w:val="00094E23"/>
    <w:rsid w:val="000979C1"/>
    <w:rsid w:val="000B5D7D"/>
    <w:rsid w:val="000B60F4"/>
    <w:rsid w:val="000C1F7A"/>
    <w:rsid w:val="000D4D7C"/>
    <w:rsid w:val="000D5C8E"/>
    <w:rsid w:val="001004FD"/>
    <w:rsid w:val="001239F7"/>
    <w:rsid w:val="0013417C"/>
    <w:rsid w:val="00135D52"/>
    <w:rsid w:val="00141E1A"/>
    <w:rsid w:val="00160320"/>
    <w:rsid w:val="00170E56"/>
    <w:rsid w:val="001765AB"/>
    <w:rsid w:val="00176A98"/>
    <w:rsid w:val="001846E4"/>
    <w:rsid w:val="00184DDE"/>
    <w:rsid w:val="001862EB"/>
    <w:rsid w:val="001947F1"/>
    <w:rsid w:val="001964CF"/>
    <w:rsid w:val="00196734"/>
    <w:rsid w:val="00197ADB"/>
    <w:rsid w:val="001A3E02"/>
    <w:rsid w:val="001A3FC9"/>
    <w:rsid w:val="001A7FA4"/>
    <w:rsid w:val="001B4599"/>
    <w:rsid w:val="001B49F9"/>
    <w:rsid w:val="001C5613"/>
    <w:rsid w:val="001D5A86"/>
    <w:rsid w:val="001F782E"/>
    <w:rsid w:val="002014F3"/>
    <w:rsid w:val="00202D0C"/>
    <w:rsid w:val="00203C43"/>
    <w:rsid w:val="002050EA"/>
    <w:rsid w:val="00214D58"/>
    <w:rsid w:val="00232132"/>
    <w:rsid w:val="00234513"/>
    <w:rsid w:val="002378AB"/>
    <w:rsid w:val="0024113A"/>
    <w:rsid w:val="00251F23"/>
    <w:rsid w:val="00256AB1"/>
    <w:rsid w:val="0026565C"/>
    <w:rsid w:val="002720BA"/>
    <w:rsid w:val="002812D1"/>
    <w:rsid w:val="00284EB5"/>
    <w:rsid w:val="002857F2"/>
    <w:rsid w:val="00291A82"/>
    <w:rsid w:val="002A05E2"/>
    <w:rsid w:val="002A0AC1"/>
    <w:rsid w:val="002A0B5F"/>
    <w:rsid w:val="002A4CBB"/>
    <w:rsid w:val="002A697E"/>
    <w:rsid w:val="002B0956"/>
    <w:rsid w:val="002B0CAB"/>
    <w:rsid w:val="002B4C3C"/>
    <w:rsid w:val="002B5560"/>
    <w:rsid w:val="002C0FA5"/>
    <w:rsid w:val="002D28D6"/>
    <w:rsid w:val="002D2977"/>
    <w:rsid w:val="002F1749"/>
    <w:rsid w:val="003073FE"/>
    <w:rsid w:val="003229BE"/>
    <w:rsid w:val="00333541"/>
    <w:rsid w:val="00335CC7"/>
    <w:rsid w:val="00337847"/>
    <w:rsid w:val="0034385D"/>
    <w:rsid w:val="00343C16"/>
    <w:rsid w:val="003453A9"/>
    <w:rsid w:val="0035178C"/>
    <w:rsid w:val="00354000"/>
    <w:rsid w:val="0035569D"/>
    <w:rsid w:val="003665EC"/>
    <w:rsid w:val="003708C0"/>
    <w:rsid w:val="00380F62"/>
    <w:rsid w:val="003823BA"/>
    <w:rsid w:val="00382568"/>
    <w:rsid w:val="0039451D"/>
    <w:rsid w:val="00397920"/>
    <w:rsid w:val="003A763B"/>
    <w:rsid w:val="003B12B2"/>
    <w:rsid w:val="003F5596"/>
    <w:rsid w:val="00421067"/>
    <w:rsid w:val="00423053"/>
    <w:rsid w:val="00423B0C"/>
    <w:rsid w:val="00424D57"/>
    <w:rsid w:val="00431F25"/>
    <w:rsid w:val="00435BF6"/>
    <w:rsid w:val="00441B74"/>
    <w:rsid w:val="00441D92"/>
    <w:rsid w:val="00444669"/>
    <w:rsid w:val="004470B2"/>
    <w:rsid w:val="00451C68"/>
    <w:rsid w:val="004616D9"/>
    <w:rsid w:val="00463994"/>
    <w:rsid w:val="00473008"/>
    <w:rsid w:val="00477A95"/>
    <w:rsid w:val="004915A0"/>
    <w:rsid w:val="004930A4"/>
    <w:rsid w:val="004A7AC6"/>
    <w:rsid w:val="004B0FF8"/>
    <w:rsid w:val="004B23E4"/>
    <w:rsid w:val="004B2CA7"/>
    <w:rsid w:val="004B6522"/>
    <w:rsid w:val="004E04F4"/>
    <w:rsid w:val="004E20CB"/>
    <w:rsid w:val="004F4EF0"/>
    <w:rsid w:val="004F6DFA"/>
    <w:rsid w:val="00501ADE"/>
    <w:rsid w:val="00505EDC"/>
    <w:rsid w:val="00512C40"/>
    <w:rsid w:val="0051332F"/>
    <w:rsid w:val="00515249"/>
    <w:rsid w:val="00524882"/>
    <w:rsid w:val="00524CFA"/>
    <w:rsid w:val="0053139A"/>
    <w:rsid w:val="00531BCA"/>
    <w:rsid w:val="00532292"/>
    <w:rsid w:val="00532F45"/>
    <w:rsid w:val="00540E94"/>
    <w:rsid w:val="005445D0"/>
    <w:rsid w:val="005450C8"/>
    <w:rsid w:val="00545227"/>
    <w:rsid w:val="00553E64"/>
    <w:rsid w:val="005541B0"/>
    <w:rsid w:val="00567496"/>
    <w:rsid w:val="00572F82"/>
    <w:rsid w:val="00582513"/>
    <w:rsid w:val="00583C37"/>
    <w:rsid w:val="00592921"/>
    <w:rsid w:val="005952A3"/>
    <w:rsid w:val="00596DC3"/>
    <w:rsid w:val="005B3E43"/>
    <w:rsid w:val="005B4CB1"/>
    <w:rsid w:val="005B6ABA"/>
    <w:rsid w:val="005B7CF1"/>
    <w:rsid w:val="005C5A41"/>
    <w:rsid w:val="005D413F"/>
    <w:rsid w:val="00622142"/>
    <w:rsid w:val="00625EEE"/>
    <w:rsid w:val="00627BED"/>
    <w:rsid w:val="0063238D"/>
    <w:rsid w:val="00633C5D"/>
    <w:rsid w:val="00640D56"/>
    <w:rsid w:val="00643C78"/>
    <w:rsid w:val="00644A6D"/>
    <w:rsid w:val="006458E8"/>
    <w:rsid w:val="00652D57"/>
    <w:rsid w:val="00660B36"/>
    <w:rsid w:val="006656F4"/>
    <w:rsid w:val="0066792E"/>
    <w:rsid w:val="00680571"/>
    <w:rsid w:val="00683C4F"/>
    <w:rsid w:val="00686049"/>
    <w:rsid w:val="0068685B"/>
    <w:rsid w:val="00687187"/>
    <w:rsid w:val="006936F4"/>
    <w:rsid w:val="006967E0"/>
    <w:rsid w:val="006A4D13"/>
    <w:rsid w:val="006A5F8A"/>
    <w:rsid w:val="006A689A"/>
    <w:rsid w:val="006B0129"/>
    <w:rsid w:val="006B5EDC"/>
    <w:rsid w:val="006C5A89"/>
    <w:rsid w:val="006D0E68"/>
    <w:rsid w:val="006D5F7B"/>
    <w:rsid w:val="006D7ED0"/>
    <w:rsid w:val="006E66FC"/>
    <w:rsid w:val="006F0895"/>
    <w:rsid w:val="006F3C56"/>
    <w:rsid w:val="006F4C3D"/>
    <w:rsid w:val="006F5C4C"/>
    <w:rsid w:val="00702D73"/>
    <w:rsid w:val="00706468"/>
    <w:rsid w:val="007158BB"/>
    <w:rsid w:val="00716EAA"/>
    <w:rsid w:val="00751832"/>
    <w:rsid w:val="007546E6"/>
    <w:rsid w:val="00754CB9"/>
    <w:rsid w:val="007601C9"/>
    <w:rsid w:val="0076210B"/>
    <w:rsid w:val="007646F3"/>
    <w:rsid w:val="00766B0F"/>
    <w:rsid w:val="0077032C"/>
    <w:rsid w:val="00775CD4"/>
    <w:rsid w:val="00776870"/>
    <w:rsid w:val="00784D18"/>
    <w:rsid w:val="007873AF"/>
    <w:rsid w:val="007A6D00"/>
    <w:rsid w:val="007B1F18"/>
    <w:rsid w:val="007C55ED"/>
    <w:rsid w:val="007C7C3C"/>
    <w:rsid w:val="007D692B"/>
    <w:rsid w:val="007E0151"/>
    <w:rsid w:val="007F1F08"/>
    <w:rsid w:val="00800DAE"/>
    <w:rsid w:val="008057DE"/>
    <w:rsid w:val="00816472"/>
    <w:rsid w:val="00821592"/>
    <w:rsid w:val="008238F7"/>
    <w:rsid w:val="00824561"/>
    <w:rsid w:val="00826462"/>
    <w:rsid w:val="00827829"/>
    <w:rsid w:val="0084054F"/>
    <w:rsid w:val="0085076F"/>
    <w:rsid w:val="00876C05"/>
    <w:rsid w:val="0087792F"/>
    <w:rsid w:val="0088608F"/>
    <w:rsid w:val="00887BFD"/>
    <w:rsid w:val="008A19CF"/>
    <w:rsid w:val="008A55FE"/>
    <w:rsid w:val="008B0AEE"/>
    <w:rsid w:val="008C272E"/>
    <w:rsid w:val="008D4DD5"/>
    <w:rsid w:val="008E1B6C"/>
    <w:rsid w:val="008E2F74"/>
    <w:rsid w:val="008E7C66"/>
    <w:rsid w:val="008F137A"/>
    <w:rsid w:val="00900E69"/>
    <w:rsid w:val="00903DB3"/>
    <w:rsid w:val="009256B8"/>
    <w:rsid w:val="00926177"/>
    <w:rsid w:val="009436AB"/>
    <w:rsid w:val="00945503"/>
    <w:rsid w:val="00953791"/>
    <w:rsid w:val="00954B33"/>
    <w:rsid w:val="00957F87"/>
    <w:rsid w:val="00960838"/>
    <w:rsid w:val="00966FDC"/>
    <w:rsid w:val="009678FF"/>
    <w:rsid w:val="00972DD5"/>
    <w:rsid w:val="009779FB"/>
    <w:rsid w:val="00982316"/>
    <w:rsid w:val="0099356E"/>
    <w:rsid w:val="009A39CD"/>
    <w:rsid w:val="009B0C51"/>
    <w:rsid w:val="009B2828"/>
    <w:rsid w:val="009C039B"/>
    <w:rsid w:val="009C614E"/>
    <w:rsid w:val="009C7FDA"/>
    <w:rsid w:val="009D31FB"/>
    <w:rsid w:val="009D3B86"/>
    <w:rsid w:val="009D632F"/>
    <w:rsid w:val="009E2B99"/>
    <w:rsid w:val="009E2F7C"/>
    <w:rsid w:val="009E4C3C"/>
    <w:rsid w:val="009F2622"/>
    <w:rsid w:val="009F5912"/>
    <w:rsid w:val="00A00333"/>
    <w:rsid w:val="00A01E98"/>
    <w:rsid w:val="00A06D8A"/>
    <w:rsid w:val="00A10132"/>
    <w:rsid w:val="00A11BEC"/>
    <w:rsid w:val="00A11C8E"/>
    <w:rsid w:val="00A12459"/>
    <w:rsid w:val="00A14A31"/>
    <w:rsid w:val="00A1525B"/>
    <w:rsid w:val="00A3430D"/>
    <w:rsid w:val="00A41219"/>
    <w:rsid w:val="00A52292"/>
    <w:rsid w:val="00A53B26"/>
    <w:rsid w:val="00A53E11"/>
    <w:rsid w:val="00A63C80"/>
    <w:rsid w:val="00A72451"/>
    <w:rsid w:val="00A731CC"/>
    <w:rsid w:val="00A74AC1"/>
    <w:rsid w:val="00A879FB"/>
    <w:rsid w:val="00A90F15"/>
    <w:rsid w:val="00AA1669"/>
    <w:rsid w:val="00AA22E5"/>
    <w:rsid w:val="00AB34A2"/>
    <w:rsid w:val="00AC6282"/>
    <w:rsid w:val="00AC7E96"/>
    <w:rsid w:val="00AE48F7"/>
    <w:rsid w:val="00AF153E"/>
    <w:rsid w:val="00AF3C7D"/>
    <w:rsid w:val="00AF421C"/>
    <w:rsid w:val="00B0122F"/>
    <w:rsid w:val="00B02188"/>
    <w:rsid w:val="00B0734D"/>
    <w:rsid w:val="00B07C5B"/>
    <w:rsid w:val="00B12011"/>
    <w:rsid w:val="00B23869"/>
    <w:rsid w:val="00B325FB"/>
    <w:rsid w:val="00B33047"/>
    <w:rsid w:val="00B35E84"/>
    <w:rsid w:val="00B36A18"/>
    <w:rsid w:val="00B409A5"/>
    <w:rsid w:val="00B421EC"/>
    <w:rsid w:val="00B4374D"/>
    <w:rsid w:val="00B43772"/>
    <w:rsid w:val="00B56743"/>
    <w:rsid w:val="00B60ECF"/>
    <w:rsid w:val="00B61C1F"/>
    <w:rsid w:val="00B63229"/>
    <w:rsid w:val="00B77EC8"/>
    <w:rsid w:val="00B82BC2"/>
    <w:rsid w:val="00B83C92"/>
    <w:rsid w:val="00BB59DB"/>
    <w:rsid w:val="00BC1D88"/>
    <w:rsid w:val="00BC56C5"/>
    <w:rsid w:val="00BD0F22"/>
    <w:rsid w:val="00C001BC"/>
    <w:rsid w:val="00C01540"/>
    <w:rsid w:val="00C03947"/>
    <w:rsid w:val="00C06328"/>
    <w:rsid w:val="00C10305"/>
    <w:rsid w:val="00C2060C"/>
    <w:rsid w:val="00C247AE"/>
    <w:rsid w:val="00C33BA8"/>
    <w:rsid w:val="00C46A9E"/>
    <w:rsid w:val="00C61555"/>
    <w:rsid w:val="00C707F1"/>
    <w:rsid w:val="00C74373"/>
    <w:rsid w:val="00C77A17"/>
    <w:rsid w:val="00C80042"/>
    <w:rsid w:val="00C874EB"/>
    <w:rsid w:val="00C9243E"/>
    <w:rsid w:val="00C96074"/>
    <w:rsid w:val="00CA2A63"/>
    <w:rsid w:val="00CB56FE"/>
    <w:rsid w:val="00CD2248"/>
    <w:rsid w:val="00CD6708"/>
    <w:rsid w:val="00CE0170"/>
    <w:rsid w:val="00CE1F12"/>
    <w:rsid w:val="00CE2CB2"/>
    <w:rsid w:val="00CF6474"/>
    <w:rsid w:val="00D00DFD"/>
    <w:rsid w:val="00D14F8F"/>
    <w:rsid w:val="00D23D1A"/>
    <w:rsid w:val="00D240C6"/>
    <w:rsid w:val="00D41AAD"/>
    <w:rsid w:val="00D420A6"/>
    <w:rsid w:val="00D550A2"/>
    <w:rsid w:val="00D55604"/>
    <w:rsid w:val="00D577CF"/>
    <w:rsid w:val="00D8206E"/>
    <w:rsid w:val="00D84EC0"/>
    <w:rsid w:val="00DA234C"/>
    <w:rsid w:val="00DB52B5"/>
    <w:rsid w:val="00DC2038"/>
    <w:rsid w:val="00DC2B17"/>
    <w:rsid w:val="00DC449F"/>
    <w:rsid w:val="00DC5387"/>
    <w:rsid w:val="00DC5A6E"/>
    <w:rsid w:val="00DD205E"/>
    <w:rsid w:val="00DE20BC"/>
    <w:rsid w:val="00DE23F9"/>
    <w:rsid w:val="00DE24BC"/>
    <w:rsid w:val="00E10C2D"/>
    <w:rsid w:val="00E162D4"/>
    <w:rsid w:val="00E172AD"/>
    <w:rsid w:val="00E26403"/>
    <w:rsid w:val="00E33EDB"/>
    <w:rsid w:val="00E34739"/>
    <w:rsid w:val="00E35370"/>
    <w:rsid w:val="00E4316F"/>
    <w:rsid w:val="00E52398"/>
    <w:rsid w:val="00E5471B"/>
    <w:rsid w:val="00E552F7"/>
    <w:rsid w:val="00E60085"/>
    <w:rsid w:val="00E617EE"/>
    <w:rsid w:val="00E64ECB"/>
    <w:rsid w:val="00E7433F"/>
    <w:rsid w:val="00E935F4"/>
    <w:rsid w:val="00EB13E9"/>
    <w:rsid w:val="00EB2BD2"/>
    <w:rsid w:val="00EB79F7"/>
    <w:rsid w:val="00EE0F57"/>
    <w:rsid w:val="00EE1D95"/>
    <w:rsid w:val="00EF17F2"/>
    <w:rsid w:val="00EF4075"/>
    <w:rsid w:val="00EF55AF"/>
    <w:rsid w:val="00F01323"/>
    <w:rsid w:val="00F017D1"/>
    <w:rsid w:val="00F114D9"/>
    <w:rsid w:val="00F16325"/>
    <w:rsid w:val="00F20957"/>
    <w:rsid w:val="00F22A57"/>
    <w:rsid w:val="00F25AE6"/>
    <w:rsid w:val="00F271FA"/>
    <w:rsid w:val="00F334AE"/>
    <w:rsid w:val="00F41C13"/>
    <w:rsid w:val="00F42886"/>
    <w:rsid w:val="00F45F1A"/>
    <w:rsid w:val="00F463FE"/>
    <w:rsid w:val="00F46B0B"/>
    <w:rsid w:val="00F474BA"/>
    <w:rsid w:val="00F82384"/>
    <w:rsid w:val="00F84BA5"/>
    <w:rsid w:val="00F86D66"/>
    <w:rsid w:val="00F916C4"/>
    <w:rsid w:val="00FA2A54"/>
    <w:rsid w:val="00FA4559"/>
    <w:rsid w:val="00FA5E41"/>
    <w:rsid w:val="00FB7DD2"/>
    <w:rsid w:val="00FC161F"/>
    <w:rsid w:val="00FC1692"/>
    <w:rsid w:val="00FC6F93"/>
    <w:rsid w:val="00FE0F9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A604FE1-8BAD-4C6F-83AD-DDE228C67D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5" w:line="249" w:lineRule="auto"/>
      <w:ind w:left="10" w:right="80" w:hanging="10"/>
      <w:jc w:val="both"/>
    </w:pPr>
    <w:rPr>
      <w:rFonts w:ascii="Arial" w:eastAsia="Arial" w:hAnsi="Arial" w:cs="Arial"/>
      <w:color w:val="000000"/>
    </w:rPr>
  </w:style>
  <w:style w:type="paragraph" w:styleId="Ttulo1">
    <w:name w:val="heading 1"/>
    <w:next w:val="Normal"/>
    <w:link w:val="Ttulo1Car"/>
    <w:uiPriority w:val="9"/>
    <w:unhideWhenUsed/>
    <w:qFormat/>
    <w:rsid w:val="00A11C8E"/>
    <w:pPr>
      <w:keepNext/>
      <w:keepLines/>
      <w:pageBreakBefore/>
      <w:spacing w:before="480" w:after="240" w:line="250" w:lineRule="auto"/>
      <w:ind w:left="11" w:right="74" w:hanging="11"/>
      <w:jc w:val="center"/>
      <w:outlineLvl w:val="0"/>
    </w:pPr>
    <w:rPr>
      <w:rFonts w:ascii="Arial" w:eastAsia="Arial" w:hAnsi="Arial" w:cs="Arial"/>
      <w:b/>
      <w:color w:val="000000"/>
      <w:sz w:val="32"/>
    </w:rPr>
  </w:style>
  <w:style w:type="paragraph" w:styleId="Ttulo2">
    <w:name w:val="heading 2"/>
    <w:basedOn w:val="Normal"/>
    <w:next w:val="Normal"/>
    <w:link w:val="Ttulo2Car"/>
    <w:uiPriority w:val="9"/>
    <w:unhideWhenUsed/>
    <w:qFormat/>
    <w:rsid w:val="004B0FF8"/>
    <w:pPr>
      <w:keepNext/>
      <w:keepLines/>
      <w:spacing w:before="120" w:after="120" w:line="250" w:lineRule="auto"/>
      <w:ind w:left="11" w:right="0" w:hanging="11"/>
      <w:jc w:val="left"/>
      <w:outlineLvl w:val="1"/>
    </w:pPr>
    <w:rPr>
      <w:rFonts w:eastAsiaTheme="majorEastAsia" w:cstheme="majorBidi"/>
      <w:b/>
      <w:color w:val="auto"/>
      <w:sz w:val="28"/>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
    <w:rsid w:val="00A11C8E"/>
    <w:rPr>
      <w:rFonts w:ascii="Arial" w:eastAsia="Arial" w:hAnsi="Arial" w:cs="Arial"/>
      <w:b/>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customStyle="1" w:styleId="Tabla">
    <w:name w:val="Tabla"/>
    <w:basedOn w:val="Normal"/>
    <w:qFormat/>
    <w:rsid w:val="00F41C13"/>
    <w:pPr>
      <w:spacing w:after="0" w:line="259" w:lineRule="auto"/>
      <w:ind w:left="339" w:right="0" w:firstLine="0"/>
      <w:jc w:val="left"/>
    </w:pPr>
    <w:rPr>
      <w:rFonts w:ascii="Calibri" w:eastAsia="Calibri" w:hAnsi="Calibri" w:cs="Calibri"/>
      <w:noProof/>
    </w:rPr>
  </w:style>
  <w:style w:type="paragraph" w:customStyle="1" w:styleId="TablaTtulo">
    <w:name w:val="Tabla Título"/>
    <w:basedOn w:val="Normal"/>
    <w:qFormat/>
    <w:rsid w:val="00F41C13"/>
    <w:pPr>
      <w:keepNext/>
      <w:keepLines/>
      <w:spacing w:after="0" w:line="259" w:lineRule="auto"/>
      <w:ind w:left="0" w:right="62" w:firstLine="0"/>
      <w:jc w:val="center"/>
    </w:pPr>
    <w:rPr>
      <w:rFonts w:ascii="Calibri" w:eastAsia="Calibri" w:hAnsi="Calibri" w:cs="Calibri"/>
      <w:b/>
      <w:sz w:val="17"/>
    </w:rPr>
  </w:style>
  <w:style w:type="character" w:customStyle="1" w:styleId="Ttulo2Car">
    <w:name w:val="Título 2 Car"/>
    <w:basedOn w:val="Fuentedeprrafopredeter"/>
    <w:link w:val="Ttulo2"/>
    <w:uiPriority w:val="9"/>
    <w:rsid w:val="004B0FF8"/>
    <w:rPr>
      <w:rFonts w:ascii="Arial" w:eastAsiaTheme="majorEastAsia" w:hAnsi="Arial" w:cstheme="majorBidi"/>
      <w:b/>
      <w:sz w:val="28"/>
      <w:szCs w:val="26"/>
    </w:rPr>
  </w:style>
  <w:style w:type="character" w:styleId="Textoennegrita">
    <w:name w:val="Strong"/>
    <w:basedOn w:val="Fuentedeprrafopredeter"/>
    <w:uiPriority w:val="22"/>
    <w:qFormat/>
    <w:rsid w:val="004B0FF8"/>
    <w:rPr>
      <w:b/>
      <w:bCs/>
    </w:rPr>
  </w:style>
  <w:style w:type="paragraph" w:customStyle="1" w:styleId="GrficaTtulo">
    <w:name w:val="Gráfica Título"/>
    <w:basedOn w:val="Ttulo2"/>
    <w:qFormat/>
    <w:rsid w:val="004B0FF8"/>
    <w:pPr>
      <w:spacing w:after="0"/>
      <w:jc w:val="center"/>
    </w:pPr>
    <w:rPr>
      <w:sz w:val="22"/>
    </w:rPr>
  </w:style>
  <w:style w:type="paragraph" w:styleId="Textodeglobo">
    <w:name w:val="Balloon Text"/>
    <w:basedOn w:val="Normal"/>
    <w:link w:val="TextodegloboCar"/>
    <w:uiPriority w:val="99"/>
    <w:semiHidden/>
    <w:unhideWhenUsed/>
    <w:rsid w:val="00F46B0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46B0B"/>
    <w:rPr>
      <w:rFonts w:ascii="Segoe UI" w:eastAsia="Arial" w:hAnsi="Segoe UI" w:cs="Segoe UI"/>
      <w:color w:val="000000"/>
      <w:sz w:val="18"/>
      <w:szCs w:val="18"/>
    </w:rPr>
  </w:style>
  <w:style w:type="paragraph" w:styleId="Prrafodelista">
    <w:name w:val="List Paragraph"/>
    <w:basedOn w:val="Normal"/>
    <w:uiPriority w:val="34"/>
    <w:qFormat/>
    <w:rsid w:val="005B4CB1"/>
    <w:pPr>
      <w:ind w:left="720"/>
      <w:contextualSpacing/>
    </w:pPr>
  </w:style>
  <w:style w:type="character" w:styleId="Hipervnculo">
    <w:name w:val="Hyperlink"/>
    <w:basedOn w:val="Fuentedeprrafopredeter"/>
    <w:uiPriority w:val="99"/>
    <w:unhideWhenUsed/>
    <w:rsid w:val="00B61C1F"/>
    <w:rPr>
      <w:color w:val="0563C1" w:themeColor="hyperlink"/>
      <w:u w:val="single"/>
    </w:rPr>
  </w:style>
  <w:style w:type="table" w:styleId="Tablaconcuadrcula">
    <w:name w:val="Table Grid"/>
    <w:basedOn w:val="Tablanormal"/>
    <w:uiPriority w:val="39"/>
    <w:rsid w:val="007703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F84BA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84BA5"/>
    <w:rPr>
      <w:rFonts w:ascii="Arial" w:eastAsia="Arial" w:hAnsi="Arial" w:cs="Arial"/>
      <w:color w:val="000000"/>
    </w:rPr>
  </w:style>
  <w:style w:type="paragraph" w:styleId="Piedepgina">
    <w:name w:val="footer"/>
    <w:basedOn w:val="Normal"/>
    <w:link w:val="PiedepginaCar"/>
    <w:uiPriority w:val="99"/>
    <w:unhideWhenUsed/>
    <w:rsid w:val="00572F82"/>
    <w:pPr>
      <w:tabs>
        <w:tab w:val="center" w:pos="4680"/>
        <w:tab w:val="right" w:pos="9360"/>
      </w:tabs>
      <w:spacing w:after="0" w:line="240" w:lineRule="auto"/>
      <w:ind w:left="0" w:right="0" w:firstLine="0"/>
      <w:jc w:val="left"/>
    </w:pPr>
    <w:rPr>
      <w:rFonts w:asciiTheme="minorHAnsi" w:eastAsiaTheme="minorHAnsi" w:hAnsiTheme="minorHAnsi" w:cstheme="minorBidi"/>
      <w:color w:val="auto"/>
      <w:sz w:val="21"/>
      <w:szCs w:val="21"/>
    </w:rPr>
  </w:style>
  <w:style w:type="character" w:customStyle="1" w:styleId="PiedepginaCar">
    <w:name w:val="Pie de página Car"/>
    <w:basedOn w:val="Fuentedeprrafopredeter"/>
    <w:link w:val="Piedepgina"/>
    <w:uiPriority w:val="99"/>
    <w:rsid w:val="00572F82"/>
    <w:rPr>
      <w:rFonts w:eastAsiaTheme="minorHAnsi"/>
      <w:sz w:val="21"/>
      <w:szCs w:val="21"/>
    </w:rPr>
  </w:style>
  <w:style w:type="paragraph" w:customStyle="1" w:styleId="Default">
    <w:name w:val="Default"/>
    <w:rsid w:val="00643C78"/>
    <w:pPr>
      <w:autoSpaceDE w:val="0"/>
      <w:autoSpaceDN w:val="0"/>
      <w:adjustRightInd w:val="0"/>
      <w:spacing w:after="0" w:line="240" w:lineRule="auto"/>
    </w:pPr>
    <w:rPr>
      <w:rFonts w:ascii="Arial" w:hAnsi="Arial" w:cs="Arial"/>
      <w:color w:val="000000"/>
      <w:sz w:val="24"/>
      <w:szCs w:val="24"/>
    </w:rPr>
  </w:style>
  <w:style w:type="paragraph" w:styleId="Sinespaciado">
    <w:name w:val="No Spacing"/>
    <w:link w:val="SinespaciadoCar"/>
    <w:uiPriority w:val="1"/>
    <w:qFormat/>
    <w:rsid w:val="00582513"/>
    <w:pPr>
      <w:spacing w:after="0" w:line="240" w:lineRule="auto"/>
    </w:pPr>
    <w:rPr>
      <w:rFonts w:ascii="Calibri" w:eastAsia="Times New Roman" w:hAnsi="Calibri" w:cs="Times New Roman"/>
      <w:lang w:val="es-ES" w:eastAsia="en-US"/>
    </w:rPr>
  </w:style>
  <w:style w:type="character" w:customStyle="1" w:styleId="SinespaciadoCar">
    <w:name w:val="Sin espaciado Car"/>
    <w:link w:val="Sinespaciado"/>
    <w:uiPriority w:val="1"/>
    <w:rsid w:val="00582513"/>
    <w:rPr>
      <w:rFonts w:ascii="Calibri" w:eastAsia="Times New Roman" w:hAnsi="Calibri" w:cs="Times New Roman"/>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846677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4.xml"/><Relationship Id="rId18" Type="http://schemas.openxmlformats.org/officeDocument/2006/relationships/image" Target="media/image3.png"/><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chart" Target="charts/chart3.xml"/><Relationship Id="rId17" Type="http://schemas.openxmlformats.org/officeDocument/2006/relationships/chart" Target="charts/chart8.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chart" Target="charts/chart6.xml"/><Relationship Id="rId23" Type="http://schemas.openxmlformats.org/officeDocument/2006/relationships/fontTable" Target="fontTable.xml"/><Relationship Id="rId10" Type="http://schemas.openxmlformats.org/officeDocument/2006/relationships/chart" Target="charts/chart1.xm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hart" Target="charts/chart5.xml"/><Relationship Id="rId22" Type="http://schemas.openxmlformats.org/officeDocument/2006/relationships/footer" Target="footer3.xml"/></Relationships>
</file>

<file path=word/_rels/foot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footer2.xml.rels><?xml version="1.0" encoding="UTF-8" standalone="yes"?>
<Relationships xmlns="http://schemas.openxmlformats.org/package/2006/relationships"><Relationship Id="rId1" Type="http://schemas.openxmlformats.org/officeDocument/2006/relationships/image" Target="media/image7.png"/></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charts/_rels/chart1.xml.rels><?xml version="1.0" encoding="UTF-8" standalone="yes"?>
<Relationships xmlns="http://schemas.openxmlformats.org/package/2006/relationships"><Relationship Id="rId1" Type="http://schemas.openxmlformats.org/officeDocument/2006/relationships/package" Target="../embeddings/Hoja_de_c_lculo_de_Microsoft_Excel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Hoja_de_c_lculo_de_Microsoft_Excel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Hoja_de_c_lculo_de_Microsoft_Excel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Hoja_de_c_lculo_de_Microsoft_Excel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Hoja_de_c_lculo_de_Microsoft_Excel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Hoja_de_c_lculo_de_Microsoft_Excel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Hoja_de_c_lculo_de_Microsoft_Excel7.xlsx"/></Relationships>
</file>

<file path=word/charts/_rels/chart8.xml.rels><?xml version="1.0" encoding="UTF-8" standalone="yes"?>
<Relationships xmlns="http://schemas.openxmlformats.org/package/2006/relationships"><Relationship Id="rId1" Type="http://schemas.openxmlformats.org/officeDocument/2006/relationships/package" Target="../embeddings/Hoja_de_c_lculo_de_Microsoft_Excel8.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Percepción Satisfacción</a:t>
            </a:r>
            <a:r>
              <a:rPr lang="en-US" baseline="0"/>
              <a:t> Global</a:t>
            </a:r>
            <a:endParaRPr lang="en-US"/>
          </a:p>
        </c:rich>
      </c:tx>
      <c:overlay val="0"/>
      <c:spPr>
        <a:noFill/>
        <a:ln>
          <a:noFill/>
        </a:ln>
        <a:effectLst/>
      </c:spPr>
    </c:title>
    <c:autoTitleDeleted val="0"/>
    <c:view3D>
      <c:rotX val="15"/>
      <c:rotY val="2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stacked"/>
        <c:varyColors val="0"/>
        <c:ser>
          <c:idx val="0"/>
          <c:order val="0"/>
          <c:tx>
            <c:strRef>
              <c:f>Hoja1!$B$1</c:f>
              <c:strCache>
                <c:ptCount val="1"/>
                <c:pt idx="0">
                  <c:v>Serie 1</c:v>
                </c:pt>
              </c:strCache>
            </c:strRef>
          </c:tx>
          <c:spPr>
            <a:solidFill>
              <a:schemeClr val="accent1"/>
            </a:solidFill>
            <a:ln>
              <a:noFill/>
            </a:ln>
            <a:effectLst/>
            <a:sp3d/>
          </c:spPr>
          <c:invertIfNegative val="0"/>
          <c:dLbls>
            <c:dLbl>
              <c:idx val="0"/>
              <c:tx>
                <c:rich>
                  <a:bodyPr/>
                  <a:lstStyle/>
                  <a:p>
                    <a:r>
                      <a:rPr lang="en-US"/>
                      <a:t>89</a:t>
                    </a: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4A99-4F0F-8AAA-1E43F605EF3E}"/>
                </c:ex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tx1">
                        <a:lumMod val="75000"/>
                        <a:lumOff val="25000"/>
                      </a:schemeClr>
                    </a:solidFill>
                    <a:latin typeface="+mn-lt"/>
                    <a:ea typeface="+mn-ea"/>
                    <a:cs typeface="+mn-cs"/>
                  </a:defRPr>
                </a:pPr>
                <a:endParaRPr lang="es-CO"/>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Hoja1!$A$2:$A$3</c:f>
              <c:numCache>
                <c:formatCode>General</c:formatCode>
                <c:ptCount val="2"/>
                <c:pt idx="0">
                  <c:v>2016</c:v>
                </c:pt>
                <c:pt idx="1">
                  <c:v>2017</c:v>
                </c:pt>
              </c:numCache>
            </c:numRef>
          </c:cat>
          <c:val>
            <c:numRef>
              <c:f>Hoja1!$B$2:$B$3</c:f>
              <c:numCache>
                <c:formatCode>General</c:formatCode>
                <c:ptCount val="2"/>
                <c:pt idx="0">
                  <c:v>89</c:v>
                </c:pt>
                <c:pt idx="1">
                  <c:v>87</c:v>
                </c:pt>
              </c:numCache>
            </c:numRef>
          </c:val>
          <c:extLst xmlns:c16r2="http://schemas.microsoft.com/office/drawing/2015/06/chart">
            <c:ext xmlns:c16="http://schemas.microsoft.com/office/drawing/2014/chart" uri="{C3380CC4-5D6E-409C-BE32-E72D297353CC}">
              <c16:uniqueId val="{00000001-4A99-4F0F-8AAA-1E43F605EF3E}"/>
            </c:ext>
          </c:extLst>
        </c:ser>
        <c:dLbls>
          <c:showLegendKey val="0"/>
          <c:showVal val="0"/>
          <c:showCatName val="0"/>
          <c:showSerName val="0"/>
          <c:showPercent val="0"/>
          <c:showBubbleSize val="0"/>
        </c:dLbls>
        <c:gapWidth val="150"/>
        <c:shape val="box"/>
        <c:axId val="185401744"/>
        <c:axId val="230908000"/>
        <c:axId val="0"/>
      </c:bar3DChart>
      <c:catAx>
        <c:axId val="18540174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s-CO"/>
          </a:p>
        </c:txPr>
        <c:crossAx val="230908000"/>
        <c:crosses val="autoZero"/>
        <c:auto val="1"/>
        <c:lblAlgn val="ctr"/>
        <c:lblOffset val="100"/>
        <c:noMultiLvlLbl val="0"/>
      </c:catAx>
      <c:valAx>
        <c:axId val="230908000"/>
        <c:scaling>
          <c:orientation val="minMax"/>
          <c:max val="100"/>
          <c:min val="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CO"/>
          </a:p>
        </c:txPr>
        <c:crossAx val="185401744"/>
        <c:crosses val="autoZero"/>
        <c:crossBetween val="between"/>
        <c:majorUnit val="20"/>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CO"/>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Percepción</a:t>
            </a:r>
            <a:r>
              <a:rPr lang="en-US" baseline="0"/>
              <a:t> Satisfacción Consulta Externa</a:t>
            </a:r>
            <a:endParaRPr lang="en-US"/>
          </a:p>
        </c:rich>
      </c:tx>
      <c:overlay val="0"/>
      <c:spPr>
        <a:noFill/>
        <a:ln>
          <a:noFill/>
        </a:ln>
        <a:effectLst/>
      </c:spPr>
    </c:title>
    <c:autoTitleDeleted val="0"/>
    <c:view3D>
      <c:rotX val="15"/>
      <c:rotY val="2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stacked"/>
        <c:varyColors val="0"/>
        <c:ser>
          <c:idx val="0"/>
          <c:order val="0"/>
          <c:tx>
            <c:strRef>
              <c:f>Hoja1!$B$1</c:f>
              <c:strCache>
                <c:ptCount val="1"/>
                <c:pt idx="0">
                  <c:v>Serie 1</c:v>
                </c:pt>
              </c:strCache>
            </c:strRef>
          </c:tx>
          <c:spPr>
            <a:solidFill>
              <a:schemeClr val="accent1"/>
            </a:solidFill>
            <a:ln>
              <a:noFill/>
            </a:ln>
            <a:effectLst/>
            <a:sp3d/>
          </c:spPr>
          <c:invertIfNegative val="0"/>
          <c:dLbls>
            <c:dLbl>
              <c:idx val="0"/>
              <c:tx>
                <c:rich>
                  <a:bodyPr/>
                  <a:lstStyle/>
                  <a:p>
                    <a:r>
                      <a:rPr lang="en-US"/>
                      <a:t>81</a:t>
                    </a: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1977-4021-B7B2-A4B032317178}"/>
                </c:ext>
                <c:ext xmlns:c15="http://schemas.microsoft.com/office/drawing/2012/chart" uri="{CE6537A1-D6FC-4f65-9D91-7224C49458BB}"/>
              </c:extLst>
            </c:dLbl>
            <c:dLbl>
              <c:idx val="1"/>
              <c:layout>
                <c:manualLayout>
                  <c:x val="-2.492025518341308E-3"/>
                  <c:y val="0"/>
                </c:manualLayout>
              </c:layout>
              <c:tx>
                <c:rich>
                  <a:bodyPr/>
                  <a:lstStyle/>
                  <a:p>
                    <a:r>
                      <a:rPr lang="en-US"/>
                      <a:t>80</a:t>
                    </a: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1977-4021-B7B2-A4B032317178}"/>
                </c:ex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tx1">
                        <a:lumMod val="75000"/>
                        <a:lumOff val="25000"/>
                      </a:schemeClr>
                    </a:solidFill>
                    <a:latin typeface="+mn-lt"/>
                    <a:ea typeface="+mn-ea"/>
                    <a:cs typeface="+mn-cs"/>
                  </a:defRPr>
                </a:pPr>
                <a:endParaRPr lang="es-CO"/>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Hoja1!$A$2:$A$3</c:f>
              <c:numCache>
                <c:formatCode>General</c:formatCode>
                <c:ptCount val="2"/>
                <c:pt idx="0">
                  <c:v>2016</c:v>
                </c:pt>
                <c:pt idx="1">
                  <c:v>2017</c:v>
                </c:pt>
              </c:numCache>
            </c:numRef>
          </c:cat>
          <c:val>
            <c:numRef>
              <c:f>Hoja1!$B$2:$B$3</c:f>
              <c:numCache>
                <c:formatCode>General</c:formatCode>
                <c:ptCount val="2"/>
                <c:pt idx="0">
                  <c:v>78</c:v>
                </c:pt>
                <c:pt idx="1">
                  <c:v>80</c:v>
                </c:pt>
              </c:numCache>
            </c:numRef>
          </c:val>
          <c:extLst xmlns:c16r2="http://schemas.microsoft.com/office/drawing/2015/06/chart">
            <c:ext xmlns:c16="http://schemas.microsoft.com/office/drawing/2014/chart" uri="{C3380CC4-5D6E-409C-BE32-E72D297353CC}">
              <c16:uniqueId val="{00000000-966B-4195-87C2-47BF5ACEB936}"/>
            </c:ext>
          </c:extLst>
        </c:ser>
        <c:dLbls>
          <c:showLegendKey val="0"/>
          <c:showVal val="0"/>
          <c:showCatName val="0"/>
          <c:showSerName val="0"/>
          <c:showPercent val="0"/>
          <c:showBubbleSize val="0"/>
        </c:dLbls>
        <c:gapWidth val="150"/>
        <c:shape val="box"/>
        <c:axId val="230911528"/>
        <c:axId val="230909960"/>
        <c:axId val="0"/>
      </c:bar3DChart>
      <c:catAx>
        <c:axId val="2309115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s-CO"/>
          </a:p>
        </c:txPr>
        <c:crossAx val="230909960"/>
        <c:crosses val="autoZero"/>
        <c:auto val="1"/>
        <c:lblAlgn val="ctr"/>
        <c:lblOffset val="100"/>
        <c:noMultiLvlLbl val="0"/>
      </c:catAx>
      <c:valAx>
        <c:axId val="230909960"/>
        <c:scaling>
          <c:orientation val="minMax"/>
          <c:max val="100"/>
          <c:min val="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CO"/>
          </a:p>
        </c:txPr>
        <c:crossAx val="23091152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CO"/>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Percepción Satisfacción</a:t>
            </a:r>
            <a:r>
              <a:rPr lang="en-US" baseline="0"/>
              <a:t> Urgencias</a:t>
            </a:r>
            <a:endParaRPr lang="en-US"/>
          </a:p>
        </c:rich>
      </c:tx>
      <c:overlay val="0"/>
      <c:spPr>
        <a:noFill/>
        <a:ln>
          <a:noFill/>
        </a:ln>
        <a:effectLst/>
      </c:spPr>
    </c:title>
    <c:autoTitleDeleted val="0"/>
    <c:view3D>
      <c:rotX val="15"/>
      <c:rotY val="2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stacked"/>
        <c:varyColors val="0"/>
        <c:ser>
          <c:idx val="0"/>
          <c:order val="0"/>
          <c:tx>
            <c:strRef>
              <c:f>Hoja1!$B$1</c:f>
              <c:strCache>
                <c:ptCount val="1"/>
                <c:pt idx="0">
                  <c:v>Serie 1</c:v>
                </c:pt>
              </c:strCache>
            </c:strRef>
          </c:tx>
          <c:spPr>
            <a:solidFill>
              <a:schemeClr val="accent1"/>
            </a:solidFill>
            <a:ln>
              <a:noFill/>
            </a:ln>
            <a:effectLst/>
            <a:sp3d/>
          </c:spPr>
          <c:invertIfNegative val="0"/>
          <c:dLbls>
            <c:dLbl>
              <c:idx val="0"/>
              <c:tx>
                <c:rich>
                  <a:bodyPr/>
                  <a:lstStyle/>
                  <a:p>
                    <a:r>
                      <a:rPr lang="en-US"/>
                      <a:t>89</a:t>
                    </a: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7863-432D-8B46-BBA81BDEA9DE}"/>
                </c:ex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tx1">
                        <a:lumMod val="75000"/>
                        <a:lumOff val="25000"/>
                      </a:schemeClr>
                    </a:solidFill>
                    <a:latin typeface="+mn-lt"/>
                    <a:ea typeface="+mn-ea"/>
                    <a:cs typeface="+mn-cs"/>
                  </a:defRPr>
                </a:pPr>
                <a:endParaRPr lang="es-CO"/>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Hoja1!$A$2:$A$3</c:f>
              <c:numCache>
                <c:formatCode>General</c:formatCode>
                <c:ptCount val="2"/>
                <c:pt idx="0">
                  <c:v>2016</c:v>
                </c:pt>
                <c:pt idx="1">
                  <c:v>2017</c:v>
                </c:pt>
              </c:numCache>
            </c:numRef>
          </c:cat>
          <c:val>
            <c:numRef>
              <c:f>Hoja1!$B$2:$B$3</c:f>
              <c:numCache>
                <c:formatCode>General</c:formatCode>
                <c:ptCount val="2"/>
                <c:pt idx="0">
                  <c:v>89</c:v>
                </c:pt>
                <c:pt idx="1">
                  <c:v>90</c:v>
                </c:pt>
              </c:numCache>
            </c:numRef>
          </c:val>
          <c:extLst xmlns:c16r2="http://schemas.microsoft.com/office/drawing/2015/06/chart">
            <c:ext xmlns:c16="http://schemas.microsoft.com/office/drawing/2014/chart" uri="{C3380CC4-5D6E-409C-BE32-E72D297353CC}">
              <c16:uniqueId val="{00000000-DE30-4021-9933-A8F98CDBD4F9}"/>
            </c:ext>
          </c:extLst>
        </c:ser>
        <c:dLbls>
          <c:showLegendKey val="0"/>
          <c:showVal val="0"/>
          <c:showCatName val="0"/>
          <c:showSerName val="0"/>
          <c:showPercent val="0"/>
          <c:showBubbleSize val="0"/>
        </c:dLbls>
        <c:gapWidth val="150"/>
        <c:shape val="box"/>
        <c:axId val="223069024"/>
        <c:axId val="223069416"/>
        <c:axId val="0"/>
      </c:bar3DChart>
      <c:catAx>
        <c:axId val="2230690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CO"/>
          </a:p>
        </c:txPr>
        <c:crossAx val="223069416"/>
        <c:crosses val="autoZero"/>
        <c:auto val="1"/>
        <c:lblAlgn val="ctr"/>
        <c:lblOffset val="100"/>
        <c:noMultiLvlLbl val="0"/>
      </c:catAx>
      <c:valAx>
        <c:axId val="223069416"/>
        <c:scaling>
          <c:orientation val="minMax"/>
          <c:max val="100"/>
          <c:min val="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CO"/>
          </a:p>
        </c:txPr>
        <c:crossAx val="22306902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CO"/>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rgbClr val="FF0000"/>
                </a:solidFill>
                <a:latin typeface="+mn-lt"/>
                <a:ea typeface="+mn-ea"/>
                <a:cs typeface="+mn-cs"/>
              </a:defRPr>
            </a:pPr>
            <a:r>
              <a:rPr lang="es-MX" sz="1400">
                <a:solidFill>
                  <a:sysClr val="windowText" lastClr="000000"/>
                </a:solidFill>
                <a:effectLst/>
              </a:rPr>
              <a:t>Percepción</a:t>
            </a:r>
            <a:r>
              <a:rPr lang="es-MX" sz="1400" baseline="0">
                <a:solidFill>
                  <a:sysClr val="windowText" lastClr="000000"/>
                </a:solidFill>
                <a:effectLst/>
              </a:rPr>
              <a:t> de la Satisfacción</a:t>
            </a:r>
          </a:p>
          <a:p>
            <a:pPr>
              <a:defRPr sz="1400" b="0" i="0" u="none" strike="noStrike" kern="1200" spc="0" baseline="0">
                <a:solidFill>
                  <a:srgbClr val="FF0000"/>
                </a:solidFill>
                <a:latin typeface="+mn-lt"/>
                <a:ea typeface="+mn-ea"/>
                <a:cs typeface="+mn-cs"/>
              </a:defRPr>
            </a:pPr>
            <a:r>
              <a:rPr lang="es-MX" sz="1400" baseline="0">
                <a:solidFill>
                  <a:sysClr val="windowText" lastClr="000000"/>
                </a:solidFill>
                <a:effectLst/>
              </a:rPr>
              <a:t>Banco de Sangre</a:t>
            </a:r>
          </a:p>
        </c:rich>
      </c:tx>
      <c:layout>
        <c:manualLayout>
          <c:xMode val="edge"/>
          <c:yMode val="edge"/>
          <c:x val="0.19137139107611548"/>
          <c:y val="6.3492063492063489E-2"/>
        </c:manualLayout>
      </c:layout>
      <c:overlay val="0"/>
      <c:spPr>
        <a:noFill/>
        <a:ln>
          <a:noFill/>
        </a:ln>
        <a:effectLst/>
      </c:spPr>
    </c:title>
    <c:autoTitleDeleted val="0"/>
    <c:view3D>
      <c:rotX val="15"/>
      <c:rotY val="2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9.2625890396071886E-2"/>
          <c:y val="0.40115571776155723"/>
          <c:w val="0.87600648099665079"/>
          <c:h val="0.46990104795294751"/>
        </c:manualLayout>
      </c:layout>
      <c:bar3DChart>
        <c:barDir val="col"/>
        <c:grouping val="stacked"/>
        <c:varyColors val="0"/>
        <c:ser>
          <c:idx val="0"/>
          <c:order val="0"/>
          <c:tx>
            <c:strRef>
              <c:f>Hoja1!$B$1</c:f>
              <c:strCache>
                <c:ptCount val="1"/>
                <c:pt idx="0">
                  <c:v>Serie 1</c:v>
                </c:pt>
              </c:strCache>
            </c:strRef>
          </c:tx>
          <c:spPr>
            <a:solidFill>
              <a:schemeClr val="accent1"/>
            </a:solidFill>
            <a:ln>
              <a:noFill/>
            </a:ln>
            <a:effectLst/>
            <a:sp3d/>
          </c:spPr>
          <c:invertIfNegative val="0"/>
          <c:dLbls>
            <c:dLbl>
              <c:idx val="0"/>
              <c:tx>
                <c:rich>
                  <a:bodyPr/>
                  <a:lstStyle/>
                  <a:p>
                    <a:r>
                      <a:rPr lang="en-US"/>
                      <a:t>100</a:t>
                    </a: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B84C-44A7-8DF4-241760B3F69A}"/>
                </c:ex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tx1">
                        <a:lumMod val="75000"/>
                        <a:lumOff val="25000"/>
                      </a:schemeClr>
                    </a:solidFill>
                    <a:latin typeface="+mn-lt"/>
                    <a:ea typeface="+mn-ea"/>
                    <a:cs typeface="+mn-cs"/>
                  </a:defRPr>
                </a:pPr>
                <a:endParaRPr lang="es-CO"/>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Hoja1!$A$2:$A$3</c:f>
              <c:numCache>
                <c:formatCode>General</c:formatCode>
                <c:ptCount val="2"/>
                <c:pt idx="0">
                  <c:v>2016</c:v>
                </c:pt>
                <c:pt idx="1">
                  <c:v>2017</c:v>
                </c:pt>
              </c:numCache>
            </c:numRef>
          </c:cat>
          <c:val>
            <c:numRef>
              <c:f>Hoja1!$B$2:$B$3</c:f>
              <c:numCache>
                <c:formatCode>General</c:formatCode>
                <c:ptCount val="2"/>
                <c:pt idx="0">
                  <c:v>100</c:v>
                </c:pt>
                <c:pt idx="1">
                  <c:v>95</c:v>
                </c:pt>
              </c:numCache>
            </c:numRef>
          </c:val>
          <c:extLst xmlns:c16r2="http://schemas.microsoft.com/office/drawing/2015/06/chart">
            <c:ext xmlns:c16="http://schemas.microsoft.com/office/drawing/2014/chart" uri="{C3380CC4-5D6E-409C-BE32-E72D297353CC}">
              <c16:uniqueId val="{00000000-7CFF-489B-87E1-D169AF354309}"/>
            </c:ext>
          </c:extLst>
        </c:ser>
        <c:dLbls>
          <c:showLegendKey val="0"/>
          <c:showVal val="0"/>
          <c:showCatName val="0"/>
          <c:showSerName val="0"/>
          <c:showPercent val="0"/>
          <c:showBubbleSize val="0"/>
        </c:dLbls>
        <c:gapWidth val="150"/>
        <c:shape val="box"/>
        <c:axId val="223067848"/>
        <c:axId val="223066672"/>
        <c:axId val="0"/>
      </c:bar3DChart>
      <c:catAx>
        <c:axId val="2230678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CO"/>
          </a:p>
        </c:txPr>
        <c:crossAx val="223066672"/>
        <c:crosses val="autoZero"/>
        <c:auto val="1"/>
        <c:lblAlgn val="ctr"/>
        <c:lblOffset val="100"/>
        <c:noMultiLvlLbl val="0"/>
      </c:catAx>
      <c:valAx>
        <c:axId val="223066672"/>
        <c:scaling>
          <c:orientation val="minMax"/>
          <c:max val="100"/>
          <c:min val="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CO"/>
          </a:p>
        </c:txPr>
        <c:crossAx val="22306784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CO"/>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ysClr val="windowText" lastClr="000000"/>
                </a:solidFill>
                <a:latin typeface="+mn-lt"/>
                <a:ea typeface="+mn-ea"/>
                <a:cs typeface="+mn-cs"/>
              </a:defRPr>
            </a:pPr>
            <a:r>
              <a:rPr lang="es-MX" sz="1400">
                <a:solidFill>
                  <a:sysClr val="windowText" lastClr="000000"/>
                </a:solidFill>
                <a:effectLst/>
              </a:rPr>
              <a:t>Percepción</a:t>
            </a:r>
            <a:r>
              <a:rPr lang="es-MX" sz="1400" baseline="0">
                <a:solidFill>
                  <a:sysClr val="windowText" lastClr="000000"/>
                </a:solidFill>
                <a:effectLst/>
              </a:rPr>
              <a:t> de la Satisfacción</a:t>
            </a:r>
          </a:p>
          <a:p>
            <a:pPr>
              <a:defRPr sz="1400" b="0" i="0" u="none" strike="noStrike" kern="1200" spc="0" baseline="0">
                <a:solidFill>
                  <a:sysClr val="windowText" lastClr="000000"/>
                </a:solidFill>
                <a:latin typeface="+mn-lt"/>
                <a:ea typeface="+mn-ea"/>
                <a:cs typeface="+mn-cs"/>
              </a:defRPr>
            </a:pPr>
            <a:r>
              <a:rPr lang="es-MX" sz="1400" baseline="0">
                <a:solidFill>
                  <a:sysClr val="windowText" lastClr="000000"/>
                </a:solidFill>
                <a:effectLst/>
              </a:rPr>
              <a:t>Laboratorio</a:t>
            </a:r>
          </a:p>
        </c:rich>
      </c:tx>
      <c:layout>
        <c:manualLayout>
          <c:xMode val="edge"/>
          <c:yMode val="edge"/>
          <c:x val="0.19137139107611548"/>
          <c:y val="6.3492063492063489E-2"/>
        </c:manualLayout>
      </c:layout>
      <c:overlay val="0"/>
      <c:spPr>
        <a:noFill/>
        <a:ln>
          <a:noFill/>
        </a:ln>
        <a:effectLst/>
      </c:spPr>
    </c:title>
    <c:autoTitleDeleted val="0"/>
    <c:view3D>
      <c:rotX val="15"/>
      <c:rotY val="2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stacked"/>
        <c:varyColors val="0"/>
        <c:ser>
          <c:idx val="0"/>
          <c:order val="0"/>
          <c:tx>
            <c:strRef>
              <c:f>Hoja1!$B$1</c:f>
              <c:strCache>
                <c:ptCount val="1"/>
                <c:pt idx="0">
                  <c:v>Serie 1</c:v>
                </c:pt>
              </c:strCache>
            </c:strRef>
          </c:tx>
          <c:spPr>
            <a:solidFill>
              <a:schemeClr val="accent1"/>
            </a:solidFill>
            <a:ln>
              <a:noFill/>
            </a:ln>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tx1">
                        <a:lumMod val="75000"/>
                        <a:lumOff val="25000"/>
                      </a:schemeClr>
                    </a:solidFill>
                    <a:latin typeface="+mn-lt"/>
                    <a:ea typeface="+mn-ea"/>
                    <a:cs typeface="+mn-cs"/>
                  </a:defRPr>
                </a:pPr>
                <a:endParaRPr lang="es-CO"/>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Hoja1!$A$2:$A$3</c:f>
              <c:numCache>
                <c:formatCode>General</c:formatCode>
                <c:ptCount val="2"/>
                <c:pt idx="0">
                  <c:v>2016</c:v>
                </c:pt>
                <c:pt idx="1">
                  <c:v>2017</c:v>
                </c:pt>
              </c:numCache>
            </c:numRef>
          </c:cat>
          <c:val>
            <c:numRef>
              <c:f>Hoja1!$B$2:$B$3</c:f>
              <c:numCache>
                <c:formatCode>General</c:formatCode>
                <c:ptCount val="2"/>
                <c:pt idx="0">
                  <c:v>90</c:v>
                </c:pt>
                <c:pt idx="1">
                  <c:v>87</c:v>
                </c:pt>
              </c:numCache>
            </c:numRef>
          </c:val>
          <c:extLst xmlns:c16r2="http://schemas.microsoft.com/office/drawing/2015/06/chart">
            <c:ext xmlns:c16="http://schemas.microsoft.com/office/drawing/2014/chart" uri="{C3380CC4-5D6E-409C-BE32-E72D297353CC}">
              <c16:uniqueId val="{00000000-7CFF-489B-87E1-D169AF354309}"/>
            </c:ext>
          </c:extLst>
        </c:ser>
        <c:dLbls>
          <c:showLegendKey val="0"/>
          <c:showVal val="0"/>
          <c:showCatName val="0"/>
          <c:showSerName val="0"/>
          <c:showPercent val="0"/>
          <c:showBubbleSize val="0"/>
        </c:dLbls>
        <c:gapWidth val="150"/>
        <c:shape val="box"/>
        <c:axId val="351416792"/>
        <c:axId val="351417968"/>
        <c:axId val="0"/>
      </c:bar3DChart>
      <c:catAx>
        <c:axId val="3514167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CO"/>
          </a:p>
        </c:txPr>
        <c:crossAx val="351417968"/>
        <c:crosses val="autoZero"/>
        <c:auto val="1"/>
        <c:lblAlgn val="ctr"/>
        <c:lblOffset val="100"/>
        <c:noMultiLvlLbl val="0"/>
      </c:catAx>
      <c:valAx>
        <c:axId val="351417968"/>
        <c:scaling>
          <c:orientation val="minMax"/>
          <c:max val="100"/>
          <c:min val="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CO"/>
          </a:p>
        </c:txPr>
        <c:crossAx val="35141679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CO"/>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Percepción Satisfacción Servicios Diagnósticos</a:t>
            </a:r>
          </a:p>
        </c:rich>
      </c:tx>
      <c:layout>
        <c:manualLayout>
          <c:xMode val="edge"/>
          <c:yMode val="edge"/>
          <c:x val="0.19137139107611548"/>
          <c:y val="6.3492063492063489E-2"/>
        </c:manualLayout>
      </c:layout>
      <c:overlay val="0"/>
      <c:spPr>
        <a:noFill/>
        <a:ln>
          <a:noFill/>
        </a:ln>
        <a:effectLst/>
      </c:spPr>
    </c:title>
    <c:autoTitleDeleted val="0"/>
    <c:view3D>
      <c:rotX val="15"/>
      <c:rotY val="2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stacked"/>
        <c:varyColors val="0"/>
        <c:ser>
          <c:idx val="0"/>
          <c:order val="0"/>
          <c:tx>
            <c:strRef>
              <c:f>Hoja1!$B$1</c:f>
              <c:strCache>
                <c:ptCount val="1"/>
                <c:pt idx="0">
                  <c:v>Serie 1</c:v>
                </c:pt>
              </c:strCache>
            </c:strRef>
          </c:tx>
          <c:spPr>
            <a:solidFill>
              <a:schemeClr val="accent1"/>
            </a:solidFill>
            <a:ln>
              <a:noFill/>
            </a:ln>
            <a:effectLst/>
            <a:sp3d/>
          </c:spPr>
          <c:invertIfNegative val="0"/>
          <c:dLbls>
            <c:dLbl>
              <c:idx val="0"/>
              <c:tx>
                <c:rich>
                  <a:bodyPr/>
                  <a:lstStyle/>
                  <a:p>
                    <a:r>
                      <a:rPr lang="en-US"/>
                      <a:t>92</a:t>
                    </a: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4518-4ADA-A887-3E155D2F86E9}"/>
                </c:ex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tx1">
                        <a:lumMod val="75000"/>
                        <a:lumOff val="25000"/>
                      </a:schemeClr>
                    </a:solidFill>
                    <a:latin typeface="+mn-lt"/>
                    <a:ea typeface="+mn-ea"/>
                    <a:cs typeface="+mn-cs"/>
                  </a:defRPr>
                </a:pPr>
                <a:endParaRPr lang="es-CO"/>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Hoja1!$A$2:$A$3</c:f>
              <c:numCache>
                <c:formatCode>General</c:formatCode>
                <c:ptCount val="2"/>
                <c:pt idx="0">
                  <c:v>2016</c:v>
                </c:pt>
                <c:pt idx="1">
                  <c:v>2017</c:v>
                </c:pt>
              </c:numCache>
            </c:numRef>
          </c:cat>
          <c:val>
            <c:numRef>
              <c:f>Hoja1!$B$2:$B$3</c:f>
              <c:numCache>
                <c:formatCode>General</c:formatCode>
                <c:ptCount val="2"/>
                <c:pt idx="0">
                  <c:v>92</c:v>
                </c:pt>
                <c:pt idx="1">
                  <c:v>94</c:v>
                </c:pt>
              </c:numCache>
            </c:numRef>
          </c:val>
          <c:extLst xmlns:c16r2="http://schemas.microsoft.com/office/drawing/2015/06/chart">
            <c:ext xmlns:c16="http://schemas.microsoft.com/office/drawing/2014/chart" uri="{C3380CC4-5D6E-409C-BE32-E72D297353CC}">
              <c16:uniqueId val="{00000000-BA5F-4EDE-94BD-50A242F8B259}"/>
            </c:ext>
          </c:extLst>
        </c:ser>
        <c:dLbls>
          <c:showLegendKey val="0"/>
          <c:showVal val="0"/>
          <c:showCatName val="0"/>
          <c:showSerName val="0"/>
          <c:showPercent val="0"/>
          <c:showBubbleSize val="0"/>
        </c:dLbls>
        <c:gapWidth val="150"/>
        <c:shape val="box"/>
        <c:axId val="351415224"/>
        <c:axId val="351417184"/>
        <c:axId val="0"/>
      </c:bar3DChart>
      <c:catAx>
        <c:axId val="3514152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CO"/>
          </a:p>
        </c:txPr>
        <c:crossAx val="351417184"/>
        <c:crosses val="autoZero"/>
        <c:auto val="1"/>
        <c:lblAlgn val="ctr"/>
        <c:lblOffset val="100"/>
        <c:noMultiLvlLbl val="0"/>
      </c:catAx>
      <c:valAx>
        <c:axId val="351417184"/>
        <c:scaling>
          <c:orientation val="minMax"/>
          <c:max val="100"/>
          <c:min val="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CO"/>
          </a:p>
        </c:txPr>
        <c:crossAx val="35141522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CO"/>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400" b="0" i="0" baseline="0">
                <a:effectLst/>
              </a:rPr>
              <a:t>Percepción Satisfacción Cirugías y Procedimientos</a:t>
            </a:r>
            <a:endParaRPr lang="es-MX" sz="1400">
              <a:effectLst/>
            </a:endParaRPr>
          </a:p>
        </c:rich>
      </c:tx>
      <c:layout>
        <c:manualLayout>
          <c:xMode val="edge"/>
          <c:yMode val="edge"/>
          <c:x val="0.19137139107611548"/>
          <c:y val="6.3492063492063489E-2"/>
        </c:manualLayout>
      </c:layout>
      <c:overlay val="0"/>
      <c:spPr>
        <a:noFill/>
        <a:ln>
          <a:noFill/>
        </a:ln>
        <a:effectLst/>
      </c:spPr>
    </c:title>
    <c:autoTitleDeleted val="0"/>
    <c:view3D>
      <c:rotX val="15"/>
      <c:rotY val="2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stacked"/>
        <c:varyColors val="0"/>
        <c:ser>
          <c:idx val="0"/>
          <c:order val="0"/>
          <c:tx>
            <c:strRef>
              <c:f>Hoja1!$B$1</c:f>
              <c:strCache>
                <c:ptCount val="1"/>
                <c:pt idx="0">
                  <c:v>Serie 1</c:v>
                </c:pt>
              </c:strCache>
            </c:strRef>
          </c:tx>
          <c:spPr>
            <a:solidFill>
              <a:schemeClr val="accent1"/>
            </a:solidFill>
            <a:ln>
              <a:noFill/>
            </a:ln>
            <a:effectLst/>
            <a:sp3d/>
          </c:spPr>
          <c:invertIfNegative val="0"/>
          <c:dLbls>
            <c:dLbl>
              <c:idx val="0"/>
              <c:tx>
                <c:rich>
                  <a:bodyPr/>
                  <a:lstStyle/>
                  <a:p>
                    <a:r>
                      <a:rPr lang="en-US"/>
                      <a:t>98</a:t>
                    </a: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72DB-48B4-B354-6350C658A93E}"/>
                </c:ex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tx1">
                        <a:lumMod val="75000"/>
                        <a:lumOff val="25000"/>
                      </a:schemeClr>
                    </a:solidFill>
                    <a:latin typeface="+mn-lt"/>
                    <a:ea typeface="+mn-ea"/>
                    <a:cs typeface="+mn-cs"/>
                  </a:defRPr>
                </a:pPr>
                <a:endParaRPr lang="es-CO"/>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Hoja1!$A$2:$A$3</c:f>
              <c:numCache>
                <c:formatCode>General</c:formatCode>
                <c:ptCount val="2"/>
                <c:pt idx="0">
                  <c:v>2016</c:v>
                </c:pt>
                <c:pt idx="1">
                  <c:v>2017</c:v>
                </c:pt>
              </c:numCache>
            </c:numRef>
          </c:cat>
          <c:val>
            <c:numRef>
              <c:f>Hoja1!$B$2:$B$3</c:f>
              <c:numCache>
                <c:formatCode>General</c:formatCode>
                <c:ptCount val="2"/>
                <c:pt idx="0">
                  <c:v>98</c:v>
                </c:pt>
                <c:pt idx="1">
                  <c:v>98</c:v>
                </c:pt>
              </c:numCache>
            </c:numRef>
          </c:val>
          <c:extLst xmlns:c16r2="http://schemas.microsoft.com/office/drawing/2015/06/chart">
            <c:ext xmlns:c16="http://schemas.microsoft.com/office/drawing/2014/chart" uri="{C3380CC4-5D6E-409C-BE32-E72D297353CC}">
              <c16:uniqueId val="{00000000-7CFF-489B-87E1-D169AF354309}"/>
            </c:ext>
          </c:extLst>
        </c:ser>
        <c:dLbls>
          <c:showLegendKey val="0"/>
          <c:showVal val="0"/>
          <c:showCatName val="0"/>
          <c:showSerName val="0"/>
          <c:showPercent val="0"/>
          <c:showBubbleSize val="0"/>
        </c:dLbls>
        <c:gapWidth val="150"/>
        <c:shape val="box"/>
        <c:axId val="351672368"/>
        <c:axId val="351673152"/>
        <c:axId val="0"/>
      </c:bar3DChart>
      <c:catAx>
        <c:axId val="3516723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s-CO"/>
          </a:p>
        </c:txPr>
        <c:crossAx val="351673152"/>
        <c:crosses val="autoZero"/>
        <c:auto val="1"/>
        <c:lblAlgn val="ctr"/>
        <c:lblOffset val="100"/>
        <c:noMultiLvlLbl val="0"/>
      </c:catAx>
      <c:valAx>
        <c:axId val="351673152"/>
        <c:scaling>
          <c:orientation val="minMax"/>
          <c:max val="100"/>
          <c:min val="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CO"/>
          </a:p>
        </c:txPr>
        <c:crossAx val="35167236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CO"/>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s-MX" sz="1400">
                <a:effectLst/>
              </a:rPr>
              <a:t>Percepción</a:t>
            </a:r>
            <a:r>
              <a:rPr lang="es-MX" sz="1400" baseline="0">
                <a:effectLst/>
              </a:rPr>
              <a:t> de la Satisfacción Hospitalización</a:t>
            </a:r>
          </a:p>
        </c:rich>
      </c:tx>
      <c:layout>
        <c:manualLayout>
          <c:xMode val="edge"/>
          <c:yMode val="edge"/>
          <c:x val="0.19137139107611548"/>
          <c:y val="6.3492063492063489E-2"/>
        </c:manualLayout>
      </c:layout>
      <c:overlay val="0"/>
      <c:spPr>
        <a:noFill/>
        <a:ln>
          <a:noFill/>
        </a:ln>
        <a:effectLst/>
      </c:spPr>
    </c:title>
    <c:autoTitleDeleted val="0"/>
    <c:view3D>
      <c:rotX val="15"/>
      <c:rotY val="2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stacked"/>
        <c:varyColors val="0"/>
        <c:ser>
          <c:idx val="0"/>
          <c:order val="0"/>
          <c:tx>
            <c:strRef>
              <c:f>Hoja1!$B$1</c:f>
              <c:strCache>
                <c:ptCount val="1"/>
                <c:pt idx="0">
                  <c:v>Serie 1</c:v>
                </c:pt>
              </c:strCache>
            </c:strRef>
          </c:tx>
          <c:spPr>
            <a:solidFill>
              <a:schemeClr val="accent1"/>
            </a:solidFill>
            <a:ln>
              <a:noFill/>
            </a:ln>
            <a:effectLst/>
            <a:sp3d/>
          </c:spPr>
          <c:invertIfNegative val="0"/>
          <c:dLbls>
            <c:dLbl>
              <c:idx val="0"/>
              <c:tx>
                <c:rich>
                  <a:bodyPr/>
                  <a:lstStyle/>
                  <a:p>
                    <a:r>
                      <a:rPr lang="en-US"/>
                      <a:t>92</a:t>
                    </a: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B35C-410B-A5B8-ECBAF1090124}"/>
                </c:ext>
                <c:ext xmlns:c15="http://schemas.microsoft.com/office/drawing/2012/chart" uri="{CE6537A1-D6FC-4f65-9D91-7224C49458BB}"/>
              </c:extLst>
            </c:dLbl>
            <c:dLbl>
              <c:idx val="1"/>
              <c:tx>
                <c:rich>
                  <a:bodyPr/>
                  <a:lstStyle/>
                  <a:p>
                    <a:r>
                      <a:rPr lang="en-US"/>
                      <a:t>93</a:t>
                    </a: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B35C-410B-A5B8-ECBAF1090124}"/>
                </c:ex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tx1">
                        <a:lumMod val="75000"/>
                        <a:lumOff val="25000"/>
                      </a:schemeClr>
                    </a:solidFill>
                    <a:latin typeface="+mn-lt"/>
                    <a:ea typeface="+mn-ea"/>
                    <a:cs typeface="+mn-cs"/>
                  </a:defRPr>
                </a:pPr>
                <a:endParaRPr lang="es-CO"/>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Hoja1!$A$2:$A$3</c:f>
              <c:numCache>
                <c:formatCode>General</c:formatCode>
                <c:ptCount val="2"/>
                <c:pt idx="0">
                  <c:v>2016</c:v>
                </c:pt>
                <c:pt idx="1">
                  <c:v>2017</c:v>
                </c:pt>
              </c:numCache>
            </c:numRef>
          </c:cat>
          <c:val>
            <c:numRef>
              <c:f>Hoja1!$B$2:$B$3</c:f>
              <c:numCache>
                <c:formatCode>General</c:formatCode>
                <c:ptCount val="2"/>
                <c:pt idx="0">
                  <c:v>95</c:v>
                </c:pt>
                <c:pt idx="1">
                  <c:v>92</c:v>
                </c:pt>
              </c:numCache>
            </c:numRef>
          </c:val>
          <c:extLst xmlns:c16r2="http://schemas.microsoft.com/office/drawing/2015/06/chart">
            <c:ext xmlns:c16="http://schemas.microsoft.com/office/drawing/2014/chart" uri="{C3380CC4-5D6E-409C-BE32-E72D297353CC}">
              <c16:uniqueId val="{00000000-7CFF-489B-87E1-D169AF354309}"/>
            </c:ext>
          </c:extLst>
        </c:ser>
        <c:dLbls>
          <c:showLegendKey val="0"/>
          <c:showVal val="0"/>
          <c:showCatName val="0"/>
          <c:showSerName val="0"/>
          <c:showPercent val="0"/>
          <c:showBubbleSize val="0"/>
        </c:dLbls>
        <c:gapWidth val="150"/>
        <c:shape val="box"/>
        <c:axId val="226659960"/>
        <c:axId val="226661136"/>
        <c:axId val="0"/>
      </c:bar3DChart>
      <c:catAx>
        <c:axId val="22665996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s-CO"/>
          </a:p>
        </c:txPr>
        <c:crossAx val="226661136"/>
        <c:crosses val="autoZero"/>
        <c:auto val="1"/>
        <c:lblAlgn val="ctr"/>
        <c:lblOffset val="100"/>
        <c:noMultiLvlLbl val="0"/>
      </c:catAx>
      <c:valAx>
        <c:axId val="226661136"/>
        <c:scaling>
          <c:orientation val="minMax"/>
          <c:max val="100"/>
          <c:min val="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CO"/>
          </a:p>
        </c:txPr>
        <c:crossAx val="22665996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CO"/>
    </a:p>
  </c:txPr>
  <c:externalData r:id="rId1">
    <c:autoUpdate val="0"/>
  </c:externalData>
</c:chartSpac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FF8CA9-934B-4FB1-8DC4-56B176F557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3464</Words>
  <Characters>19057</Characters>
  <Application>Microsoft Office Word</Application>
  <DocSecurity>0</DocSecurity>
  <Lines>158</Lines>
  <Paragraphs>44</Paragraphs>
  <ScaleCrop>false</ScaleCrop>
  <HeadingPairs>
    <vt:vector size="2" baseType="variant">
      <vt:variant>
        <vt:lpstr>Título</vt:lpstr>
      </vt:variant>
      <vt:variant>
        <vt:i4>1</vt:i4>
      </vt:variant>
    </vt:vector>
  </HeadingPairs>
  <TitlesOfParts>
    <vt:vector size="1" baseType="lpstr">
      <vt:lpstr>ANTEPROYECTO DE PRESUPUESTO 2012</vt:lpstr>
    </vt:vector>
  </TitlesOfParts>
  <Company/>
  <LinksUpToDate>false</LinksUpToDate>
  <CharactersWithSpaces>22477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ANTEPROYECTO DE PRESUPUESTO 2012</dc:title>
  <dc:creator>BRIGADIER GENERAL</dc:creator>
  <cp:lastModifiedBy>Marisol Rubiano</cp:lastModifiedBy>
  <cp:revision>2</cp:revision>
  <cp:lastPrinted>2017-12-27T21:40:00Z</cp:lastPrinted>
  <dcterms:created xsi:type="dcterms:W3CDTF">2017-12-27T22:33:00Z</dcterms:created>
  <dcterms:modified xsi:type="dcterms:W3CDTF">2017-12-27T22:33:00Z</dcterms:modified>
</cp:coreProperties>
</file>