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9CE129" w14:textId="77777777" w:rsidR="00FF45E0" w:rsidRPr="002B6475" w:rsidRDefault="00FF45E0" w:rsidP="00524E2C">
      <w:pPr>
        <w:jc w:val="center"/>
        <w:rPr>
          <w:rFonts w:ascii="Arial Narrow" w:hAnsi="Arial Narrow" w:cs="Tahoma"/>
          <w:b/>
          <w:sz w:val="22"/>
          <w:szCs w:val="22"/>
        </w:rPr>
      </w:pPr>
    </w:p>
    <w:p w14:paraId="6330D115" w14:textId="77777777" w:rsidR="00FF45E0" w:rsidRPr="002B6475" w:rsidRDefault="00FF45E0" w:rsidP="00524E2C">
      <w:pPr>
        <w:jc w:val="center"/>
        <w:rPr>
          <w:rFonts w:ascii="Arial Narrow" w:hAnsi="Arial Narrow" w:cs="Tahoma"/>
          <w:b/>
          <w:sz w:val="22"/>
          <w:szCs w:val="22"/>
        </w:rPr>
      </w:pPr>
    </w:p>
    <w:p w14:paraId="089CC688" w14:textId="77777777" w:rsidR="0015157D" w:rsidRPr="002B6475" w:rsidRDefault="0015157D" w:rsidP="00524E2C">
      <w:pPr>
        <w:jc w:val="center"/>
        <w:rPr>
          <w:rFonts w:ascii="Arial Narrow" w:hAnsi="Arial Narrow" w:cs="Tahoma"/>
          <w:b/>
          <w:sz w:val="22"/>
          <w:szCs w:val="22"/>
        </w:rPr>
      </w:pPr>
    </w:p>
    <w:p w14:paraId="7D508B4F" w14:textId="77777777" w:rsidR="00FF45E0" w:rsidRPr="002B6475" w:rsidRDefault="00FF45E0" w:rsidP="00FF45E0">
      <w:pPr>
        <w:jc w:val="center"/>
        <w:rPr>
          <w:rFonts w:ascii="Arial Narrow" w:hAnsi="Arial Narrow" w:cs="Tahoma"/>
          <w:b/>
          <w:sz w:val="22"/>
          <w:szCs w:val="22"/>
        </w:rPr>
      </w:pPr>
      <w:r w:rsidRPr="002B6475">
        <w:rPr>
          <w:rFonts w:ascii="Arial Narrow" w:hAnsi="Arial Narrow" w:cs="Tahoma"/>
          <w:b/>
          <w:sz w:val="22"/>
          <w:szCs w:val="22"/>
        </w:rPr>
        <w:t>REPÚBLICA DE COLOMBIA</w:t>
      </w:r>
    </w:p>
    <w:p w14:paraId="15FD58D4" w14:textId="77777777" w:rsidR="00FF45E0" w:rsidRPr="002B6475" w:rsidRDefault="00FF45E0" w:rsidP="00FF45E0">
      <w:pPr>
        <w:jc w:val="center"/>
        <w:rPr>
          <w:rFonts w:ascii="Arial Narrow" w:hAnsi="Arial Narrow" w:cs="Tahoma"/>
          <w:b/>
          <w:sz w:val="22"/>
          <w:szCs w:val="22"/>
        </w:rPr>
      </w:pPr>
      <w:r w:rsidRPr="002B6475">
        <w:rPr>
          <w:rFonts w:ascii="Arial Narrow" w:hAnsi="Arial Narrow" w:cs="Tahoma"/>
          <w:b/>
          <w:sz w:val="22"/>
          <w:szCs w:val="22"/>
        </w:rPr>
        <w:t>MINISTERIO DE DEFENSA NACIONAL</w:t>
      </w:r>
    </w:p>
    <w:p w14:paraId="67FA02CF" w14:textId="77777777" w:rsidR="007F7283" w:rsidRPr="002B6475" w:rsidRDefault="007F7283" w:rsidP="00524E2C">
      <w:pPr>
        <w:jc w:val="both"/>
        <w:rPr>
          <w:rFonts w:ascii="Arial Narrow" w:hAnsi="Arial Narrow" w:cs="Tahoma"/>
          <w:b/>
          <w:sz w:val="22"/>
          <w:szCs w:val="22"/>
        </w:rPr>
      </w:pPr>
    </w:p>
    <w:p w14:paraId="7D4AB818" w14:textId="77777777" w:rsidR="00524E2C" w:rsidRPr="002B6475" w:rsidRDefault="00210E0D" w:rsidP="00524E2C">
      <w:pPr>
        <w:jc w:val="both"/>
        <w:rPr>
          <w:rFonts w:ascii="Arial Narrow" w:hAnsi="Arial Narrow" w:cs="Tahoma"/>
          <w:sz w:val="22"/>
          <w:szCs w:val="22"/>
        </w:rPr>
      </w:pPr>
      <w:r w:rsidRPr="002B6475">
        <w:rPr>
          <w:rFonts w:ascii="Arial Narrow" w:hAnsi="Arial Narrow" w:cs="Tahoma"/>
          <w:noProof/>
          <w:sz w:val="22"/>
          <w:szCs w:val="22"/>
          <w:lang w:val="es-CO" w:eastAsia="es-CO"/>
        </w:rPr>
        <w:drawing>
          <wp:anchor distT="0" distB="0" distL="114300" distR="114300" simplePos="0" relativeHeight="251657216" behindDoc="1" locked="0" layoutInCell="1" allowOverlap="1" wp14:anchorId="6C08D09D" wp14:editId="2938197D">
            <wp:simplePos x="0" y="0"/>
            <wp:positionH relativeFrom="column">
              <wp:posOffset>2349500</wp:posOffset>
            </wp:positionH>
            <wp:positionV relativeFrom="paragraph">
              <wp:posOffset>141605</wp:posOffset>
            </wp:positionV>
            <wp:extent cx="908050" cy="1083945"/>
            <wp:effectExtent l="0" t="0" r="6350" b="1905"/>
            <wp:wrapSquare wrapText="bothSides"/>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08050" cy="1083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8560AA" w14:textId="77777777" w:rsidR="00524E2C" w:rsidRPr="002B6475" w:rsidRDefault="00524E2C" w:rsidP="00524E2C">
      <w:pPr>
        <w:jc w:val="center"/>
        <w:rPr>
          <w:rFonts w:ascii="Arial Narrow" w:hAnsi="Arial Narrow" w:cs="Tahoma"/>
          <w:noProof/>
          <w:sz w:val="22"/>
          <w:szCs w:val="22"/>
          <w:lang w:eastAsia="es-CO"/>
        </w:rPr>
      </w:pPr>
    </w:p>
    <w:p w14:paraId="35DA1B9F" w14:textId="77777777" w:rsidR="00524E2C" w:rsidRPr="002B6475" w:rsidRDefault="00524E2C" w:rsidP="00524E2C">
      <w:pPr>
        <w:jc w:val="center"/>
        <w:rPr>
          <w:rFonts w:ascii="Arial Narrow" w:hAnsi="Arial Narrow" w:cs="Tahoma"/>
          <w:b/>
          <w:sz w:val="22"/>
          <w:szCs w:val="22"/>
        </w:rPr>
      </w:pPr>
    </w:p>
    <w:p w14:paraId="0B626FA4" w14:textId="77777777" w:rsidR="00524E2C" w:rsidRPr="002B6475" w:rsidRDefault="00524E2C" w:rsidP="00524E2C">
      <w:pPr>
        <w:jc w:val="both"/>
        <w:rPr>
          <w:rFonts w:ascii="Arial Narrow" w:hAnsi="Arial Narrow" w:cs="Tahoma"/>
          <w:sz w:val="22"/>
          <w:szCs w:val="22"/>
        </w:rPr>
      </w:pPr>
    </w:p>
    <w:p w14:paraId="5A61A7FD" w14:textId="77777777" w:rsidR="00C70A48" w:rsidRPr="002B6475" w:rsidRDefault="00C70A48" w:rsidP="00524E2C">
      <w:pPr>
        <w:jc w:val="both"/>
        <w:rPr>
          <w:rFonts w:ascii="Arial Narrow" w:hAnsi="Arial Narrow" w:cs="Tahoma"/>
          <w:sz w:val="22"/>
          <w:szCs w:val="22"/>
        </w:rPr>
      </w:pPr>
    </w:p>
    <w:p w14:paraId="6F7684B3" w14:textId="77777777" w:rsidR="00524E2C" w:rsidRPr="002B6475" w:rsidRDefault="00524E2C" w:rsidP="00524E2C">
      <w:pPr>
        <w:jc w:val="both"/>
        <w:rPr>
          <w:rFonts w:ascii="Arial Narrow" w:hAnsi="Arial Narrow" w:cs="Tahoma"/>
          <w:sz w:val="22"/>
          <w:szCs w:val="22"/>
        </w:rPr>
      </w:pPr>
    </w:p>
    <w:p w14:paraId="30CDC788" w14:textId="77777777" w:rsidR="004C38AD" w:rsidRPr="002B6475" w:rsidRDefault="004C38AD" w:rsidP="00524E2C">
      <w:pPr>
        <w:jc w:val="both"/>
        <w:rPr>
          <w:rFonts w:ascii="Arial Narrow" w:hAnsi="Arial Narrow" w:cs="Tahoma"/>
          <w:sz w:val="22"/>
          <w:szCs w:val="22"/>
        </w:rPr>
      </w:pPr>
    </w:p>
    <w:p w14:paraId="616C73A9" w14:textId="77777777" w:rsidR="0015157D" w:rsidRPr="002B6475" w:rsidRDefault="0015157D" w:rsidP="000B175D">
      <w:pPr>
        <w:jc w:val="center"/>
        <w:rPr>
          <w:rFonts w:ascii="Arial Narrow" w:hAnsi="Arial Narrow" w:cs="Arial"/>
          <w:b/>
          <w:sz w:val="22"/>
          <w:szCs w:val="22"/>
        </w:rPr>
      </w:pPr>
    </w:p>
    <w:p w14:paraId="189E10A2" w14:textId="77777777" w:rsidR="000B175D" w:rsidRPr="002B6475" w:rsidRDefault="000B175D" w:rsidP="000B175D">
      <w:pPr>
        <w:jc w:val="center"/>
        <w:rPr>
          <w:rFonts w:ascii="Arial Narrow" w:hAnsi="Arial Narrow" w:cs="Arial"/>
          <w:b/>
          <w:sz w:val="22"/>
          <w:szCs w:val="22"/>
        </w:rPr>
      </w:pPr>
      <w:r w:rsidRPr="002B6475">
        <w:rPr>
          <w:rFonts w:ascii="Arial Narrow" w:hAnsi="Arial Narrow" w:cs="Arial"/>
          <w:b/>
          <w:sz w:val="22"/>
          <w:szCs w:val="22"/>
        </w:rPr>
        <w:t>HOSPITAL MILITAR CENTRAL</w:t>
      </w:r>
    </w:p>
    <w:p w14:paraId="02F0E275" w14:textId="77777777" w:rsidR="000B175D" w:rsidRPr="002B6475" w:rsidRDefault="000B175D" w:rsidP="000B175D">
      <w:pPr>
        <w:jc w:val="center"/>
        <w:rPr>
          <w:rFonts w:ascii="Arial Narrow" w:hAnsi="Arial Narrow" w:cs="Arial"/>
          <w:b/>
          <w:sz w:val="22"/>
          <w:szCs w:val="22"/>
        </w:rPr>
      </w:pPr>
    </w:p>
    <w:p w14:paraId="6E2C608B" w14:textId="77777777" w:rsidR="00C70A48" w:rsidRPr="002B6475" w:rsidRDefault="00C70A48" w:rsidP="000B175D">
      <w:pPr>
        <w:jc w:val="center"/>
        <w:rPr>
          <w:rFonts w:ascii="Arial Narrow" w:hAnsi="Arial Narrow" w:cs="Arial"/>
          <w:b/>
          <w:sz w:val="22"/>
          <w:szCs w:val="22"/>
        </w:rPr>
      </w:pPr>
    </w:p>
    <w:p w14:paraId="37809DA0" w14:textId="77777777" w:rsidR="0015157D" w:rsidRPr="002B6475" w:rsidRDefault="0015157D" w:rsidP="000B175D">
      <w:pPr>
        <w:jc w:val="center"/>
        <w:rPr>
          <w:rFonts w:ascii="Arial Narrow" w:hAnsi="Arial Narrow" w:cs="Arial"/>
          <w:b/>
          <w:sz w:val="22"/>
          <w:szCs w:val="22"/>
        </w:rPr>
      </w:pPr>
    </w:p>
    <w:p w14:paraId="5C2BC788" w14:textId="77777777" w:rsidR="000B175D" w:rsidRPr="002B6475" w:rsidRDefault="000B175D" w:rsidP="000B175D">
      <w:pPr>
        <w:jc w:val="center"/>
        <w:rPr>
          <w:rFonts w:ascii="Arial Narrow" w:hAnsi="Arial Narrow" w:cs="Arial"/>
          <w:b/>
          <w:sz w:val="22"/>
          <w:szCs w:val="22"/>
        </w:rPr>
      </w:pPr>
      <w:r w:rsidRPr="002B6475">
        <w:rPr>
          <w:rFonts w:ascii="Arial Narrow" w:hAnsi="Arial Narrow" w:cs="Arial"/>
          <w:b/>
          <w:sz w:val="22"/>
          <w:szCs w:val="22"/>
        </w:rPr>
        <w:t>RESOLUCIÓN N° ________    DE</w:t>
      </w:r>
    </w:p>
    <w:p w14:paraId="1692A664" w14:textId="77777777" w:rsidR="00030C72" w:rsidRPr="002B6475" w:rsidRDefault="00030C72" w:rsidP="000B175D">
      <w:pPr>
        <w:jc w:val="center"/>
        <w:rPr>
          <w:rFonts w:ascii="Arial Narrow" w:hAnsi="Arial Narrow" w:cs="Arial"/>
          <w:b/>
          <w:sz w:val="22"/>
          <w:szCs w:val="22"/>
        </w:rPr>
      </w:pPr>
    </w:p>
    <w:p w14:paraId="13061915" w14:textId="77777777" w:rsidR="000B175D" w:rsidRPr="002B6475" w:rsidRDefault="000B175D" w:rsidP="000B175D">
      <w:pPr>
        <w:jc w:val="center"/>
        <w:rPr>
          <w:rFonts w:ascii="Arial Narrow" w:hAnsi="Arial Narrow" w:cs="Arial"/>
          <w:b/>
          <w:sz w:val="22"/>
          <w:szCs w:val="22"/>
        </w:rPr>
      </w:pPr>
      <w:r w:rsidRPr="002B6475">
        <w:rPr>
          <w:rFonts w:ascii="Arial Narrow" w:hAnsi="Arial Narrow" w:cs="Arial"/>
          <w:b/>
          <w:sz w:val="22"/>
          <w:szCs w:val="22"/>
        </w:rPr>
        <w:t>(                                )</w:t>
      </w:r>
    </w:p>
    <w:p w14:paraId="6BFCEA6E" w14:textId="77777777" w:rsidR="000B175D" w:rsidRPr="002B6475" w:rsidRDefault="000B175D" w:rsidP="000B175D">
      <w:pPr>
        <w:pStyle w:val="Prrafodelista"/>
        <w:jc w:val="center"/>
        <w:rPr>
          <w:rFonts w:ascii="Arial Narrow" w:hAnsi="Arial Narrow" w:cs="Arial"/>
        </w:rPr>
      </w:pPr>
    </w:p>
    <w:p w14:paraId="6CE02A81" w14:textId="77777777" w:rsidR="004D527A" w:rsidRPr="002B6475" w:rsidRDefault="004D527A" w:rsidP="000B175D">
      <w:pPr>
        <w:pStyle w:val="Prrafodelista"/>
        <w:jc w:val="center"/>
        <w:rPr>
          <w:rFonts w:ascii="Arial Narrow" w:hAnsi="Arial Narrow" w:cs="Arial"/>
        </w:rPr>
      </w:pPr>
    </w:p>
    <w:p w14:paraId="6ECB800F" w14:textId="7FDADFD0" w:rsidR="000B175D" w:rsidRPr="002B6475" w:rsidRDefault="000B175D" w:rsidP="004D527A">
      <w:pPr>
        <w:pStyle w:val="Prrafodelista"/>
        <w:ind w:left="142"/>
        <w:jc w:val="both"/>
        <w:rPr>
          <w:rFonts w:ascii="Arial Narrow" w:hAnsi="Arial Narrow" w:cs="Arial"/>
        </w:rPr>
      </w:pPr>
      <w:r w:rsidRPr="002B6475">
        <w:rPr>
          <w:rFonts w:ascii="Arial Narrow" w:hAnsi="Arial Narrow" w:cs="Arial"/>
        </w:rPr>
        <w:t>“Por medio de la cual</w:t>
      </w:r>
      <w:r w:rsidR="004F5A3B">
        <w:rPr>
          <w:rFonts w:ascii="Arial Narrow" w:hAnsi="Arial Narrow" w:cs="Arial"/>
        </w:rPr>
        <w:t xml:space="preserve"> se actualiza</w:t>
      </w:r>
      <w:r w:rsidR="003475BA" w:rsidRPr="002B6475">
        <w:rPr>
          <w:rFonts w:ascii="Arial Narrow" w:hAnsi="Arial Narrow" w:cs="Arial"/>
        </w:rPr>
        <w:t xml:space="preserve"> el CÓDIGO DE É</w:t>
      </w:r>
      <w:r w:rsidR="00915B05" w:rsidRPr="002B6475">
        <w:rPr>
          <w:rFonts w:ascii="Arial Narrow" w:hAnsi="Arial Narrow" w:cs="Arial"/>
        </w:rPr>
        <w:t>TICA Y BUEN GOBIERNO DEL HOSPITAL MILITAR CENTRAL y se dictan otras disposiciones”</w:t>
      </w:r>
    </w:p>
    <w:p w14:paraId="0FFCC08E" w14:textId="77777777" w:rsidR="001C5CDA" w:rsidRPr="002B6475" w:rsidRDefault="001C5CDA" w:rsidP="004D527A">
      <w:pPr>
        <w:pStyle w:val="Prrafodelista"/>
        <w:jc w:val="both"/>
        <w:rPr>
          <w:rFonts w:ascii="Arial Narrow" w:hAnsi="Arial Narrow" w:cs="Arial"/>
          <w:b/>
        </w:rPr>
      </w:pPr>
    </w:p>
    <w:p w14:paraId="6E73B9DC" w14:textId="77777777" w:rsidR="00C70A48" w:rsidRPr="002B6475" w:rsidRDefault="00C70A48" w:rsidP="000B175D">
      <w:pPr>
        <w:pStyle w:val="Prrafodelista"/>
        <w:jc w:val="center"/>
        <w:rPr>
          <w:rFonts w:ascii="Arial Narrow" w:hAnsi="Arial Narrow" w:cs="Arial"/>
          <w:b/>
        </w:rPr>
      </w:pPr>
    </w:p>
    <w:p w14:paraId="68AE288D" w14:textId="77777777" w:rsidR="000B175D" w:rsidRPr="002B6475" w:rsidRDefault="000B175D" w:rsidP="000B175D">
      <w:pPr>
        <w:pStyle w:val="Prrafodelista"/>
        <w:jc w:val="center"/>
        <w:rPr>
          <w:rFonts w:ascii="Arial Narrow" w:hAnsi="Arial Narrow" w:cs="Arial"/>
          <w:b/>
        </w:rPr>
      </w:pPr>
      <w:r w:rsidRPr="002B6475">
        <w:rPr>
          <w:rFonts w:ascii="Arial Narrow" w:hAnsi="Arial Narrow" w:cs="Arial"/>
          <w:b/>
        </w:rPr>
        <w:t>L</w:t>
      </w:r>
      <w:r w:rsidR="00C44B40" w:rsidRPr="002B6475">
        <w:rPr>
          <w:rFonts w:ascii="Arial Narrow" w:hAnsi="Arial Narrow" w:cs="Arial"/>
          <w:b/>
        </w:rPr>
        <w:t>A</w:t>
      </w:r>
      <w:r w:rsidRPr="002B6475">
        <w:rPr>
          <w:rFonts w:ascii="Arial Narrow" w:hAnsi="Arial Narrow" w:cs="Arial"/>
          <w:b/>
        </w:rPr>
        <w:t xml:space="preserve"> DIRECTOR</w:t>
      </w:r>
      <w:r w:rsidR="00C44B40" w:rsidRPr="002B6475">
        <w:rPr>
          <w:rFonts w:ascii="Arial Narrow" w:hAnsi="Arial Narrow" w:cs="Arial"/>
          <w:b/>
        </w:rPr>
        <w:t>A</w:t>
      </w:r>
      <w:r w:rsidRPr="002B6475">
        <w:rPr>
          <w:rFonts w:ascii="Arial Narrow" w:hAnsi="Arial Narrow" w:cs="Arial"/>
          <w:b/>
        </w:rPr>
        <w:t xml:space="preserve"> GENERAL DEL HOSPITAL MILITAR CENTRAL</w:t>
      </w:r>
    </w:p>
    <w:p w14:paraId="7C569E55" w14:textId="77777777" w:rsidR="000B175D" w:rsidRPr="002B6475" w:rsidRDefault="000B175D" w:rsidP="000B175D">
      <w:pPr>
        <w:pStyle w:val="Prrafodelista"/>
        <w:jc w:val="center"/>
        <w:rPr>
          <w:rFonts w:ascii="Arial Narrow" w:hAnsi="Arial Narrow" w:cs="Arial"/>
        </w:rPr>
      </w:pPr>
    </w:p>
    <w:p w14:paraId="22051F69" w14:textId="77777777" w:rsidR="00C70A48" w:rsidRPr="002B6475" w:rsidRDefault="00C70A48" w:rsidP="005E685D">
      <w:pPr>
        <w:pStyle w:val="Prrafodelista"/>
        <w:jc w:val="both"/>
        <w:rPr>
          <w:rFonts w:ascii="Arial Narrow" w:hAnsi="Arial Narrow" w:cs="Arial"/>
        </w:rPr>
      </w:pPr>
    </w:p>
    <w:p w14:paraId="3992D4CA" w14:textId="502ACAFE" w:rsidR="009A5492" w:rsidRPr="002B6475" w:rsidRDefault="000B175D" w:rsidP="00173E7C">
      <w:pPr>
        <w:pStyle w:val="Prrafodelista"/>
        <w:ind w:left="0"/>
        <w:jc w:val="both"/>
        <w:rPr>
          <w:rFonts w:ascii="Arial Narrow" w:hAnsi="Arial Narrow" w:cs="Arial"/>
        </w:rPr>
      </w:pPr>
      <w:r w:rsidRPr="002B6475">
        <w:rPr>
          <w:rFonts w:ascii="Arial Narrow" w:hAnsi="Arial Narrow" w:cs="Arial"/>
        </w:rPr>
        <w:t>En ejercicio de sus facultades legales y</w:t>
      </w:r>
      <w:r w:rsidR="000E54D0" w:rsidRPr="002B6475">
        <w:rPr>
          <w:rFonts w:ascii="Arial Narrow" w:hAnsi="Arial Narrow" w:cs="Arial"/>
        </w:rPr>
        <w:t xml:space="preserve"> reglamentarias, en especial las conferida</w:t>
      </w:r>
      <w:r w:rsidRPr="002B6475">
        <w:rPr>
          <w:rFonts w:ascii="Arial Narrow" w:hAnsi="Arial Narrow" w:cs="Arial"/>
        </w:rPr>
        <w:t>s en la Ley 352 de 1997,</w:t>
      </w:r>
      <w:r w:rsidR="000E54D0" w:rsidRPr="002B6475">
        <w:rPr>
          <w:rFonts w:ascii="Arial Narrow" w:hAnsi="Arial Narrow" w:cs="Arial"/>
        </w:rPr>
        <w:t xml:space="preserve"> Ley 489 de 1998, Decreto Ley 179</w:t>
      </w:r>
      <w:r w:rsidR="005932C0" w:rsidRPr="002B6475">
        <w:rPr>
          <w:rFonts w:ascii="Arial Narrow" w:hAnsi="Arial Narrow" w:cs="Arial"/>
        </w:rPr>
        <w:t>5 de 2000, Decreto 4780 de 2008,</w:t>
      </w:r>
      <w:r w:rsidR="007F7070">
        <w:rPr>
          <w:rFonts w:ascii="Arial Narrow" w:hAnsi="Arial Narrow" w:cs="Arial"/>
        </w:rPr>
        <w:t xml:space="preserve"> </w:t>
      </w:r>
      <w:bookmarkStart w:id="0" w:name="_GoBack"/>
      <w:bookmarkEnd w:id="0"/>
      <w:r w:rsidR="00913099" w:rsidRPr="002B6475">
        <w:rPr>
          <w:rFonts w:ascii="Arial Narrow" w:hAnsi="Arial Narrow" w:cs="Arial"/>
        </w:rPr>
        <w:t xml:space="preserve">Ley 87 de 1993, </w:t>
      </w:r>
      <w:r w:rsidR="005932C0" w:rsidRPr="002B6475">
        <w:rPr>
          <w:rFonts w:ascii="Arial Narrow" w:hAnsi="Arial Narrow" w:cs="Arial"/>
        </w:rPr>
        <w:t xml:space="preserve"> </w:t>
      </w:r>
      <w:r w:rsidR="00F2003F" w:rsidRPr="002B6475">
        <w:rPr>
          <w:rFonts w:ascii="Arial Narrow" w:hAnsi="Arial Narrow" w:cs="Arial"/>
        </w:rPr>
        <w:t xml:space="preserve">Ley 1474 de 2011, </w:t>
      </w:r>
      <w:r w:rsidR="00AB3B44" w:rsidRPr="002B6475">
        <w:rPr>
          <w:rFonts w:ascii="Arial Narrow" w:hAnsi="Arial Narrow" w:cs="Arial"/>
        </w:rPr>
        <w:t xml:space="preserve">Ley 1712 de 2014, </w:t>
      </w:r>
      <w:r w:rsidR="00915B05" w:rsidRPr="002B6475">
        <w:rPr>
          <w:rFonts w:ascii="Arial Narrow" w:hAnsi="Arial Narrow" w:cs="Arial"/>
        </w:rPr>
        <w:t>Ley Estatutaria de 2015</w:t>
      </w:r>
      <w:r w:rsidR="00D14CCA" w:rsidRPr="002B6475">
        <w:rPr>
          <w:rFonts w:ascii="Arial Narrow" w:hAnsi="Arial Narrow" w:cs="Arial"/>
        </w:rPr>
        <w:t>, Decreto</w:t>
      </w:r>
      <w:r w:rsidR="00F2003F" w:rsidRPr="002B6475">
        <w:rPr>
          <w:rFonts w:ascii="Arial Narrow" w:hAnsi="Arial Narrow" w:cs="Arial"/>
        </w:rPr>
        <w:t xml:space="preserve"> 1083 de 2015</w:t>
      </w:r>
      <w:r w:rsidR="00D14CCA" w:rsidRPr="002B6475">
        <w:rPr>
          <w:rFonts w:ascii="Arial Narrow" w:hAnsi="Arial Narrow" w:cs="Arial"/>
        </w:rPr>
        <w:t xml:space="preserve">, </w:t>
      </w:r>
      <w:r w:rsidR="00173E7C" w:rsidRPr="002B6475">
        <w:rPr>
          <w:rFonts w:ascii="Arial Narrow" w:hAnsi="Arial Narrow" w:cs="Arial"/>
        </w:rPr>
        <w:t xml:space="preserve">Decreto 648 de 2017, </w:t>
      </w:r>
      <w:r w:rsidR="00D14CCA" w:rsidRPr="002B6475">
        <w:rPr>
          <w:rFonts w:ascii="Arial Narrow" w:hAnsi="Arial Narrow" w:cs="Arial"/>
        </w:rPr>
        <w:t>Decreto</w:t>
      </w:r>
      <w:r w:rsidR="00630F2C" w:rsidRPr="002B6475">
        <w:rPr>
          <w:rFonts w:ascii="Arial Narrow" w:hAnsi="Arial Narrow" w:cs="Arial"/>
        </w:rPr>
        <w:t xml:space="preserve"> 1499 de 2017</w:t>
      </w:r>
      <w:r w:rsidR="00F2003F" w:rsidRPr="002B6475">
        <w:rPr>
          <w:rFonts w:ascii="Arial Narrow" w:hAnsi="Arial Narrow" w:cs="Arial"/>
        </w:rPr>
        <w:t>, en</w:t>
      </w:r>
      <w:r w:rsidR="005E685D" w:rsidRPr="002B6475">
        <w:rPr>
          <w:rFonts w:ascii="Arial Narrow" w:hAnsi="Arial Narrow" w:cs="Arial"/>
        </w:rPr>
        <w:t xml:space="preserve"> concordancia con el D</w:t>
      </w:r>
      <w:r w:rsidR="005932C0" w:rsidRPr="002B6475">
        <w:rPr>
          <w:rFonts w:ascii="Arial Narrow" w:hAnsi="Arial Narrow" w:cs="Arial"/>
        </w:rPr>
        <w:t xml:space="preserve">ecreto 711 de 2017 </w:t>
      </w:r>
      <w:r w:rsidR="00E41662" w:rsidRPr="002B6475">
        <w:rPr>
          <w:rFonts w:ascii="Arial Narrow" w:hAnsi="Arial Narrow" w:cs="Arial"/>
        </w:rPr>
        <w:t>y</w:t>
      </w:r>
    </w:p>
    <w:p w14:paraId="3374DCE3" w14:textId="77777777" w:rsidR="00630F2C" w:rsidRPr="002B6475" w:rsidRDefault="00630F2C" w:rsidP="00173E7C">
      <w:pPr>
        <w:pStyle w:val="Prrafodelista"/>
        <w:ind w:left="142" w:right="-91"/>
        <w:jc w:val="both"/>
        <w:rPr>
          <w:rFonts w:ascii="Arial Narrow" w:hAnsi="Arial Narrow" w:cs="Arial"/>
          <w:i/>
        </w:rPr>
      </w:pPr>
    </w:p>
    <w:p w14:paraId="254AD206" w14:textId="77777777" w:rsidR="00630F2C" w:rsidRPr="002B6475" w:rsidRDefault="00630F2C" w:rsidP="005E685D">
      <w:pPr>
        <w:pStyle w:val="Prrafodelista"/>
        <w:ind w:left="142"/>
        <w:jc w:val="both"/>
        <w:rPr>
          <w:rFonts w:ascii="Arial Narrow" w:hAnsi="Arial Narrow" w:cs="Arial"/>
          <w:i/>
        </w:rPr>
      </w:pPr>
    </w:p>
    <w:p w14:paraId="1E92CD2B" w14:textId="77777777" w:rsidR="00CE7296" w:rsidRPr="002B6475" w:rsidRDefault="00CE7296" w:rsidP="00630F2C">
      <w:pPr>
        <w:spacing w:line="276" w:lineRule="auto"/>
        <w:ind w:left="142" w:right="-234" w:hanging="142"/>
        <w:rPr>
          <w:rFonts w:ascii="Arial Narrow" w:hAnsi="Arial Narrow" w:cs="Arial"/>
          <w:b/>
          <w:sz w:val="22"/>
          <w:szCs w:val="22"/>
        </w:rPr>
      </w:pPr>
      <w:r w:rsidRPr="002B6475">
        <w:rPr>
          <w:rFonts w:ascii="Arial Narrow" w:hAnsi="Arial Narrow" w:cs="Arial"/>
          <w:b/>
          <w:sz w:val="22"/>
          <w:szCs w:val="22"/>
        </w:rPr>
        <w:t xml:space="preserve">                                                                  C O N S I D E R A N D O</w:t>
      </w:r>
    </w:p>
    <w:p w14:paraId="4267F6B0" w14:textId="77777777" w:rsidR="00630F2C" w:rsidRPr="002B6475" w:rsidRDefault="00630F2C" w:rsidP="00F13A06">
      <w:pPr>
        <w:spacing w:line="276" w:lineRule="auto"/>
        <w:ind w:left="142" w:right="-234" w:hanging="142"/>
        <w:jc w:val="both"/>
        <w:rPr>
          <w:rFonts w:ascii="Arial Narrow" w:hAnsi="Arial Narrow" w:cs="Arial"/>
          <w:b/>
          <w:sz w:val="22"/>
          <w:szCs w:val="22"/>
        </w:rPr>
      </w:pPr>
    </w:p>
    <w:p w14:paraId="6440F7A4" w14:textId="46800B0A" w:rsidR="00AB3B44" w:rsidRPr="002B6475" w:rsidRDefault="00630F2C" w:rsidP="00173E7C">
      <w:pPr>
        <w:spacing w:line="276" w:lineRule="auto"/>
        <w:ind w:right="51"/>
        <w:jc w:val="both"/>
        <w:rPr>
          <w:rFonts w:ascii="Arial Narrow" w:hAnsi="Arial Narrow" w:cs="Arial"/>
          <w:sz w:val="22"/>
          <w:szCs w:val="22"/>
        </w:rPr>
      </w:pPr>
      <w:r w:rsidRPr="002B6475">
        <w:rPr>
          <w:rFonts w:ascii="Arial Narrow" w:hAnsi="Arial Narrow" w:cs="Arial"/>
          <w:sz w:val="22"/>
          <w:szCs w:val="22"/>
        </w:rPr>
        <w:t xml:space="preserve">Que conforme a lo </w:t>
      </w:r>
      <w:r w:rsidR="00F13A06" w:rsidRPr="002B6475">
        <w:rPr>
          <w:rFonts w:ascii="Arial Narrow" w:hAnsi="Arial Narrow" w:cs="Arial"/>
          <w:sz w:val="22"/>
          <w:szCs w:val="22"/>
        </w:rPr>
        <w:t>establecido en el Artículo 209 de la Constitución Política, “La Función Administrativa está</w:t>
      </w:r>
      <w:r w:rsidR="00173E7C" w:rsidRPr="002B6475">
        <w:rPr>
          <w:rFonts w:ascii="Arial Narrow" w:hAnsi="Arial Narrow" w:cs="Arial"/>
          <w:sz w:val="22"/>
          <w:szCs w:val="22"/>
        </w:rPr>
        <w:t xml:space="preserve"> </w:t>
      </w:r>
      <w:r w:rsidR="00F13A06" w:rsidRPr="002B6475">
        <w:rPr>
          <w:rFonts w:ascii="Arial Narrow" w:hAnsi="Arial Narrow" w:cs="Arial"/>
          <w:sz w:val="22"/>
          <w:szCs w:val="22"/>
        </w:rPr>
        <w:t>al servicio de los intereses generales y se desarrolla con fundamento en los principios de igualdad, moralidad, eficacia, economía, celeridad, imparcialidad y publicidad</w:t>
      </w:r>
      <w:r w:rsidR="00F2003F" w:rsidRPr="002B6475">
        <w:rPr>
          <w:rFonts w:ascii="Arial Narrow" w:hAnsi="Arial Narrow" w:cs="Arial"/>
          <w:sz w:val="22"/>
          <w:szCs w:val="22"/>
        </w:rPr>
        <w:t xml:space="preserve"> mediante la descentralización, la delegación y la desconcentración de funciones. Las autoridades administrativas deben coordinar sus actuaciones para el ad</w:t>
      </w:r>
      <w:r w:rsidR="00AB3B44" w:rsidRPr="002B6475">
        <w:rPr>
          <w:rFonts w:ascii="Arial Narrow" w:hAnsi="Arial Narrow" w:cs="Arial"/>
          <w:sz w:val="22"/>
          <w:szCs w:val="22"/>
        </w:rPr>
        <w:t xml:space="preserve">ecuado cumplimiento de los </w:t>
      </w:r>
      <w:r w:rsidR="00AB3B44" w:rsidRPr="002B6475">
        <w:rPr>
          <w:rFonts w:ascii="Arial Narrow" w:hAnsi="Arial Narrow"/>
          <w:sz w:val="22"/>
          <w:szCs w:val="22"/>
        </w:rPr>
        <w:t>fines del Estado. La administración pública, en todos sus órdenes, tendrá un control interno que se ejercerá en los términos que señale la ley.”</w:t>
      </w:r>
    </w:p>
    <w:p w14:paraId="14352B5D" w14:textId="7DE76420" w:rsidR="00F2003F" w:rsidRPr="002B6475" w:rsidRDefault="00F2003F" w:rsidP="00173E7C">
      <w:pPr>
        <w:spacing w:line="276" w:lineRule="auto"/>
        <w:ind w:right="51"/>
        <w:jc w:val="both"/>
        <w:rPr>
          <w:rFonts w:ascii="Arial Narrow" w:hAnsi="Arial Narrow" w:cs="Arial"/>
          <w:sz w:val="22"/>
          <w:szCs w:val="22"/>
        </w:rPr>
      </w:pPr>
      <w:r w:rsidRPr="002B6475">
        <w:rPr>
          <w:rFonts w:ascii="Arial Narrow" w:hAnsi="Arial Narrow" w:cs="Arial"/>
          <w:sz w:val="22"/>
          <w:szCs w:val="22"/>
        </w:rPr>
        <w:t xml:space="preserve"> </w:t>
      </w:r>
    </w:p>
    <w:p w14:paraId="3116A54A" w14:textId="77777777" w:rsidR="00F13A06" w:rsidRPr="002B6475" w:rsidRDefault="00F13A06" w:rsidP="00B43686">
      <w:pPr>
        <w:spacing w:line="276" w:lineRule="auto"/>
        <w:ind w:left="142" w:right="51" w:hanging="142"/>
        <w:jc w:val="both"/>
        <w:rPr>
          <w:rFonts w:ascii="Arial Narrow" w:hAnsi="Arial Narrow" w:cs="Arial"/>
          <w:sz w:val="22"/>
          <w:szCs w:val="22"/>
        </w:rPr>
      </w:pPr>
      <w:r w:rsidRPr="002B6475">
        <w:rPr>
          <w:rFonts w:ascii="Arial Narrow" w:hAnsi="Arial Narrow" w:cs="Arial"/>
          <w:sz w:val="22"/>
          <w:szCs w:val="22"/>
        </w:rPr>
        <w:t xml:space="preserve">Que el artículo 45 de la Ley 352 de 1997 establece: “El Director General del Hospital Militar Central es agente </w:t>
      </w:r>
    </w:p>
    <w:p w14:paraId="2ADC804A" w14:textId="2B5700D4" w:rsidR="00F13A06" w:rsidRPr="002B6475" w:rsidRDefault="00F13A06" w:rsidP="00173E7C">
      <w:pPr>
        <w:spacing w:line="276" w:lineRule="auto"/>
        <w:ind w:right="51"/>
        <w:jc w:val="both"/>
        <w:rPr>
          <w:rFonts w:ascii="Arial Narrow" w:hAnsi="Arial Narrow" w:cs="Arial"/>
          <w:sz w:val="22"/>
          <w:szCs w:val="22"/>
        </w:rPr>
      </w:pPr>
      <w:r w:rsidRPr="002B6475">
        <w:rPr>
          <w:rFonts w:ascii="Arial Narrow" w:hAnsi="Arial Narrow" w:cs="Arial"/>
          <w:sz w:val="22"/>
          <w:szCs w:val="22"/>
        </w:rPr>
        <w:t>del Presidente de la Republica, será nombrado de terna enviada por la Junta Directiva del Hospital Militar  Central y ejercerá, además de las que le corresponden como Director General de establecimiento público conforme a la ley”</w:t>
      </w:r>
    </w:p>
    <w:p w14:paraId="71509C36" w14:textId="77777777" w:rsidR="00F13A06" w:rsidRPr="002B6475" w:rsidRDefault="00F13A06" w:rsidP="00173E7C">
      <w:pPr>
        <w:spacing w:line="276" w:lineRule="auto"/>
        <w:ind w:right="51"/>
        <w:jc w:val="both"/>
        <w:rPr>
          <w:rFonts w:ascii="Arial Narrow" w:hAnsi="Arial Narrow" w:cs="Arial"/>
          <w:sz w:val="22"/>
          <w:szCs w:val="22"/>
        </w:rPr>
      </w:pPr>
    </w:p>
    <w:p w14:paraId="602F780D" w14:textId="43C7A154" w:rsidR="00F13A06" w:rsidRPr="002B6475" w:rsidRDefault="00F13A06" w:rsidP="00173E7C">
      <w:pPr>
        <w:spacing w:line="276" w:lineRule="auto"/>
        <w:ind w:right="51"/>
        <w:jc w:val="both"/>
        <w:rPr>
          <w:rFonts w:ascii="Arial Narrow" w:hAnsi="Arial Narrow" w:cs="Arial"/>
          <w:sz w:val="22"/>
          <w:szCs w:val="22"/>
        </w:rPr>
      </w:pPr>
      <w:r w:rsidRPr="002B6475">
        <w:rPr>
          <w:rFonts w:ascii="Arial Narrow" w:hAnsi="Arial Narrow" w:cs="Arial"/>
          <w:sz w:val="22"/>
          <w:szCs w:val="22"/>
        </w:rPr>
        <w:t>Que el artículo 52 del Decreto 1795 de 2000 señala: “El Director General del Hospital Militar Central será nombrado por el Presidente de la Republica y actuara como el representante legal del Hospital”</w:t>
      </w:r>
    </w:p>
    <w:p w14:paraId="7E77EC21" w14:textId="77777777" w:rsidR="00BC269C" w:rsidRPr="002B6475" w:rsidRDefault="00BC269C" w:rsidP="00173E7C">
      <w:pPr>
        <w:spacing w:line="276" w:lineRule="auto"/>
        <w:ind w:right="51"/>
        <w:jc w:val="both"/>
        <w:rPr>
          <w:rFonts w:ascii="Arial Narrow" w:hAnsi="Arial Narrow" w:cs="Arial"/>
          <w:sz w:val="22"/>
          <w:szCs w:val="22"/>
        </w:rPr>
      </w:pPr>
    </w:p>
    <w:p w14:paraId="7817F344" w14:textId="77777777" w:rsidR="00173E7C" w:rsidRPr="002B6475" w:rsidRDefault="00F13A06" w:rsidP="00173E7C">
      <w:pPr>
        <w:spacing w:line="276" w:lineRule="auto"/>
        <w:ind w:left="142" w:right="51" w:hanging="142"/>
        <w:rPr>
          <w:rFonts w:ascii="Arial Narrow" w:hAnsi="Arial Narrow"/>
          <w:i/>
          <w:sz w:val="22"/>
          <w:szCs w:val="22"/>
        </w:rPr>
      </w:pPr>
      <w:r w:rsidRPr="002B6475">
        <w:rPr>
          <w:rFonts w:ascii="Arial Narrow" w:hAnsi="Arial Narrow" w:cs="Arial"/>
          <w:i/>
          <w:sz w:val="22"/>
          <w:szCs w:val="22"/>
        </w:rPr>
        <w:lastRenderedPageBreak/>
        <w:t xml:space="preserve">Que mediante el Decreto 4780 de 2008 </w:t>
      </w:r>
      <w:r w:rsidR="00173E7C" w:rsidRPr="002B6475">
        <w:rPr>
          <w:rFonts w:ascii="Arial Narrow" w:hAnsi="Arial Narrow" w:cs="Arial"/>
          <w:i/>
          <w:sz w:val="22"/>
          <w:szCs w:val="22"/>
        </w:rPr>
        <w:t>“</w:t>
      </w:r>
      <w:r w:rsidR="00173E7C" w:rsidRPr="002B6475">
        <w:rPr>
          <w:rFonts w:ascii="Arial Narrow" w:hAnsi="Arial Narrow"/>
          <w:i/>
          <w:sz w:val="22"/>
          <w:szCs w:val="22"/>
        </w:rPr>
        <w:t>Por el cual se modifica la estructura del Hospital Militar Central y se</w:t>
      </w:r>
    </w:p>
    <w:p w14:paraId="288ECC82" w14:textId="0C8E0129" w:rsidR="00F13A06" w:rsidRPr="002B6475" w:rsidRDefault="00173E7C" w:rsidP="00173E7C">
      <w:pPr>
        <w:spacing w:line="276" w:lineRule="auto"/>
        <w:ind w:left="142" w:right="51" w:hanging="142"/>
        <w:rPr>
          <w:rFonts w:ascii="Arial Narrow" w:hAnsi="Arial Narrow"/>
          <w:i/>
          <w:sz w:val="22"/>
          <w:szCs w:val="22"/>
        </w:rPr>
      </w:pPr>
      <w:r w:rsidRPr="002B6475">
        <w:rPr>
          <w:rFonts w:ascii="Arial Narrow" w:hAnsi="Arial Narrow"/>
          <w:i/>
          <w:sz w:val="22"/>
          <w:szCs w:val="22"/>
        </w:rPr>
        <w:t>dictan otras disposiciones.”</w:t>
      </w:r>
      <w:r w:rsidR="00BC269C" w:rsidRPr="002B6475">
        <w:rPr>
          <w:rFonts w:ascii="Arial Narrow" w:hAnsi="Arial Narrow"/>
          <w:i/>
          <w:sz w:val="22"/>
          <w:szCs w:val="22"/>
        </w:rPr>
        <w:t xml:space="preserve"> establece</w:t>
      </w:r>
    </w:p>
    <w:p w14:paraId="59AAA101" w14:textId="77777777" w:rsidR="00BC269C" w:rsidRPr="002B6475" w:rsidRDefault="00BC269C" w:rsidP="00173E7C">
      <w:pPr>
        <w:spacing w:line="276" w:lineRule="auto"/>
        <w:ind w:left="142" w:right="51" w:hanging="142"/>
        <w:rPr>
          <w:rFonts w:ascii="Arial Narrow" w:hAnsi="Arial Narrow"/>
          <w:i/>
          <w:sz w:val="22"/>
          <w:szCs w:val="22"/>
        </w:rPr>
      </w:pPr>
    </w:p>
    <w:p w14:paraId="5FE3A174" w14:textId="77777777" w:rsidR="00F64ECB" w:rsidRPr="002B6475" w:rsidRDefault="00F64ECB" w:rsidP="00F64ECB">
      <w:pPr>
        <w:spacing w:line="276" w:lineRule="auto"/>
        <w:ind w:left="710" w:right="51" w:hanging="142"/>
        <w:rPr>
          <w:rFonts w:ascii="Arial Narrow" w:hAnsi="Arial Narrow"/>
          <w:i/>
          <w:iCs/>
          <w:sz w:val="22"/>
          <w:szCs w:val="22"/>
        </w:rPr>
      </w:pPr>
      <w:r w:rsidRPr="002B6475">
        <w:rPr>
          <w:rFonts w:ascii="Arial Narrow" w:hAnsi="Arial Narrow"/>
          <w:i/>
          <w:iCs/>
          <w:sz w:val="22"/>
          <w:szCs w:val="22"/>
        </w:rPr>
        <w:t>Artículo</w:t>
      </w:r>
      <w:r w:rsidR="00BC269C" w:rsidRPr="002B6475">
        <w:rPr>
          <w:rFonts w:ascii="Arial Narrow" w:hAnsi="Arial Narrow"/>
          <w:i/>
          <w:iCs/>
          <w:sz w:val="22"/>
          <w:szCs w:val="22"/>
        </w:rPr>
        <w:t xml:space="preserve"> 3. Dirección General. Son funciones del Director General del Hospital Militar Central, además </w:t>
      </w:r>
    </w:p>
    <w:p w14:paraId="09905C38" w14:textId="3AB5B755" w:rsidR="00F64ECB" w:rsidRPr="002B6475" w:rsidRDefault="00BC269C" w:rsidP="00F64ECB">
      <w:pPr>
        <w:spacing w:line="276" w:lineRule="auto"/>
        <w:ind w:left="710" w:right="51" w:hanging="142"/>
        <w:rPr>
          <w:rFonts w:ascii="Arial Narrow" w:hAnsi="Arial Narrow"/>
          <w:i/>
          <w:iCs/>
          <w:sz w:val="22"/>
          <w:szCs w:val="22"/>
        </w:rPr>
      </w:pPr>
      <w:r w:rsidRPr="002B6475">
        <w:rPr>
          <w:rFonts w:ascii="Arial Narrow" w:hAnsi="Arial Narrow"/>
          <w:i/>
          <w:iCs/>
          <w:sz w:val="22"/>
          <w:szCs w:val="22"/>
        </w:rPr>
        <w:t xml:space="preserve">de las señaladas en la Ley 489 de 1998, las siguientes: </w:t>
      </w:r>
    </w:p>
    <w:p w14:paraId="5032E20D" w14:textId="77777777" w:rsidR="00F64ECB" w:rsidRPr="002B6475" w:rsidRDefault="00F64ECB" w:rsidP="00F64ECB">
      <w:pPr>
        <w:spacing w:line="276" w:lineRule="auto"/>
        <w:ind w:left="710" w:right="51" w:hanging="142"/>
        <w:rPr>
          <w:rFonts w:ascii="Arial Narrow" w:hAnsi="Arial Narrow"/>
          <w:i/>
          <w:iCs/>
          <w:sz w:val="22"/>
          <w:szCs w:val="22"/>
        </w:rPr>
      </w:pPr>
    </w:p>
    <w:p w14:paraId="684709B3" w14:textId="77777777" w:rsidR="00F64ECB" w:rsidRPr="002B6475" w:rsidRDefault="00BC269C" w:rsidP="00F64ECB">
      <w:pPr>
        <w:spacing w:line="276" w:lineRule="auto"/>
        <w:ind w:left="710" w:right="51" w:hanging="142"/>
        <w:rPr>
          <w:rFonts w:ascii="Arial Narrow" w:hAnsi="Arial Narrow"/>
          <w:i/>
          <w:iCs/>
          <w:sz w:val="22"/>
          <w:szCs w:val="22"/>
        </w:rPr>
      </w:pPr>
      <w:r w:rsidRPr="002B6475">
        <w:rPr>
          <w:rFonts w:ascii="Arial Narrow" w:hAnsi="Arial Narrow"/>
          <w:i/>
          <w:iCs/>
          <w:sz w:val="22"/>
          <w:szCs w:val="22"/>
        </w:rPr>
        <w:t xml:space="preserve">... 7. Adoptar los reglamentos el régimen interno y los Manuales Específicos de Funciones, Requisitos y Procedimientos, necesarios para el cumplimiento de las funciones del Hospital... </w:t>
      </w:r>
    </w:p>
    <w:p w14:paraId="091166EB" w14:textId="77777777" w:rsidR="00F64ECB" w:rsidRPr="002B6475" w:rsidRDefault="00F64ECB" w:rsidP="00F64ECB">
      <w:pPr>
        <w:spacing w:line="276" w:lineRule="auto"/>
        <w:ind w:left="710" w:right="51" w:hanging="142"/>
        <w:rPr>
          <w:rFonts w:ascii="Arial Narrow" w:hAnsi="Arial Narrow"/>
          <w:i/>
          <w:iCs/>
          <w:sz w:val="22"/>
          <w:szCs w:val="22"/>
        </w:rPr>
      </w:pPr>
    </w:p>
    <w:p w14:paraId="3ECF294F" w14:textId="187C855D" w:rsidR="00BC269C" w:rsidRPr="002B6475" w:rsidRDefault="00BC269C" w:rsidP="00F64ECB">
      <w:pPr>
        <w:spacing w:line="276" w:lineRule="auto"/>
        <w:ind w:left="710" w:right="51" w:hanging="142"/>
        <w:rPr>
          <w:rFonts w:ascii="Arial Narrow" w:hAnsi="Arial Narrow"/>
          <w:i/>
          <w:sz w:val="22"/>
          <w:szCs w:val="22"/>
        </w:rPr>
      </w:pPr>
      <w:r w:rsidRPr="002B6475">
        <w:rPr>
          <w:rFonts w:ascii="Arial Narrow" w:hAnsi="Arial Narrow"/>
          <w:i/>
          <w:iCs/>
          <w:sz w:val="22"/>
          <w:szCs w:val="22"/>
        </w:rPr>
        <w:t>... 14. Las demás que le señale la</w:t>
      </w:r>
      <w:r w:rsidR="00F64ECB" w:rsidRPr="002B6475">
        <w:rPr>
          <w:rFonts w:ascii="Arial Narrow" w:hAnsi="Arial Narrow"/>
          <w:i/>
          <w:iCs/>
          <w:sz w:val="22"/>
          <w:szCs w:val="22"/>
        </w:rPr>
        <w:t xml:space="preserve"> ley y </w:t>
      </w:r>
      <w:r w:rsidR="00F64ECB" w:rsidRPr="002B6475">
        <w:rPr>
          <w:rFonts w:ascii="Arial Narrow" w:hAnsi="Arial Narrow"/>
          <w:sz w:val="22"/>
          <w:szCs w:val="22"/>
        </w:rPr>
        <w:t xml:space="preserve">los </w:t>
      </w:r>
      <w:r w:rsidR="00F64ECB" w:rsidRPr="002B6475">
        <w:rPr>
          <w:rFonts w:ascii="Arial Narrow" w:hAnsi="Arial Narrow"/>
          <w:i/>
          <w:iCs/>
          <w:sz w:val="22"/>
          <w:szCs w:val="22"/>
        </w:rPr>
        <w:t>Estatutos y que correspondan a la naturaleza de las funciones atribuidas a la entidad.</w:t>
      </w:r>
    </w:p>
    <w:p w14:paraId="01EF7650" w14:textId="77777777" w:rsidR="00BC269C" w:rsidRPr="002B6475" w:rsidRDefault="00BC269C" w:rsidP="00173E7C">
      <w:pPr>
        <w:spacing w:line="276" w:lineRule="auto"/>
        <w:ind w:left="142" w:right="51" w:hanging="142"/>
        <w:rPr>
          <w:rFonts w:ascii="Arial Narrow" w:hAnsi="Arial Narrow"/>
          <w:sz w:val="22"/>
          <w:szCs w:val="22"/>
        </w:rPr>
      </w:pPr>
    </w:p>
    <w:p w14:paraId="2F69670E" w14:textId="77777777" w:rsidR="00BC269C" w:rsidRPr="002B6475" w:rsidRDefault="00BC269C" w:rsidP="00BC269C">
      <w:pPr>
        <w:spacing w:line="276" w:lineRule="auto"/>
        <w:ind w:right="51"/>
        <w:rPr>
          <w:rFonts w:ascii="Arial Narrow" w:hAnsi="Arial Narrow" w:cs="Arial"/>
          <w:i/>
          <w:iCs/>
          <w:sz w:val="22"/>
          <w:szCs w:val="22"/>
        </w:rPr>
      </w:pPr>
      <w:r w:rsidRPr="002B6475">
        <w:rPr>
          <w:rFonts w:ascii="Arial Narrow" w:hAnsi="Arial Narrow"/>
          <w:i/>
          <w:sz w:val="22"/>
          <w:szCs w:val="22"/>
        </w:rPr>
        <w:t xml:space="preserve">Que </w:t>
      </w:r>
      <w:r w:rsidRPr="002B6475">
        <w:rPr>
          <w:rFonts w:ascii="Arial Narrow" w:hAnsi="Arial Narrow" w:cs="Arial"/>
          <w:i/>
          <w:iCs/>
          <w:sz w:val="22"/>
          <w:szCs w:val="22"/>
        </w:rPr>
        <w:t xml:space="preserve">el Acuerdo 02 de 2002 "Mediante el cual el Consejo Directivo adoptó el Estatuto Interno del Hospital Militar Centrar, dispuso en el CAPITULO II: </w:t>
      </w:r>
    </w:p>
    <w:p w14:paraId="0934F758" w14:textId="77777777" w:rsidR="00BC269C" w:rsidRPr="002B6475" w:rsidRDefault="00BC269C" w:rsidP="00BC269C">
      <w:pPr>
        <w:spacing w:line="276" w:lineRule="auto"/>
        <w:ind w:right="51"/>
        <w:rPr>
          <w:rFonts w:ascii="Arial Narrow" w:hAnsi="Arial Narrow" w:cs="Arial"/>
          <w:i/>
          <w:iCs/>
          <w:sz w:val="22"/>
          <w:szCs w:val="22"/>
        </w:rPr>
      </w:pPr>
    </w:p>
    <w:p w14:paraId="5001ADBB" w14:textId="0DC79118" w:rsidR="00BC269C" w:rsidRPr="002B6475" w:rsidRDefault="00BC269C" w:rsidP="00BC269C">
      <w:pPr>
        <w:spacing w:line="276" w:lineRule="auto"/>
        <w:ind w:left="708" w:right="51"/>
        <w:rPr>
          <w:rFonts w:ascii="Arial Narrow" w:hAnsi="Arial Narrow" w:cs="Arial"/>
          <w:i/>
          <w:iCs/>
          <w:sz w:val="22"/>
          <w:szCs w:val="22"/>
        </w:rPr>
      </w:pPr>
      <w:r w:rsidRPr="002B6475">
        <w:rPr>
          <w:rFonts w:ascii="Arial Narrow" w:hAnsi="Arial Narrow" w:cs="Arial"/>
          <w:i/>
          <w:iCs/>
          <w:sz w:val="22"/>
          <w:szCs w:val="22"/>
        </w:rPr>
        <w:t xml:space="preserve">Artículo 16. Funciones del Director General...  </w:t>
      </w:r>
    </w:p>
    <w:p w14:paraId="2A3E8014" w14:textId="77777777" w:rsidR="00BC269C" w:rsidRPr="002B6475" w:rsidRDefault="00BC269C" w:rsidP="00BC269C">
      <w:pPr>
        <w:spacing w:line="276" w:lineRule="auto"/>
        <w:ind w:left="708" w:right="51"/>
        <w:rPr>
          <w:rFonts w:ascii="Arial Narrow" w:hAnsi="Arial Narrow" w:cs="Arial"/>
          <w:i/>
          <w:iCs/>
          <w:sz w:val="22"/>
          <w:szCs w:val="22"/>
        </w:rPr>
      </w:pPr>
    </w:p>
    <w:p w14:paraId="6C1A91F6" w14:textId="505E17C5" w:rsidR="00BC269C" w:rsidRPr="002B6475" w:rsidRDefault="00BC269C" w:rsidP="00BC269C">
      <w:pPr>
        <w:spacing w:line="276" w:lineRule="auto"/>
        <w:ind w:left="708" w:right="51"/>
        <w:rPr>
          <w:rFonts w:ascii="Arial Narrow" w:hAnsi="Arial Narrow" w:cs="Arial"/>
          <w:sz w:val="22"/>
          <w:szCs w:val="22"/>
        </w:rPr>
      </w:pPr>
      <w:r w:rsidRPr="002B6475">
        <w:rPr>
          <w:rFonts w:ascii="Arial Narrow" w:hAnsi="Arial Narrow" w:cs="Arial"/>
          <w:i/>
          <w:iCs/>
          <w:sz w:val="22"/>
          <w:szCs w:val="22"/>
        </w:rPr>
        <w:t xml:space="preserve">…Numeral 23. Crear mediante acto administrativo los órganos de asesoría y coordinación </w:t>
      </w:r>
      <w:r w:rsidRPr="002B6475">
        <w:rPr>
          <w:rFonts w:ascii="Arial Narrow" w:hAnsi="Arial Narrow"/>
          <w:i/>
          <w:sz w:val="22"/>
          <w:szCs w:val="22"/>
        </w:rPr>
        <w:t xml:space="preserve">y </w:t>
      </w:r>
      <w:r w:rsidRPr="002B6475">
        <w:rPr>
          <w:rFonts w:ascii="Arial Narrow" w:hAnsi="Arial Narrow" w:cs="Arial"/>
          <w:i/>
          <w:iCs/>
          <w:sz w:val="22"/>
          <w:szCs w:val="22"/>
        </w:rPr>
        <w:t>señalarles las funciones para el cumplimiento de la misión y objetivos institucionales, acordes con las normas vigentes en cada caso".</w:t>
      </w:r>
    </w:p>
    <w:p w14:paraId="550C9D23" w14:textId="77777777" w:rsidR="00630F2C" w:rsidRPr="002B6475" w:rsidRDefault="00630F2C" w:rsidP="005E6517">
      <w:pPr>
        <w:spacing w:line="276" w:lineRule="auto"/>
        <w:ind w:right="-234"/>
        <w:jc w:val="both"/>
        <w:rPr>
          <w:rFonts w:ascii="Arial Narrow" w:hAnsi="Arial Narrow" w:cs="Arial"/>
          <w:b/>
          <w:sz w:val="22"/>
          <w:szCs w:val="22"/>
        </w:rPr>
      </w:pPr>
    </w:p>
    <w:p w14:paraId="5FF537CE" w14:textId="6E638B13" w:rsidR="00630F2C" w:rsidRPr="002B6475" w:rsidRDefault="00F13A06" w:rsidP="003A2141">
      <w:pPr>
        <w:spacing w:line="276" w:lineRule="auto"/>
        <w:ind w:right="51"/>
        <w:jc w:val="both"/>
        <w:rPr>
          <w:rFonts w:ascii="Arial Narrow" w:hAnsi="Arial Narrow" w:cs="Arial"/>
          <w:i/>
          <w:sz w:val="22"/>
          <w:szCs w:val="22"/>
        </w:rPr>
      </w:pPr>
      <w:r w:rsidRPr="002B6475">
        <w:rPr>
          <w:rFonts w:ascii="Arial Narrow" w:hAnsi="Arial Narrow" w:cs="Arial"/>
          <w:i/>
          <w:sz w:val="22"/>
          <w:szCs w:val="22"/>
        </w:rPr>
        <w:t xml:space="preserve">Que el Decreto 1499 de 2017 </w:t>
      </w:r>
      <w:r w:rsidR="003A2141" w:rsidRPr="002B6475">
        <w:rPr>
          <w:rFonts w:ascii="Arial Narrow" w:hAnsi="Arial Narrow" w:cs="Arial"/>
          <w:i/>
          <w:sz w:val="22"/>
          <w:szCs w:val="22"/>
        </w:rPr>
        <w:t>“</w:t>
      </w:r>
      <w:r w:rsidR="003A2141" w:rsidRPr="002B6475">
        <w:rPr>
          <w:rFonts w:ascii="Arial Narrow" w:hAnsi="Arial Narrow" w:cs="Arial"/>
          <w:bCs/>
          <w:i/>
          <w:iCs/>
          <w:sz w:val="22"/>
          <w:szCs w:val="22"/>
        </w:rPr>
        <w:t>Por medio del cual se modifica el Decreto 1083 de 2015, Decreto Único Reglamentario del Sector Función Pública, en lo relacionado con el Sistema de Gestión establecido en el artículo 133 de la Ley 1753 de 2015”</w:t>
      </w:r>
      <w:r w:rsidR="005E6517" w:rsidRPr="002B6475">
        <w:rPr>
          <w:rFonts w:ascii="Arial Narrow" w:hAnsi="Arial Narrow" w:cs="Arial"/>
          <w:bCs/>
          <w:i/>
          <w:iCs/>
          <w:sz w:val="22"/>
          <w:szCs w:val="22"/>
        </w:rPr>
        <w:t xml:space="preserve"> establece cambios en el modelo de gestión administrativa</w:t>
      </w:r>
    </w:p>
    <w:p w14:paraId="54090802" w14:textId="2FEA7542" w:rsidR="003A2141" w:rsidRPr="002B6475" w:rsidRDefault="003A2141" w:rsidP="005E6517">
      <w:pPr>
        <w:shd w:val="clear" w:color="auto" w:fill="FFFFFF"/>
        <w:spacing w:before="150"/>
        <w:ind w:left="708"/>
        <w:jc w:val="both"/>
        <w:rPr>
          <w:rFonts w:ascii="Arial Narrow" w:hAnsi="Arial Narrow" w:cs="Arial"/>
          <w:i/>
          <w:sz w:val="22"/>
          <w:szCs w:val="22"/>
          <w:lang w:val="es-CO" w:eastAsia="es-CO"/>
        </w:rPr>
      </w:pPr>
      <w:r w:rsidRPr="002B6475">
        <w:rPr>
          <w:rFonts w:ascii="Arial Narrow" w:hAnsi="Arial Narrow" w:cs="Arial"/>
          <w:b/>
          <w:bCs/>
          <w:i/>
          <w:sz w:val="22"/>
          <w:szCs w:val="22"/>
          <w:lang w:val="es-CO" w:eastAsia="es-CO"/>
        </w:rPr>
        <w:t>ARTÍCULO</w:t>
      </w:r>
      <w:r w:rsidR="00F2003F" w:rsidRPr="002B6475">
        <w:rPr>
          <w:rFonts w:ascii="Arial Narrow" w:hAnsi="Arial Narrow" w:cs="Arial"/>
          <w:b/>
          <w:bCs/>
          <w:i/>
          <w:sz w:val="22"/>
          <w:szCs w:val="22"/>
          <w:lang w:val="es-CO" w:eastAsia="es-CO"/>
        </w:rPr>
        <w:t> 2.2.22.3.1</w:t>
      </w:r>
      <w:r w:rsidRPr="002B6475">
        <w:rPr>
          <w:rFonts w:ascii="Arial Narrow" w:hAnsi="Arial Narrow" w:cs="Arial"/>
          <w:b/>
          <w:bCs/>
          <w:i/>
          <w:sz w:val="22"/>
          <w:szCs w:val="22"/>
          <w:lang w:val="es-CO" w:eastAsia="es-CO"/>
        </w:rPr>
        <w:t>.</w:t>
      </w:r>
      <w:r w:rsidRPr="002B6475">
        <w:rPr>
          <w:rFonts w:ascii="Arial Narrow" w:hAnsi="Arial Narrow" w:cs="Arial"/>
          <w:b/>
          <w:bCs/>
          <w:i/>
          <w:iCs/>
          <w:sz w:val="22"/>
          <w:szCs w:val="22"/>
          <w:lang w:val="es-CO" w:eastAsia="es-CO"/>
        </w:rPr>
        <w:t> Actualización del Modelo Integrado de Planeación y Gestión.</w:t>
      </w:r>
      <w:r w:rsidRPr="002B6475">
        <w:rPr>
          <w:rFonts w:ascii="Arial Narrow" w:hAnsi="Arial Narrow" w:cs="Arial"/>
          <w:i/>
          <w:sz w:val="22"/>
          <w:szCs w:val="22"/>
          <w:lang w:val="es-CO" w:eastAsia="es-CO"/>
        </w:rPr>
        <w:t> Para el funcionamiento del Sistema de Gestión y su articulación con el Sistema de Control Interno, se adopta la versión actualizada del Modelo Integrado de Planeación y Gestión –MIPG.</w:t>
      </w:r>
    </w:p>
    <w:p w14:paraId="798513CF" w14:textId="60604A4D" w:rsidR="003A2141" w:rsidRPr="002B6475" w:rsidRDefault="003A2141" w:rsidP="005E6517">
      <w:pPr>
        <w:shd w:val="clear" w:color="auto" w:fill="FFFFFF"/>
        <w:spacing w:before="150"/>
        <w:ind w:left="708"/>
        <w:jc w:val="both"/>
        <w:rPr>
          <w:rFonts w:ascii="Arial Narrow" w:hAnsi="Arial Narrow" w:cs="Arial"/>
          <w:i/>
          <w:sz w:val="22"/>
          <w:szCs w:val="22"/>
          <w:lang w:val="es-CO" w:eastAsia="es-CO"/>
        </w:rPr>
      </w:pPr>
      <w:r w:rsidRPr="002B6475">
        <w:rPr>
          <w:rFonts w:ascii="Arial Narrow" w:hAnsi="Arial Narrow" w:cs="Arial"/>
          <w:b/>
          <w:bCs/>
          <w:i/>
          <w:sz w:val="22"/>
          <w:szCs w:val="22"/>
        </w:rPr>
        <w:t>ARTÍCULO</w:t>
      </w:r>
      <w:r w:rsidR="00F2003F" w:rsidRPr="002B6475">
        <w:rPr>
          <w:rFonts w:ascii="Arial Narrow" w:hAnsi="Arial Narrow" w:cs="Arial"/>
          <w:b/>
          <w:bCs/>
          <w:i/>
          <w:sz w:val="22"/>
          <w:szCs w:val="22"/>
        </w:rPr>
        <w:t> 2.2.22.2.1</w:t>
      </w:r>
      <w:r w:rsidRPr="002B6475">
        <w:rPr>
          <w:rFonts w:ascii="Arial Narrow" w:hAnsi="Arial Narrow" w:cs="Arial"/>
          <w:b/>
          <w:bCs/>
          <w:i/>
          <w:sz w:val="22"/>
          <w:szCs w:val="22"/>
        </w:rPr>
        <w:t>.</w:t>
      </w:r>
      <w:r w:rsidRPr="002B6475">
        <w:rPr>
          <w:rFonts w:ascii="Arial Narrow" w:hAnsi="Arial Narrow" w:cs="Arial"/>
          <w:b/>
          <w:bCs/>
          <w:i/>
          <w:iCs/>
          <w:sz w:val="22"/>
          <w:szCs w:val="22"/>
        </w:rPr>
        <w:t> Políticas de Gestión y Desempeño Institucional.</w:t>
      </w:r>
      <w:r w:rsidRPr="002B6475">
        <w:rPr>
          <w:rFonts w:ascii="Arial Narrow" w:hAnsi="Arial Narrow" w:cs="Arial"/>
          <w:i/>
          <w:sz w:val="22"/>
          <w:szCs w:val="22"/>
          <w:shd w:val="clear" w:color="auto" w:fill="FFFFFF"/>
        </w:rPr>
        <w:t> Las políticas de Desarrollo Administrativo de que trata la Ley 489 de 1998, formuladas por el Departamento Administrativo de la Función Pública y los demás líderes, se denominarán políticas de Gestión y Desempeño Institucional y comprenderán, entre otras, las siguientes:</w:t>
      </w:r>
    </w:p>
    <w:p w14:paraId="6DEF6F70" w14:textId="626487DE" w:rsidR="003A2141" w:rsidRPr="002B6475" w:rsidRDefault="003A2141" w:rsidP="005E6517">
      <w:pPr>
        <w:shd w:val="clear" w:color="auto" w:fill="FFFFFF"/>
        <w:spacing w:before="150"/>
        <w:ind w:left="708"/>
        <w:jc w:val="both"/>
        <w:rPr>
          <w:rFonts w:ascii="Arial Narrow" w:hAnsi="Arial Narrow" w:cs="Arial"/>
          <w:i/>
          <w:sz w:val="22"/>
          <w:szCs w:val="22"/>
          <w:lang w:val="es-CO" w:eastAsia="es-CO"/>
        </w:rPr>
      </w:pPr>
      <w:r w:rsidRPr="002B6475">
        <w:rPr>
          <w:rFonts w:ascii="Arial Narrow" w:hAnsi="Arial Narrow" w:cs="Arial"/>
          <w:b/>
          <w:bCs/>
          <w:i/>
          <w:sz w:val="22"/>
          <w:szCs w:val="22"/>
          <w:lang w:val="es-CO" w:eastAsia="es-CO"/>
        </w:rPr>
        <w:t>ARTÍCULO</w:t>
      </w:r>
      <w:r w:rsidR="00F2003F" w:rsidRPr="002B6475">
        <w:rPr>
          <w:rFonts w:ascii="Arial Narrow" w:hAnsi="Arial Narrow" w:cs="Arial"/>
          <w:b/>
          <w:bCs/>
          <w:i/>
          <w:sz w:val="22"/>
          <w:szCs w:val="22"/>
          <w:lang w:val="es-CO" w:eastAsia="es-CO"/>
        </w:rPr>
        <w:t> 2.2.23.1</w:t>
      </w:r>
      <w:r w:rsidRPr="002B6475">
        <w:rPr>
          <w:rFonts w:ascii="Arial Narrow" w:hAnsi="Arial Narrow" w:cs="Arial"/>
          <w:b/>
          <w:bCs/>
          <w:i/>
          <w:sz w:val="22"/>
          <w:szCs w:val="22"/>
          <w:lang w:val="es-CO" w:eastAsia="es-CO"/>
        </w:rPr>
        <w:t>.</w:t>
      </w:r>
      <w:r w:rsidRPr="002B6475">
        <w:rPr>
          <w:rFonts w:ascii="Arial Narrow" w:hAnsi="Arial Narrow" w:cs="Arial"/>
          <w:b/>
          <w:bCs/>
          <w:i/>
          <w:iCs/>
          <w:sz w:val="22"/>
          <w:szCs w:val="22"/>
          <w:lang w:val="es-CO" w:eastAsia="es-CO"/>
        </w:rPr>
        <w:t> Articulación del Sistema de Gestión con los Sistemas de Control Interno.</w:t>
      </w:r>
      <w:r w:rsidRPr="002B6475">
        <w:rPr>
          <w:rFonts w:ascii="Arial Narrow" w:hAnsi="Arial Narrow" w:cs="Arial"/>
          <w:i/>
          <w:sz w:val="22"/>
          <w:szCs w:val="22"/>
          <w:lang w:val="es-CO" w:eastAsia="es-CO"/>
        </w:rPr>
        <w:t> El Sistema de Control Interno previsto en la Ley 87 de 1993 y en la Ley 489 de 1998, se articulará al Sistema de Gestión en el marco del Modelo Integrado de Planeación y Gestión – MIPG, a través de los mecanismos de control y verificación que permiten el cumplimiento de los objetivos y el logro de resultados de las entidades.</w:t>
      </w:r>
    </w:p>
    <w:p w14:paraId="2B1ACA67" w14:textId="51F5D059" w:rsidR="003A2141" w:rsidRPr="002B6475" w:rsidRDefault="003A2141" w:rsidP="005E6517">
      <w:pPr>
        <w:shd w:val="clear" w:color="auto" w:fill="FFFFFF"/>
        <w:spacing w:before="150"/>
        <w:ind w:left="708"/>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El Control Interno es transversal a la gestión y desempeño de las entidades y se implementa a través del Modelo Estándar de Control Interno – MECI.</w:t>
      </w:r>
    </w:p>
    <w:p w14:paraId="4D3F1ACA" w14:textId="155A2C9B" w:rsidR="00915B05" w:rsidRPr="002B6475" w:rsidRDefault="00915B05" w:rsidP="003A2141">
      <w:pPr>
        <w:spacing w:line="276" w:lineRule="auto"/>
        <w:ind w:right="-234"/>
        <w:rPr>
          <w:rFonts w:ascii="Arial Narrow" w:hAnsi="Arial Narrow" w:cs="Arial"/>
          <w:b/>
          <w:i/>
          <w:sz w:val="22"/>
          <w:szCs w:val="22"/>
          <w:lang w:val="es-CO"/>
        </w:rPr>
      </w:pPr>
    </w:p>
    <w:p w14:paraId="00D5BBC6" w14:textId="1860F5B6" w:rsidR="00CE7296" w:rsidRPr="002B6475" w:rsidRDefault="00F64ECB" w:rsidP="00325FBB">
      <w:pPr>
        <w:spacing w:line="276" w:lineRule="auto"/>
        <w:ind w:right="-91"/>
        <w:jc w:val="both"/>
        <w:rPr>
          <w:rFonts w:ascii="Arial Narrow" w:hAnsi="Arial Narrow" w:cs="Arial"/>
          <w:sz w:val="22"/>
          <w:szCs w:val="22"/>
        </w:rPr>
      </w:pPr>
      <w:r w:rsidRPr="002B6475">
        <w:rPr>
          <w:rFonts w:ascii="Arial Narrow" w:hAnsi="Arial Narrow" w:cs="Arial"/>
          <w:sz w:val="22"/>
          <w:szCs w:val="22"/>
          <w:lang w:val="es-CO" w:eastAsia="es-CO"/>
        </w:rPr>
        <w:t xml:space="preserve">Que a causa de los cambios en la estructura de grupos internos de trabajo establecidos en la Resolución No. 084 de 2018 </w:t>
      </w:r>
      <w:r w:rsidRPr="002B6475">
        <w:rPr>
          <w:rFonts w:ascii="Arial Narrow" w:hAnsi="Arial Narrow" w:cs="Arial"/>
          <w:i/>
          <w:iCs/>
          <w:sz w:val="22"/>
          <w:szCs w:val="22"/>
          <w:lang w:val="es-CO" w:eastAsia="es-CO"/>
        </w:rPr>
        <w:t>"Por medio de la cual se deroga la Resolución No. 1080 de 04 de diciembre 2014 y la Resolución No. 1282 de 24 de diciembre de 2015 y se actualiza la estructura de grupos internos de trabajo adscritos a</w:t>
      </w:r>
      <w:r w:rsidR="005E6517" w:rsidRPr="002B6475">
        <w:rPr>
          <w:rFonts w:ascii="Arial Narrow" w:hAnsi="Arial Narrow" w:cs="Arial"/>
          <w:i/>
          <w:iCs/>
          <w:sz w:val="22"/>
          <w:szCs w:val="22"/>
          <w:lang w:val="es-CO" w:eastAsia="es-CO"/>
        </w:rPr>
        <w:t xml:space="preserve"> </w:t>
      </w:r>
      <w:r w:rsidRPr="002B6475">
        <w:rPr>
          <w:rFonts w:ascii="Arial Narrow" w:hAnsi="Arial Narrow" w:cs="Arial"/>
          <w:i/>
          <w:iCs/>
          <w:sz w:val="22"/>
          <w:szCs w:val="22"/>
          <w:lang w:val="es-CO" w:eastAsia="es-CO"/>
        </w:rPr>
        <w:t>las dependencias del Hospital Militar Centr</w:t>
      </w:r>
      <w:r w:rsidR="005E6517" w:rsidRPr="002B6475">
        <w:rPr>
          <w:rFonts w:ascii="Arial Narrow" w:hAnsi="Arial Narrow" w:cs="Arial"/>
          <w:i/>
          <w:iCs/>
          <w:sz w:val="22"/>
          <w:szCs w:val="22"/>
          <w:lang w:val="es-CO" w:eastAsia="es-CO"/>
        </w:rPr>
        <w:t>a</w:t>
      </w:r>
      <w:r w:rsidRPr="002B6475">
        <w:rPr>
          <w:rFonts w:ascii="Arial Narrow" w:hAnsi="Arial Narrow" w:cs="Arial"/>
          <w:i/>
          <w:iCs/>
          <w:sz w:val="22"/>
          <w:szCs w:val="22"/>
          <w:lang w:val="es-CO" w:eastAsia="es-CO"/>
        </w:rPr>
        <w:t xml:space="preserve">l”, </w:t>
      </w:r>
      <w:r w:rsidRPr="002B6475">
        <w:rPr>
          <w:rFonts w:ascii="Arial Narrow" w:hAnsi="Arial Narrow" w:cs="Arial"/>
          <w:sz w:val="22"/>
          <w:szCs w:val="22"/>
          <w:lang w:val="es-CO" w:eastAsia="es-CO"/>
        </w:rPr>
        <w:t>se hace necesario derogar las Resoluciones No. 343 de (</w:t>
      </w:r>
      <w:r w:rsidR="005E6517" w:rsidRPr="002B6475">
        <w:rPr>
          <w:rFonts w:ascii="Arial Narrow" w:hAnsi="Arial Narrow" w:cs="Arial"/>
          <w:sz w:val="22"/>
          <w:szCs w:val="22"/>
          <w:lang w:val="es-CO" w:eastAsia="es-CO"/>
        </w:rPr>
        <w:t>03MAY2016)  y 948 de (6OCT2016)</w:t>
      </w:r>
    </w:p>
    <w:p w14:paraId="4806A41E" w14:textId="1198D08D" w:rsidR="00A5712A" w:rsidRPr="002B6475" w:rsidRDefault="00A5712A" w:rsidP="003A2141">
      <w:pPr>
        <w:pStyle w:val="Textoindependiente"/>
        <w:spacing w:line="276" w:lineRule="auto"/>
        <w:ind w:left="142" w:right="51"/>
        <w:rPr>
          <w:rFonts w:ascii="Arial Narrow" w:hAnsi="Arial Narrow" w:cs="Arial"/>
          <w:i/>
          <w:sz w:val="22"/>
          <w:szCs w:val="22"/>
        </w:rPr>
      </w:pPr>
    </w:p>
    <w:p w14:paraId="1C729B68" w14:textId="77777777" w:rsidR="00163DA3" w:rsidRPr="002B6475" w:rsidRDefault="00163DA3" w:rsidP="00F13A06">
      <w:pPr>
        <w:pStyle w:val="Textoindependiente"/>
        <w:spacing w:line="276" w:lineRule="auto"/>
        <w:ind w:right="51"/>
        <w:rPr>
          <w:rFonts w:ascii="Arial Narrow" w:hAnsi="Arial Narrow" w:cs="Arial"/>
          <w:sz w:val="22"/>
          <w:szCs w:val="22"/>
        </w:rPr>
      </w:pPr>
      <w:r w:rsidRPr="002B6475">
        <w:rPr>
          <w:rFonts w:ascii="Arial Narrow" w:hAnsi="Arial Narrow" w:cs="Arial"/>
          <w:sz w:val="22"/>
          <w:szCs w:val="22"/>
        </w:rPr>
        <w:t>En mérito de lo expuesto, la suscrita Directora de Entidad Descentralizada Adscrita al M</w:t>
      </w:r>
      <w:r w:rsidR="00B65CC6" w:rsidRPr="002B6475">
        <w:rPr>
          <w:rFonts w:ascii="Arial Narrow" w:hAnsi="Arial Narrow" w:cs="Arial"/>
          <w:sz w:val="22"/>
          <w:szCs w:val="22"/>
        </w:rPr>
        <w:t xml:space="preserve">inisterio de Defensa, Hospital Militar </w:t>
      </w:r>
      <w:r w:rsidRPr="002B6475">
        <w:rPr>
          <w:rFonts w:ascii="Arial Narrow" w:hAnsi="Arial Narrow" w:cs="Arial"/>
          <w:sz w:val="22"/>
          <w:szCs w:val="22"/>
        </w:rPr>
        <w:t>Central,</w:t>
      </w:r>
    </w:p>
    <w:p w14:paraId="73C0A837" w14:textId="77777777" w:rsidR="009A72B5" w:rsidRDefault="009A72B5" w:rsidP="004D527A">
      <w:pPr>
        <w:pStyle w:val="Textoindependiente"/>
        <w:spacing w:line="276" w:lineRule="auto"/>
        <w:ind w:left="142" w:right="51"/>
        <w:rPr>
          <w:rFonts w:ascii="Arial Narrow" w:hAnsi="Arial Narrow" w:cs="Arial"/>
          <w:sz w:val="22"/>
          <w:szCs w:val="22"/>
        </w:rPr>
      </w:pPr>
    </w:p>
    <w:p w14:paraId="233E0DE4" w14:textId="77777777" w:rsidR="00AD7107" w:rsidRDefault="00AD7107" w:rsidP="004D527A">
      <w:pPr>
        <w:pStyle w:val="Textoindependiente"/>
        <w:spacing w:line="276" w:lineRule="auto"/>
        <w:ind w:left="142" w:right="51"/>
        <w:rPr>
          <w:rFonts w:ascii="Arial Narrow" w:hAnsi="Arial Narrow" w:cs="Arial"/>
          <w:sz w:val="22"/>
          <w:szCs w:val="22"/>
        </w:rPr>
      </w:pPr>
    </w:p>
    <w:p w14:paraId="1EA7A924" w14:textId="77777777" w:rsidR="00AD7107" w:rsidRPr="002B6475" w:rsidRDefault="00AD7107" w:rsidP="004D527A">
      <w:pPr>
        <w:pStyle w:val="Textoindependiente"/>
        <w:spacing w:line="276" w:lineRule="auto"/>
        <w:ind w:left="142" w:right="51"/>
        <w:rPr>
          <w:rFonts w:ascii="Arial Narrow" w:hAnsi="Arial Narrow" w:cs="Arial"/>
          <w:sz w:val="22"/>
          <w:szCs w:val="22"/>
        </w:rPr>
      </w:pPr>
    </w:p>
    <w:p w14:paraId="4AF76C26" w14:textId="77777777" w:rsidR="00325FBB" w:rsidRPr="002B6475" w:rsidRDefault="00325FBB" w:rsidP="00864567">
      <w:pPr>
        <w:pStyle w:val="Textoindependiente"/>
        <w:spacing w:line="276" w:lineRule="auto"/>
        <w:ind w:left="142" w:right="51"/>
        <w:jc w:val="center"/>
        <w:rPr>
          <w:rFonts w:ascii="Arial Narrow" w:hAnsi="Arial Narrow" w:cs="Arial"/>
          <w:b/>
          <w:sz w:val="22"/>
          <w:szCs w:val="22"/>
        </w:rPr>
      </w:pPr>
    </w:p>
    <w:p w14:paraId="64CB5FF2" w14:textId="77777777" w:rsidR="000B175D" w:rsidRPr="002B6475" w:rsidRDefault="00B65CC6" w:rsidP="00864567">
      <w:pPr>
        <w:pStyle w:val="Textoindependiente"/>
        <w:spacing w:line="276" w:lineRule="auto"/>
        <w:ind w:left="142" w:right="51"/>
        <w:jc w:val="center"/>
        <w:rPr>
          <w:rFonts w:ascii="Arial Narrow" w:hAnsi="Arial Narrow" w:cs="Arial"/>
          <w:b/>
          <w:sz w:val="22"/>
          <w:szCs w:val="22"/>
        </w:rPr>
      </w:pPr>
      <w:r w:rsidRPr="002B6475">
        <w:rPr>
          <w:rFonts w:ascii="Arial Narrow" w:hAnsi="Arial Narrow" w:cs="Arial"/>
          <w:b/>
          <w:sz w:val="22"/>
          <w:szCs w:val="22"/>
        </w:rPr>
        <w:lastRenderedPageBreak/>
        <w:t>RESUELVE</w:t>
      </w:r>
    </w:p>
    <w:p w14:paraId="5489ED1D" w14:textId="77777777" w:rsidR="00531F3C" w:rsidRPr="002B6475" w:rsidRDefault="00531F3C" w:rsidP="00864567">
      <w:pPr>
        <w:pStyle w:val="Textoindependiente"/>
        <w:spacing w:line="276" w:lineRule="auto"/>
        <w:ind w:left="142" w:right="51"/>
        <w:jc w:val="center"/>
        <w:rPr>
          <w:rFonts w:ascii="Arial Narrow" w:hAnsi="Arial Narrow" w:cs="Arial"/>
          <w:b/>
          <w:sz w:val="22"/>
          <w:szCs w:val="22"/>
        </w:rPr>
      </w:pPr>
    </w:p>
    <w:p w14:paraId="639E880C" w14:textId="77777777" w:rsidR="007A6693" w:rsidRPr="002B6475" w:rsidRDefault="007A6693" w:rsidP="00C8661E">
      <w:pPr>
        <w:pStyle w:val="Textoindependiente"/>
        <w:jc w:val="center"/>
        <w:rPr>
          <w:rFonts w:ascii="Arial Narrow" w:hAnsi="Arial Narrow" w:cs="Arial"/>
          <w:b/>
          <w:sz w:val="22"/>
          <w:szCs w:val="22"/>
        </w:rPr>
      </w:pPr>
    </w:p>
    <w:p w14:paraId="372A2C6C" w14:textId="2DB06850" w:rsidR="00B65CC6" w:rsidRPr="002B6475" w:rsidRDefault="00B65CC6" w:rsidP="00C8661E">
      <w:pPr>
        <w:pStyle w:val="Textoindependiente"/>
        <w:jc w:val="center"/>
        <w:rPr>
          <w:rFonts w:ascii="Arial Narrow" w:hAnsi="Arial Narrow" w:cs="Arial"/>
          <w:b/>
          <w:sz w:val="22"/>
          <w:szCs w:val="22"/>
        </w:rPr>
      </w:pPr>
      <w:r w:rsidRPr="002B6475">
        <w:rPr>
          <w:rFonts w:ascii="Arial Narrow" w:hAnsi="Arial Narrow" w:cs="Arial"/>
          <w:b/>
          <w:sz w:val="22"/>
          <w:szCs w:val="22"/>
        </w:rPr>
        <w:t>CAPITULO I</w:t>
      </w:r>
    </w:p>
    <w:p w14:paraId="67F708E5" w14:textId="77777777" w:rsidR="00A71F0A" w:rsidRPr="002B6475" w:rsidRDefault="00A71F0A" w:rsidP="00C8661E">
      <w:pPr>
        <w:pStyle w:val="Textoindependiente"/>
        <w:jc w:val="center"/>
        <w:rPr>
          <w:rFonts w:ascii="Arial Narrow" w:hAnsi="Arial Narrow" w:cs="Arial"/>
          <w:b/>
          <w:sz w:val="22"/>
          <w:szCs w:val="22"/>
        </w:rPr>
      </w:pPr>
    </w:p>
    <w:p w14:paraId="0B1D14FB" w14:textId="77777777" w:rsidR="00545C9F" w:rsidRPr="002B6475" w:rsidRDefault="00B65CC6" w:rsidP="00C8661E">
      <w:pPr>
        <w:pStyle w:val="Textoindependiente"/>
        <w:jc w:val="center"/>
        <w:rPr>
          <w:rFonts w:ascii="Arial Narrow" w:hAnsi="Arial Narrow" w:cs="Arial"/>
          <w:b/>
          <w:sz w:val="22"/>
          <w:szCs w:val="22"/>
        </w:rPr>
      </w:pPr>
      <w:r w:rsidRPr="002B6475">
        <w:rPr>
          <w:rFonts w:ascii="Arial Narrow" w:hAnsi="Arial Narrow" w:cs="Arial"/>
          <w:b/>
          <w:sz w:val="22"/>
          <w:szCs w:val="22"/>
        </w:rPr>
        <w:t>G</w:t>
      </w:r>
      <w:r w:rsidR="00545C9F" w:rsidRPr="002B6475">
        <w:rPr>
          <w:rFonts w:ascii="Arial Narrow" w:hAnsi="Arial Narrow" w:cs="Arial"/>
          <w:b/>
          <w:sz w:val="22"/>
          <w:szCs w:val="22"/>
        </w:rPr>
        <w:t>ENERALIDADES</w:t>
      </w:r>
    </w:p>
    <w:p w14:paraId="75BAA836" w14:textId="77777777" w:rsidR="00545C9F" w:rsidRPr="002B6475" w:rsidRDefault="00545C9F" w:rsidP="00545C9F">
      <w:pPr>
        <w:pStyle w:val="Textoindependiente"/>
        <w:rPr>
          <w:rFonts w:ascii="Arial Narrow" w:hAnsi="Arial Narrow" w:cs="Arial"/>
          <w:sz w:val="22"/>
          <w:szCs w:val="22"/>
        </w:rPr>
      </w:pPr>
    </w:p>
    <w:p w14:paraId="14D42751" w14:textId="77777777" w:rsidR="00864567" w:rsidRPr="002B6475" w:rsidRDefault="00864567" w:rsidP="00545C9F">
      <w:pPr>
        <w:pStyle w:val="Textoindependiente"/>
        <w:rPr>
          <w:rFonts w:ascii="Arial Narrow" w:hAnsi="Arial Narrow" w:cs="Arial"/>
          <w:b/>
          <w:sz w:val="22"/>
          <w:szCs w:val="22"/>
        </w:rPr>
      </w:pPr>
    </w:p>
    <w:p w14:paraId="7149012C" w14:textId="0BA388E6" w:rsidR="008B0D72" w:rsidRPr="002B6475" w:rsidRDefault="003F17FD" w:rsidP="00545C9F">
      <w:pPr>
        <w:pStyle w:val="Textoindependiente"/>
        <w:rPr>
          <w:rFonts w:ascii="Arial Narrow" w:hAnsi="Arial Narrow" w:cs="Arial"/>
          <w:sz w:val="22"/>
          <w:szCs w:val="22"/>
        </w:rPr>
      </w:pPr>
      <w:r w:rsidRPr="002B6475">
        <w:rPr>
          <w:rFonts w:ascii="Arial Narrow" w:hAnsi="Arial Narrow" w:cs="Arial"/>
          <w:b/>
          <w:sz w:val="22"/>
          <w:szCs w:val="22"/>
        </w:rPr>
        <w:t>ARTÍCULO PRIMERO</w:t>
      </w:r>
      <w:r w:rsidR="00622683" w:rsidRPr="002B6475">
        <w:rPr>
          <w:rFonts w:ascii="Arial Narrow" w:hAnsi="Arial Narrow" w:cs="Arial"/>
          <w:b/>
          <w:sz w:val="22"/>
          <w:szCs w:val="22"/>
        </w:rPr>
        <w:t xml:space="preserve"> - OBJETO.</w:t>
      </w:r>
      <w:r w:rsidR="00C11AD1" w:rsidRPr="002B6475">
        <w:rPr>
          <w:rFonts w:ascii="Arial Narrow" w:hAnsi="Arial Narrow" w:cs="Arial"/>
          <w:b/>
          <w:sz w:val="22"/>
          <w:szCs w:val="22"/>
        </w:rPr>
        <w:t xml:space="preserve"> </w:t>
      </w:r>
      <w:r w:rsidR="00A5712A" w:rsidRPr="002B6475">
        <w:rPr>
          <w:rFonts w:ascii="Arial Narrow" w:hAnsi="Arial Narrow" w:cs="Arial"/>
          <w:sz w:val="22"/>
          <w:szCs w:val="22"/>
        </w:rPr>
        <w:t>E</w:t>
      </w:r>
      <w:r w:rsidR="00D63C29" w:rsidRPr="002B6475">
        <w:rPr>
          <w:rFonts w:ascii="Arial Narrow" w:hAnsi="Arial Narrow" w:cs="Arial"/>
          <w:sz w:val="22"/>
          <w:szCs w:val="22"/>
        </w:rPr>
        <w:t xml:space="preserve">l objeto de la presente resolución, </w:t>
      </w:r>
      <w:r w:rsidR="004F5A3B">
        <w:rPr>
          <w:rFonts w:ascii="Arial Narrow" w:hAnsi="Arial Narrow" w:cs="Arial"/>
          <w:sz w:val="22"/>
          <w:szCs w:val="22"/>
        </w:rPr>
        <w:t>es actualizar</w:t>
      </w:r>
      <w:r w:rsidR="008B0D72" w:rsidRPr="002B6475">
        <w:rPr>
          <w:rFonts w:ascii="Arial Narrow" w:hAnsi="Arial Narrow" w:cs="Arial"/>
          <w:sz w:val="22"/>
          <w:szCs w:val="22"/>
        </w:rPr>
        <w:t xml:space="preserve"> el Código de Ética y B</w:t>
      </w:r>
      <w:r w:rsidR="00471783" w:rsidRPr="002B6475">
        <w:rPr>
          <w:rFonts w:ascii="Arial Narrow" w:hAnsi="Arial Narrow" w:cs="Arial"/>
          <w:sz w:val="22"/>
          <w:szCs w:val="22"/>
        </w:rPr>
        <w:t>uen Gobierno para el Hospital Militar</w:t>
      </w:r>
      <w:r w:rsidR="008B0D72" w:rsidRPr="002B6475">
        <w:rPr>
          <w:rFonts w:ascii="Arial Narrow" w:hAnsi="Arial Narrow" w:cs="Arial"/>
          <w:sz w:val="22"/>
          <w:szCs w:val="22"/>
        </w:rPr>
        <w:t xml:space="preserve"> </w:t>
      </w:r>
      <w:r w:rsidR="005552EF" w:rsidRPr="002B6475">
        <w:rPr>
          <w:rFonts w:ascii="Arial Narrow" w:hAnsi="Arial Narrow" w:cs="Arial"/>
          <w:sz w:val="22"/>
          <w:szCs w:val="22"/>
        </w:rPr>
        <w:t>Central,</w:t>
      </w:r>
      <w:r w:rsidR="008B0D72" w:rsidRPr="002B6475">
        <w:rPr>
          <w:rFonts w:ascii="Arial Narrow" w:hAnsi="Arial Narrow" w:cs="Arial"/>
          <w:sz w:val="22"/>
          <w:szCs w:val="22"/>
        </w:rPr>
        <w:t xml:space="preserve"> que se </w:t>
      </w:r>
      <w:r w:rsidR="004F5A3B" w:rsidRPr="004F5A3B">
        <w:rPr>
          <w:rFonts w:ascii="Arial Narrow" w:hAnsi="Arial Narrow" w:cs="Arial"/>
          <w:sz w:val="22"/>
          <w:szCs w:val="22"/>
        </w:rPr>
        <w:t xml:space="preserve">conducirá </w:t>
      </w:r>
      <w:r w:rsidR="008B0D72" w:rsidRPr="002B6475">
        <w:rPr>
          <w:rFonts w:ascii="Arial Narrow" w:hAnsi="Arial Narrow" w:cs="Arial"/>
          <w:sz w:val="22"/>
          <w:szCs w:val="22"/>
        </w:rPr>
        <w:t>conforme a los artículos siguientes</w:t>
      </w:r>
    </w:p>
    <w:p w14:paraId="35C5D3D0" w14:textId="77777777" w:rsidR="004931AA" w:rsidRPr="002B6475" w:rsidRDefault="004931AA" w:rsidP="00545C9F">
      <w:pPr>
        <w:pStyle w:val="Textoindependiente"/>
        <w:rPr>
          <w:rFonts w:ascii="Arial Narrow" w:hAnsi="Arial Narrow" w:cs="Arial"/>
          <w:sz w:val="22"/>
          <w:szCs w:val="22"/>
        </w:rPr>
      </w:pPr>
    </w:p>
    <w:p w14:paraId="63A6FED6" w14:textId="77777777" w:rsidR="00462823" w:rsidRPr="002B6475" w:rsidRDefault="00462823" w:rsidP="00545C9F">
      <w:pPr>
        <w:pStyle w:val="Textoindependiente"/>
        <w:rPr>
          <w:rFonts w:ascii="Arial Narrow" w:hAnsi="Arial Narrow" w:cs="Arial"/>
          <w:sz w:val="22"/>
          <w:szCs w:val="22"/>
        </w:rPr>
      </w:pPr>
    </w:p>
    <w:p w14:paraId="3D6CD795" w14:textId="181B8CCB" w:rsidR="00C83CE9" w:rsidRPr="002B6475" w:rsidRDefault="00622683" w:rsidP="008B0D72">
      <w:pPr>
        <w:pStyle w:val="Textoindependiente"/>
        <w:rPr>
          <w:rFonts w:ascii="Arial Narrow" w:hAnsi="Arial Narrow" w:cs="Arial"/>
          <w:sz w:val="22"/>
          <w:szCs w:val="22"/>
        </w:rPr>
      </w:pPr>
      <w:r w:rsidRPr="002B6475">
        <w:rPr>
          <w:rFonts w:ascii="Arial Narrow" w:hAnsi="Arial Narrow" w:cs="Arial"/>
          <w:b/>
          <w:sz w:val="22"/>
          <w:szCs w:val="22"/>
        </w:rPr>
        <w:t>ARTÍCULO SEGUNDO</w:t>
      </w:r>
      <w:r w:rsidRPr="002B6475">
        <w:rPr>
          <w:rFonts w:ascii="Arial Narrow" w:hAnsi="Arial Narrow" w:cs="Arial"/>
          <w:sz w:val="22"/>
          <w:szCs w:val="22"/>
        </w:rPr>
        <w:t xml:space="preserve"> - </w:t>
      </w:r>
      <w:r w:rsidRPr="002B6475">
        <w:rPr>
          <w:rFonts w:ascii="Arial Narrow" w:hAnsi="Arial Narrow" w:cs="Arial"/>
          <w:b/>
          <w:sz w:val="22"/>
          <w:szCs w:val="22"/>
        </w:rPr>
        <w:t>INTRODUCCIÓN.</w:t>
      </w:r>
      <w:r w:rsidR="005552EF" w:rsidRPr="002B6475">
        <w:rPr>
          <w:rFonts w:ascii="Arial Narrow" w:hAnsi="Arial Narrow" w:cs="Arial"/>
          <w:sz w:val="22"/>
          <w:szCs w:val="22"/>
        </w:rPr>
        <w:t xml:space="preserve"> </w:t>
      </w:r>
    </w:p>
    <w:p w14:paraId="28606E23" w14:textId="77777777" w:rsidR="008B0D72" w:rsidRPr="002B6475" w:rsidRDefault="008B0D72" w:rsidP="008B0D72">
      <w:pPr>
        <w:pStyle w:val="Textoindependiente"/>
        <w:rPr>
          <w:rFonts w:ascii="Arial Narrow" w:hAnsi="Arial Narrow" w:cs="Arial"/>
          <w:sz w:val="22"/>
          <w:szCs w:val="22"/>
        </w:rPr>
      </w:pPr>
    </w:p>
    <w:p w14:paraId="0E2754E9" w14:textId="71EAFE9E" w:rsidR="00083778" w:rsidRPr="002B6475" w:rsidRDefault="008B0D72" w:rsidP="00083778">
      <w:pPr>
        <w:pStyle w:val="Textoindependiente"/>
        <w:rPr>
          <w:rFonts w:ascii="Arial Narrow" w:hAnsi="Arial Narrow" w:cs="Arial"/>
          <w:sz w:val="22"/>
          <w:szCs w:val="22"/>
        </w:rPr>
      </w:pPr>
      <w:r w:rsidRPr="002B6475">
        <w:rPr>
          <w:rFonts w:ascii="Arial Narrow" w:hAnsi="Arial Narrow" w:cs="Arial"/>
          <w:sz w:val="22"/>
          <w:szCs w:val="22"/>
        </w:rPr>
        <w:t>El</w:t>
      </w:r>
      <w:r w:rsidR="005752A9" w:rsidRPr="002B6475">
        <w:rPr>
          <w:rFonts w:ascii="Arial Narrow" w:hAnsi="Arial Narrow" w:cs="Arial"/>
          <w:sz w:val="22"/>
          <w:szCs w:val="22"/>
        </w:rPr>
        <w:t xml:space="preserve"> </w:t>
      </w:r>
      <w:r w:rsidRPr="002B6475">
        <w:rPr>
          <w:rFonts w:ascii="Arial Narrow" w:hAnsi="Arial Narrow" w:cs="Arial"/>
          <w:sz w:val="22"/>
          <w:szCs w:val="22"/>
        </w:rPr>
        <w:t xml:space="preserve">Código de Ética y Buen Gobierno, expresa el compromiso </w:t>
      </w:r>
      <w:r w:rsidR="00F52507" w:rsidRPr="002B6475">
        <w:rPr>
          <w:rFonts w:ascii="Arial Narrow" w:hAnsi="Arial Narrow" w:cs="Arial"/>
          <w:sz w:val="22"/>
          <w:szCs w:val="22"/>
        </w:rPr>
        <w:t xml:space="preserve">ético </w:t>
      </w:r>
      <w:r w:rsidRPr="002B6475">
        <w:rPr>
          <w:rFonts w:ascii="Arial Narrow" w:hAnsi="Arial Narrow" w:cs="Arial"/>
          <w:sz w:val="22"/>
          <w:szCs w:val="22"/>
        </w:rPr>
        <w:t xml:space="preserve">con el desempeño de la función pública hacia el </w:t>
      </w:r>
      <w:r w:rsidR="003817CC" w:rsidRPr="002B6475">
        <w:rPr>
          <w:rFonts w:ascii="Arial Narrow" w:hAnsi="Arial Narrow" w:cs="Arial"/>
          <w:sz w:val="22"/>
          <w:szCs w:val="22"/>
        </w:rPr>
        <w:t xml:space="preserve">logro de una gestión integral, </w:t>
      </w:r>
      <w:r w:rsidRPr="002B6475">
        <w:rPr>
          <w:rFonts w:ascii="Arial Narrow" w:hAnsi="Arial Narrow" w:cs="Arial"/>
          <w:sz w:val="22"/>
          <w:szCs w:val="22"/>
        </w:rPr>
        <w:t>eficiente</w:t>
      </w:r>
      <w:r w:rsidR="003817CC" w:rsidRPr="002B6475">
        <w:rPr>
          <w:rFonts w:ascii="Arial Narrow" w:hAnsi="Arial Narrow"/>
          <w:sz w:val="22"/>
          <w:szCs w:val="22"/>
        </w:rPr>
        <w:t xml:space="preserve"> y </w:t>
      </w:r>
      <w:r w:rsidR="00650132" w:rsidRPr="002B6475">
        <w:rPr>
          <w:rFonts w:ascii="Arial Narrow" w:hAnsi="Arial Narrow"/>
          <w:sz w:val="22"/>
          <w:szCs w:val="22"/>
        </w:rPr>
        <w:t xml:space="preserve"> </w:t>
      </w:r>
      <w:r w:rsidR="003817CC" w:rsidRPr="002B6475">
        <w:rPr>
          <w:rFonts w:ascii="Arial Narrow" w:hAnsi="Arial Narrow"/>
          <w:sz w:val="22"/>
          <w:szCs w:val="22"/>
        </w:rPr>
        <w:t>efi</w:t>
      </w:r>
      <w:r w:rsidR="006F0DA3" w:rsidRPr="002B6475">
        <w:rPr>
          <w:rFonts w:ascii="Arial Narrow" w:hAnsi="Arial Narrow"/>
          <w:sz w:val="22"/>
          <w:szCs w:val="22"/>
        </w:rPr>
        <w:t>caz,</w:t>
      </w:r>
      <w:r w:rsidR="005552EF" w:rsidRPr="002B6475">
        <w:rPr>
          <w:rFonts w:ascii="Arial Narrow" w:hAnsi="Arial Narrow" w:cs="Arial"/>
          <w:sz w:val="22"/>
          <w:szCs w:val="22"/>
        </w:rPr>
        <w:t xml:space="preserve">  </w:t>
      </w:r>
      <w:r w:rsidR="001006D1" w:rsidRPr="002B6475">
        <w:rPr>
          <w:rFonts w:ascii="Arial Narrow" w:hAnsi="Arial Narrow" w:cs="Arial"/>
          <w:sz w:val="22"/>
          <w:szCs w:val="22"/>
        </w:rPr>
        <w:t xml:space="preserve">el </w:t>
      </w:r>
      <w:r w:rsidRPr="002B6475">
        <w:rPr>
          <w:rFonts w:ascii="Arial Narrow" w:hAnsi="Arial Narrow" w:cs="Arial"/>
          <w:sz w:val="22"/>
          <w:szCs w:val="22"/>
        </w:rPr>
        <w:t xml:space="preserve">respeto por las normas internas </w:t>
      </w:r>
      <w:r w:rsidR="005752A9" w:rsidRPr="002B6475">
        <w:rPr>
          <w:rFonts w:ascii="Arial Narrow" w:hAnsi="Arial Narrow" w:cs="Arial"/>
          <w:sz w:val="22"/>
          <w:szCs w:val="22"/>
        </w:rPr>
        <w:t>y externas,</w:t>
      </w:r>
      <w:r w:rsidR="001006D1" w:rsidRPr="002B6475">
        <w:rPr>
          <w:rFonts w:ascii="Arial Narrow" w:hAnsi="Arial Narrow" w:cs="Arial"/>
          <w:sz w:val="22"/>
          <w:szCs w:val="22"/>
        </w:rPr>
        <w:t xml:space="preserve"> la </w:t>
      </w:r>
      <w:r w:rsidR="005752A9" w:rsidRPr="002B6475">
        <w:rPr>
          <w:rFonts w:ascii="Arial Narrow" w:hAnsi="Arial Narrow" w:cs="Arial"/>
          <w:sz w:val="22"/>
          <w:szCs w:val="22"/>
        </w:rPr>
        <w:t xml:space="preserve"> transparencia en todas la</w:t>
      </w:r>
      <w:r w:rsidR="00F52507" w:rsidRPr="002B6475">
        <w:rPr>
          <w:rFonts w:ascii="Arial Narrow" w:hAnsi="Arial Narrow" w:cs="Arial"/>
          <w:sz w:val="22"/>
          <w:szCs w:val="22"/>
        </w:rPr>
        <w:t xml:space="preserve">s actuaciones administrativas con </w:t>
      </w:r>
      <w:r w:rsidR="005752A9" w:rsidRPr="002B6475">
        <w:rPr>
          <w:rFonts w:ascii="Arial Narrow" w:hAnsi="Arial Narrow" w:cs="Arial"/>
          <w:sz w:val="22"/>
          <w:szCs w:val="22"/>
        </w:rPr>
        <w:t>una clara orientación hacia el cumplimiento de la misión, vis</w:t>
      </w:r>
      <w:r w:rsidR="00083778" w:rsidRPr="002B6475">
        <w:rPr>
          <w:rFonts w:ascii="Arial Narrow" w:hAnsi="Arial Narrow" w:cs="Arial"/>
          <w:sz w:val="22"/>
          <w:szCs w:val="22"/>
        </w:rPr>
        <w:t>ión y objetivos institucionales  a través de  incorporar los principios , valores, virtudes, deberes, derechos, políticas, prácticas y procedimientos en la vida laboral cotidiana del personal del Hospital Militar Central.</w:t>
      </w:r>
    </w:p>
    <w:p w14:paraId="1836ECCE" w14:textId="77777777" w:rsidR="00083778" w:rsidRPr="002B6475" w:rsidRDefault="00083778" w:rsidP="008B0D72">
      <w:pPr>
        <w:pStyle w:val="Textoindependiente"/>
        <w:rPr>
          <w:rFonts w:ascii="Arial Narrow" w:hAnsi="Arial Narrow" w:cs="Arial"/>
          <w:sz w:val="22"/>
          <w:szCs w:val="22"/>
        </w:rPr>
      </w:pPr>
    </w:p>
    <w:p w14:paraId="77B2D71F" w14:textId="38987E23" w:rsidR="0094693B" w:rsidRPr="002B6475" w:rsidRDefault="001006D1" w:rsidP="008710E0">
      <w:pPr>
        <w:pStyle w:val="Textoindependiente"/>
        <w:rPr>
          <w:rFonts w:ascii="Arial Narrow" w:hAnsi="Arial Narrow"/>
          <w:sz w:val="22"/>
          <w:szCs w:val="22"/>
        </w:rPr>
      </w:pPr>
      <w:r w:rsidRPr="002B6475">
        <w:rPr>
          <w:rFonts w:ascii="Arial Narrow" w:hAnsi="Arial Narrow"/>
          <w:sz w:val="22"/>
          <w:szCs w:val="22"/>
        </w:rPr>
        <w:t>O</w:t>
      </w:r>
      <w:r w:rsidR="008710E0" w:rsidRPr="002B6475">
        <w:rPr>
          <w:rFonts w:ascii="Arial Narrow" w:hAnsi="Arial Narrow"/>
          <w:sz w:val="22"/>
          <w:szCs w:val="22"/>
        </w:rPr>
        <w:t>bedece al principio de mejora continua de la gestión</w:t>
      </w:r>
      <w:r w:rsidR="003A381F" w:rsidRPr="002B6475">
        <w:rPr>
          <w:rFonts w:ascii="Arial Narrow" w:hAnsi="Arial Narrow"/>
          <w:sz w:val="22"/>
          <w:szCs w:val="22"/>
        </w:rPr>
        <w:t>, permite</w:t>
      </w:r>
      <w:r w:rsidR="00650132" w:rsidRPr="002B6475">
        <w:rPr>
          <w:rFonts w:ascii="Arial Narrow" w:hAnsi="Arial Narrow" w:cs="Arial"/>
          <w:sz w:val="22"/>
          <w:szCs w:val="22"/>
          <w:lang w:val="es-CO" w:eastAsia="es-CO"/>
        </w:rPr>
        <w:t xml:space="preserve"> una adecuada aceptación a los cambios propuestos para </w:t>
      </w:r>
      <w:r w:rsidRPr="002B6475">
        <w:rPr>
          <w:rFonts w:ascii="Arial Narrow" w:hAnsi="Arial Narrow" w:cs="Arial"/>
          <w:sz w:val="22"/>
          <w:szCs w:val="22"/>
          <w:lang w:val="es-CO" w:eastAsia="es-CO"/>
        </w:rPr>
        <w:t xml:space="preserve">el </w:t>
      </w:r>
      <w:r w:rsidRPr="002B6475">
        <w:rPr>
          <w:rFonts w:ascii="Arial Narrow" w:hAnsi="Arial Narrow"/>
          <w:sz w:val="22"/>
          <w:szCs w:val="22"/>
        </w:rPr>
        <w:t>marco de referencia en</w:t>
      </w:r>
      <w:r w:rsidR="008710E0" w:rsidRPr="002B6475">
        <w:rPr>
          <w:rFonts w:ascii="Arial Narrow" w:hAnsi="Arial Narrow"/>
          <w:sz w:val="22"/>
          <w:szCs w:val="22"/>
        </w:rPr>
        <w:t xml:space="preserve"> la prestación de un servicio de calidad</w:t>
      </w:r>
      <w:r w:rsidR="0094693B" w:rsidRPr="002B6475">
        <w:rPr>
          <w:rFonts w:ascii="Arial Narrow" w:hAnsi="Arial Narrow"/>
          <w:sz w:val="22"/>
          <w:szCs w:val="22"/>
        </w:rPr>
        <w:t>, oportuno y seguro, generar</w:t>
      </w:r>
    </w:p>
    <w:p w14:paraId="508F3925" w14:textId="1038D550" w:rsidR="008710E0" w:rsidRPr="002B6475" w:rsidRDefault="0094693B" w:rsidP="008710E0">
      <w:pPr>
        <w:pStyle w:val="Textoindependiente"/>
        <w:rPr>
          <w:rFonts w:ascii="Arial Narrow" w:hAnsi="Arial Narrow" w:cs="Arial"/>
          <w:sz w:val="22"/>
          <w:szCs w:val="22"/>
          <w:lang w:val="es-CO" w:eastAsia="es-CO"/>
        </w:rPr>
      </w:pPr>
      <w:r w:rsidRPr="002B6475">
        <w:rPr>
          <w:rFonts w:ascii="Arial Narrow" w:hAnsi="Arial Narrow"/>
          <w:sz w:val="22"/>
          <w:szCs w:val="22"/>
        </w:rPr>
        <w:t xml:space="preserve">Innovación e intercambio de conocimiento, optimizar la gestión financiera. </w:t>
      </w:r>
    </w:p>
    <w:p w14:paraId="147B12DC" w14:textId="77777777" w:rsidR="008710E0" w:rsidRPr="002B6475" w:rsidRDefault="008710E0" w:rsidP="008B0D72">
      <w:pPr>
        <w:pStyle w:val="Textoindependiente"/>
        <w:rPr>
          <w:rFonts w:ascii="Arial Narrow" w:hAnsi="Arial Narrow" w:cs="Arial"/>
          <w:sz w:val="22"/>
          <w:szCs w:val="22"/>
          <w:lang w:val="es-CO"/>
        </w:rPr>
      </w:pPr>
    </w:p>
    <w:p w14:paraId="3035139C" w14:textId="749C27DF" w:rsidR="005379E7" w:rsidRPr="002B6475" w:rsidRDefault="005752A9" w:rsidP="008710E0">
      <w:pPr>
        <w:pStyle w:val="Textoindependiente"/>
        <w:rPr>
          <w:rFonts w:ascii="Arial Narrow" w:hAnsi="Arial Narrow"/>
          <w:sz w:val="22"/>
          <w:szCs w:val="22"/>
        </w:rPr>
      </w:pPr>
      <w:r w:rsidRPr="002B6475">
        <w:rPr>
          <w:rFonts w:ascii="Arial Narrow" w:hAnsi="Arial Narrow" w:cs="Arial"/>
          <w:sz w:val="22"/>
          <w:szCs w:val="22"/>
        </w:rPr>
        <w:t>Así</w:t>
      </w:r>
      <w:r w:rsidR="008B0D72" w:rsidRPr="002B6475">
        <w:rPr>
          <w:rFonts w:ascii="Arial Narrow" w:hAnsi="Arial Narrow" w:cs="Arial"/>
          <w:sz w:val="22"/>
          <w:szCs w:val="22"/>
        </w:rPr>
        <w:t xml:space="preserve"> mismo </w:t>
      </w:r>
      <w:r w:rsidRPr="002B6475">
        <w:rPr>
          <w:rFonts w:ascii="Arial Narrow" w:hAnsi="Arial Narrow" w:cs="Arial"/>
          <w:sz w:val="22"/>
          <w:szCs w:val="22"/>
        </w:rPr>
        <w:t>está</w:t>
      </w:r>
      <w:r w:rsidR="008B0D72" w:rsidRPr="002B6475">
        <w:rPr>
          <w:rFonts w:ascii="Arial Narrow" w:hAnsi="Arial Narrow" w:cs="Arial"/>
          <w:sz w:val="22"/>
          <w:szCs w:val="22"/>
        </w:rPr>
        <w:t xml:space="preserve"> orientado hacia las </w:t>
      </w:r>
      <w:r w:rsidR="005552EF" w:rsidRPr="002B6475">
        <w:rPr>
          <w:rFonts w:ascii="Arial Narrow" w:hAnsi="Arial Narrow" w:cs="Arial"/>
          <w:sz w:val="22"/>
          <w:szCs w:val="22"/>
        </w:rPr>
        <w:t>prácticas</w:t>
      </w:r>
      <w:r w:rsidR="008B0D72" w:rsidRPr="002B6475">
        <w:rPr>
          <w:rFonts w:ascii="Arial Narrow" w:hAnsi="Arial Narrow" w:cs="Arial"/>
          <w:sz w:val="22"/>
          <w:szCs w:val="22"/>
        </w:rPr>
        <w:t xml:space="preserve"> diarias de </w:t>
      </w:r>
      <w:r w:rsidRPr="002B6475">
        <w:rPr>
          <w:rFonts w:ascii="Arial Narrow" w:hAnsi="Arial Narrow" w:cs="Arial"/>
          <w:sz w:val="22"/>
          <w:szCs w:val="22"/>
        </w:rPr>
        <w:t>todo</w:t>
      </w:r>
      <w:r w:rsidR="0094693B" w:rsidRPr="002B6475">
        <w:rPr>
          <w:rFonts w:ascii="Arial Narrow" w:hAnsi="Arial Narrow" w:cs="Arial"/>
          <w:sz w:val="22"/>
          <w:szCs w:val="22"/>
        </w:rPr>
        <w:t>s los usuarios internos</w:t>
      </w:r>
      <w:r w:rsidR="003B0B86" w:rsidRPr="002B6475">
        <w:rPr>
          <w:rFonts w:ascii="Arial Narrow" w:hAnsi="Arial Narrow" w:cs="Arial"/>
          <w:sz w:val="22"/>
          <w:szCs w:val="22"/>
        </w:rPr>
        <w:t>, s</w:t>
      </w:r>
      <w:r w:rsidR="003B0B86" w:rsidRPr="002B6475">
        <w:rPr>
          <w:rFonts w:ascii="Arial Narrow" w:hAnsi="Arial Narrow" w:cs="Arial"/>
          <w:sz w:val="22"/>
          <w:szCs w:val="22"/>
          <w:lang w:val="es-CO" w:eastAsia="es-CO"/>
        </w:rPr>
        <w:t>us orientaciones acompañan las acciones y decisiones diarias</w:t>
      </w:r>
      <w:r w:rsidR="008B0D72" w:rsidRPr="002B6475">
        <w:rPr>
          <w:rFonts w:ascii="Arial Narrow" w:hAnsi="Arial Narrow" w:cs="Arial"/>
          <w:sz w:val="22"/>
          <w:szCs w:val="22"/>
        </w:rPr>
        <w:t>,</w:t>
      </w:r>
      <w:r w:rsidR="00650132" w:rsidRPr="002B6475">
        <w:rPr>
          <w:rFonts w:ascii="Arial Narrow" w:hAnsi="Arial Narrow" w:cs="Arial"/>
          <w:sz w:val="22"/>
          <w:szCs w:val="22"/>
        </w:rPr>
        <w:t xml:space="preserve"> </w:t>
      </w:r>
      <w:r w:rsidR="00371107" w:rsidRPr="002B6475">
        <w:rPr>
          <w:rFonts w:ascii="Arial Narrow" w:hAnsi="Arial Narrow" w:cs="Arial"/>
          <w:sz w:val="22"/>
          <w:szCs w:val="22"/>
        </w:rPr>
        <w:t>delimita</w:t>
      </w:r>
      <w:r w:rsidR="003B0B86" w:rsidRPr="002B6475">
        <w:rPr>
          <w:rFonts w:ascii="Arial Narrow" w:hAnsi="Arial Narrow" w:cs="Arial"/>
          <w:sz w:val="22"/>
          <w:szCs w:val="22"/>
        </w:rPr>
        <w:t>n</w:t>
      </w:r>
      <w:r w:rsidR="00371107" w:rsidRPr="002B6475">
        <w:rPr>
          <w:rFonts w:ascii="Arial Narrow" w:hAnsi="Arial Narrow" w:cs="Arial"/>
          <w:sz w:val="22"/>
          <w:szCs w:val="22"/>
        </w:rPr>
        <w:t xml:space="preserve"> los parámetros y lineamientos de comportamiento </w:t>
      </w:r>
      <w:r w:rsidR="003B0B86" w:rsidRPr="002B6475">
        <w:rPr>
          <w:rFonts w:ascii="Arial Narrow" w:hAnsi="Arial Narrow" w:cs="Arial"/>
          <w:sz w:val="22"/>
          <w:szCs w:val="22"/>
        </w:rPr>
        <w:t xml:space="preserve">y conducta </w:t>
      </w:r>
      <w:r w:rsidR="00650132" w:rsidRPr="002B6475">
        <w:rPr>
          <w:rFonts w:ascii="Arial Narrow" w:hAnsi="Arial Narrow" w:cs="Arial"/>
          <w:sz w:val="22"/>
          <w:szCs w:val="22"/>
        </w:rPr>
        <w:t>en el desarrollo de sus funciones</w:t>
      </w:r>
      <w:r w:rsidR="001006D1" w:rsidRPr="002B6475">
        <w:rPr>
          <w:rFonts w:ascii="Arial Narrow" w:hAnsi="Arial Narrow" w:cs="Arial"/>
          <w:sz w:val="22"/>
          <w:szCs w:val="22"/>
        </w:rPr>
        <w:t xml:space="preserve"> </w:t>
      </w:r>
      <w:r w:rsidR="00650132" w:rsidRPr="002B6475">
        <w:rPr>
          <w:rFonts w:ascii="Arial Narrow" w:hAnsi="Arial Narrow" w:cs="Arial"/>
          <w:sz w:val="22"/>
          <w:szCs w:val="22"/>
          <w:lang w:val="es-CO" w:eastAsia="es-CO"/>
        </w:rPr>
        <w:t>frente a su entorno para alcanzar una sana convivencia, una convicción profunda de servicio por lo público</w:t>
      </w:r>
      <w:r w:rsidR="0094693B" w:rsidRPr="002B6475">
        <w:rPr>
          <w:rFonts w:ascii="Arial Narrow" w:hAnsi="Arial Narrow" w:cs="Arial"/>
          <w:sz w:val="22"/>
          <w:szCs w:val="22"/>
          <w:lang w:val="es-CO" w:eastAsia="es-CO"/>
        </w:rPr>
        <w:t xml:space="preserve">; </w:t>
      </w:r>
      <w:r w:rsidR="00650132" w:rsidRPr="002B6475">
        <w:rPr>
          <w:rFonts w:ascii="Arial Narrow" w:hAnsi="Arial Narrow" w:cs="Arial"/>
          <w:sz w:val="22"/>
          <w:szCs w:val="22"/>
          <w:lang w:val="es-CO" w:eastAsia="es-CO"/>
        </w:rPr>
        <w:t xml:space="preserve"> el cual exige orientar, dirigir y gestionar una mejora de los procesos, procedimientos, productos y servicios de la </w:t>
      </w:r>
      <w:r w:rsidR="001006D1" w:rsidRPr="002B6475">
        <w:rPr>
          <w:rFonts w:ascii="Arial Narrow" w:hAnsi="Arial Narrow" w:cs="Arial"/>
          <w:sz w:val="22"/>
          <w:szCs w:val="22"/>
          <w:lang w:val="es-CO" w:eastAsia="es-CO"/>
        </w:rPr>
        <w:t>institución</w:t>
      </w:r>
      <w:r w:rsidR="008B0D72" w:rsidRPr="002B6475">
        <w:rPr>
          <w:rFonts w:ascii="Arial Narrow" w:hAnsi="Arial Narrow" w:cs="Arial"/>
          <w:sz w:val="22"/>
          <w:szCs w:val="22"/>
        </w:rPr>
        <w:t>para fortalecer una cultura organizacional al servicio del usuario</w:t>
      </w:r>
      <w:r w:rsidR="00650132" w:rsidRPr="002B6475">
        <w:rPr>
          <w:rFonts w:ascii="Arial Narrow" w:hAnsi="Arial Narrow" w:cs="Arial"/>
          <w:sz w:val="22"/>
          <w:szCs w:val="22"/>
        </w:rPr>
        <w:t xml:space="preserve"> interno, externo y </w:t>
      </w:r>
      <w:r w:rsidR="005379E7" w:rsidRPr="002B6475">
        <w:rPr>
          <w:rFonts w:ascii="Arial Narrow" w:hAnsi="Arial Narrow" w:cs="Arial"/>
          <w:sz w:val="22"/>
          <w:szCs w:val="22"/>
        </w:rPr>
        <w:t xml:space="preserve">a las </w:t>
      </w:r>
      <w:r w:rsidR="00650132" w:rsidRPr="002B6475">
        <w:rPr>
          <w:rFonts w:ascii="Arial Narrow" w:hAnsi="Arial Narrow" w:cs="Arial"/>
          <w:sz w:val="22"/>
          <w:szCs w:val="22"/>
        </w:rPr>
        <w:t xml:space="preserve">partes interesadas </w:t>
      </w:r>
      <w:r w:rsidR="008B0D72" w:rsidRPr="002B6475">
        <w:rPr>
          <w:rFonts w:ascii="Arial Narrow" w:hAnsi="Arial Narrow" w:cs="Arial"/>
          <w:sz w:val="22"/>
          <w:szCs w:val="22"/>
        </w:rPr>
        <w:t xml:space="preserve"> que propenda por el cambio hacia un quehacer ético, moral y respetuoso</w:t>
      </w:r>
      <w:r w:rsidR="005379E7" w:rsidRPr="002B6475">
        <w:rPr>
          <w:rFonts w:ascii="Arial Narrow" w:hAnsi="Arial Narrow" w:cs="Arial"/>
          <w:sz w:val="22"/>
          <w:szCs w:val="22"/>
        </w:rPr>
        <w:t xml:space="preserve"> que contribuya </w:t>
      </w:r>
      <w:r w:rsidR="008710E0" w:rsidRPr="002B6475">
        <w:rPr>
          <w:rFonts w:ascii="Arial Narrow" w:hAnsi="Arial Narrow" w:cs="Arial"/>
          <w:sz w:val="22"/>
          <w:szCs w:val="22"/>
        </w:rPr>
        <w:t xml:space="preserve"> </w:t>
      </w:r>
      <w:r w:rsidR="008710E0" w:rsidRPr="002B6475">
        <w:rPr>
          <w:rFonts w:ascii="Arial Narrow" w:hAnsi="Arial Narrow"/>
          <w:sz w:val="22"/>
          <w:szCs w:val="22"/>
        </w:rPr>
        <w:t>al fortalecimiento de la</w:t>
      </w:r>
      <w:r w:rsidR="0094693B" w:rsidRPr="002B6475">
        <w:rPr>
          <w:rFonts w:ascii="Arial Narrow" w:hAnsi="Arial Narrow"/>
          <w:sz w:val="22"/>
          <w:szCs w:val="22"/>
        </w:rPr>
        <w:t xml:space="preserve"> credibilidad y la confianza </w:t>
      </w:r>
      <w:r w:rsidR="005379E7" w:rsidRPr="002B6475">
        <w:rPr>
          <w:rFonts w:ascii="Arial Narrow" w:hAnsi="Arial Narrow"/>
          <w:sz w:val="22"/>
          <w:szCs w:val="22"/>
        </w:rPr>
        <w:t xml:space="preserve"> en la institución.</w:t>
      </w:r>
    </w:p>
    <w:p w14:paraId="0DA11B61" w14:textId="77777777" w:rsidR="005379E7" w:rsidRPr="002B6475" w:rsidRDefault="005379E7" w:rsidP="008710E0">
      <w:pPr>
        <w:pStyle w:val="Textoindependiente"/>
        <w:rPr>
          <w:rFonts w:ascii="Arial Narrow" w:hAnsi="Arial Narrow"/>
          <w:sz w:val="22"/>
          <w:szCs w:val="22"/>
        </w:rPr>
      </w:pPr>
    </w:p>
    <w:p w14:paraId="5D12861E" w14:textId="53086589" w:rsidR="00CC1C06" w:rsidRPr="002B6475" w:rsidRDefault="00CC1C06" w:rsidP="00CC1C06">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El Código de Ética y de Buen Gobierno contiene dos partes fundamentales: el Código de Ética, que hace referencia a la plataforma ética institucional, contiene parámetros</w:t>
      </w:r>
      <w:r w:rsidR="006F0DA3" w:rsidRPr="002B6475">
        <w:rPr>
          <w:rFonts w:ascii="Arial Narrow" w:hAnsi="Arial Narrow" w:cs="Arial"/>
          <w:sz w:val="22"/>
          <w:szCs w:val="22"/>
          <w:lang w:val="es-CO" w:eastAsia="es-CO"/>
        </w:rPr>
        <w:t xml:space="preserve">, directrices éticas </w:t>
      </w:r>
      <w:r w:rsidRPr="002B6475">
        <w:rPr>
          <w:rFonts w:ascii="Arial Narrow" w:hAnsi="Arial Narrow" w:cs="Arial"/>
          <w:sz w:val="22"/>
          <w:szCs w:val="22"/>
          <w:lang w:val="es-CO" w:eastAsia="es-CO"/>
        </w:rPr>
        <w:t>y conductas íntegras que contribuyen al mejoramiento de la gesti</w:t>
      </w:r>
      <w:r w:rsidR="006F0DA3" w:rsidRPr="002B6475">
        <w:rPr>
          <w:rFonts w:ascii="Arial Narrow" w:hAnsi="Arial Narrow" w:cs="Arial"/>
          <w:sz w:val="22"/>
          <w:szCs w:val="22"/>
          <w:lang w:val="es-CO" w:eastAsia="es-CO"/>
        </w:rPr>
        <w:t>ón</w:t>
      </w:r>
      <w:r w:rsidR="0094693B" w:rsidRPr="002B6475">
        <w:rPr>
          <w:rFonts w:ascii="Arial Narrow" w:hAnsi="Arial Narrow" w:cs="Arial"/>
          <w:sz w:val="22"/>
          <w:szCs w:val="22"/>
          <w:lang w:val="es-CO" w:eastAsia="es-CO"/>
        </w:rPr>
        <w:t xml:space="preserve"> </w:t>
      </w:r>
      <w:r w:rsidR="005379E7" w:rsidRPr="002B6475">
        <w:rPr>
          <w:rFonts w:ascii="Arial Narrow" w:hAnsi="Arial Narrow" w:cs="Arial"/>
          <w:sz w:val="22"/>
          <w:szCs w:val="22"/>
          <w:lang w:val="es-CO" w:eastAsia="es-CO"/>
        </w:rPr>
        <w:t xml:space="preserve">y </w:t>
      </w:r>
      <w:r w:rsidR="006F0DA3" w:rsidRPr="002B6475">
        <w:rPr>
          <w:rFonts w:ascii="Arial Narrow" w:hAnsi="Arial Narrow" w:cs="Arial"/>
          <w:sz w:val="22"/>
          <w:szCs w:val="22"/>
          <w:lang w:val="es-CO" w:eastAsia="es-CO"/>
        </w:rPr>
        <w:t xml:space="preserve">los lineamientos </w:t>
      </w:r>
      <w:r w:rsidR="003A381F" w:rsidRPr="002B6475">
        <w:rPr>
          <w:rFonts w:ascii="Arial Narrow" w:hAnsi="Arial Narrow"/>
          <w:sz w:val="22"/>
          <w:szCs w:val="22"/>
        </w:rPr>
        <w:t>de buen</w:t>
      </w:r>
      <w:r w:rsidR="006F0DA3" w:rsidRPr="002B6475">
        <w:rPr>
          <w:rFonts w:ascii="Arial Narrow" w:hAnsi="Arial Narrow"/>
          <w:sz w:val="22"/>
          <w:szCs w:val="22"/>
        </w:rPr>
        <w:t xml:space="preserve"> gobierno </w:t>
      </w:r>
      <w:r w:rsidR="005379E7" w:rsidRPr="002B6475">
        <w:rPr>
          <w:rFonts w:ascii="Arial Narrow" w:hAnsi="Arial Narrow"/>
          <w:sz w:val="22"/>
          <w:szCs w:val="22"/>
        </w:rPr>
        <w:t>a través de políticas</w:t>
      </w:r>
      <w:r w:rsidR="0094693B" w:rsidRPr="002B6475">
        <w:rPr>
          <w:rFonts w:ascii="Arial Narrow" w:hAnsi="Arial Narrow"/>
          <w:sz w:val="22"/>
          <w:szCs w:val="22"/>
        </w:rPr>
        <w:t xml:space="preserve">, planes, comités </w:t>
      </w:r>
      <w:r w:rsidR="005379E7" w:rsidRPr="002B6475">
        <w:rPr>
          <w:rFonts w:ascii="Arial Narrow" w:hAnsi="Arial Narrow"/>
          <w:sz w:val="22"/>
          <w:szCs w:val="22"/>
        </w:rPr>
        <w:t xml:space="preserve"> </w:t>
      </w:r>
      <w:r w:rsidR="006F0DA3" w:rsidRPr="002B6475">
        <w:rPr>
          <w:rFonts w:ascii="Arial Narrow" w:hAnsi="Arial Narrow"/>
          <w:sz w:val="22"/>
          <w:szCs w:val="22"/>
        </w:rPr>
        <w:t xml:space="preserve">como una estrategia transversal que busca </w:t>
      </w:r>
      <w:r w:rsidR="005379E7" w:rsidRPr="002B6475">
        <w:rPr>
          <w:rFonts w:ascii="Arial Narrow" w:hAnsi="Arial Narrow"/>
          <w:sz w:val="22"/>
          <w:szCs w:val="22"/>
        </w:rPr>
        <w:t xml:space="preserve"> </w:t>
      </w:r>
      <w:r w:rsidR="006F0DA3" w:rsidRPr="002B6475">
        <w:rPr>
          <w:rFonts w:ascii="Arial Narrow" w:hAnsi="Arial Narrow"/>
          <w:sz w:val="22"/>
          <w:szCs w:val="22"/>
        </w:rPr>
        <w:t xml:space="preserve">garantizar la configuración </w:t>
      </w:r>
      <w:r w:rsidR="005379E7" w:rsidRPr="002B6475">
        <w:rPr>
          <w:rFonts w:ascii="Arial Narrow" w:hAnsi="Arial Narrow"/>
          <w:sz w:val="22"/>
          <w:szCs w:val="22"/>
        </w:rPr>
        <w:t>y consolidación de un e</w:t>
      </w:r>
      <w:r w:rsidR="006F0DA3" w:rsidRPr="002B6475">
        <w:rPr>
          <w:rFonts w:ascii="Arial Narrow" w:hAnsi="Arial Narrow"/>
          <w:sz w:val="22"/>
          <w:szCs w:val="22"/>
        </w:rPr>
        <w:t xml:space="preserve">stado moderno, transparente, eficiente y eficaz y </w:t>
      </w:r>
      <w:r w:rsidR="005379E7" w:rsidRPr="002B6475">
        <w:rPr>
          <w:rFonts w:ascii="Arial Narrow" w:hAnsi="Arial Narrow" w:cs="Arial"/>
          <w:sz w:val="22"/>
          <w:szCs w:val="22"/>
          <w:lang w:val="es-CO" w:eastAsia="es-CO"/>
        </w:rPr>
        <w:t>fundamentada en la ética pública.</w:t>
      </w:r>
      <w:r w:rsidR="003B0B86" w:rsidRPr="002B6475">
        <w:rPr>
          <w:rFonts w:ascii="Arial Narrow" w:hAnsi="Arial Narrow" w:cs="Arial"/>
          <w:sz w:val="22"/>
          <w:szCs w:val="22"/>
          <w:lang w:val="es-CO" w:eastAsia="es-CO"/>
        </w:rPr>
        <w:t xml:space="preserve"> </w:t>
      </w:r>
    </w:p>
    <w:p w14:paraId="0B6837D2" w14:textId="77777777" w:rsidR="00CC1C06" w:rsidRPr="002B6475" w:rsidRDefault="00CC1C06" w:rsidP="00CC1C06">
      <w:pPr>
        <w:pStyle w:val="Textoindependiente"/>
        <w:rPr>
          <w:rFonts w:ascii="Arial Narrow" w:hAnsi="Arial Narrow" w:cs="Arial"/>
          <w:i/>
          <w:iCs/>
          <w:sz w:val="22"/>
          <w:szCs w:val="22"/>
          <w:lang w:val="es-CO" w:eastAsia="es-CO"/>
        </w:rPr>
      </w:pPr>
    </w:p>
    <w:p w14:paraId="38322591" w14:textId="64BAE7E6" w:rsidR="00CC1C06" w:rsidRPr="002B6475" w:rsidRDefault="003B0B86" w:rsidP="00CC1C06">
      <w:pPr>
        <w:pStyle w:val="Textoindependiente"/>
        <w:rPr>
          <w:rFonts w:ascii="Arial Narrow" w:hAnsi="Arial Narrow" w:cs="Arial"/>
          <w:sz w:val="22"/>
          <w:szCs w:val="22"/>
          <w:lang w:val="es-CO" w:eastAsia="es-CO"/>
        </w:rPr>
      </w:pPr>
      <w:r w:rsidRPr="002B6475">
        <w:rPr>
          <w:rFonts w:ascii="Arial Narrow" w:hAnsi="Arial Narrow"/>
          <w:sz w:val="22"/>
          <w:szCs w:val="22"/>
        </w:rPr>
        <w:t>Se espera</w:t>
      </w:r>
      <w:r w:rsidR="00CC1C06" w:rsidRPr="002B6475">
        <w:rPr>
          <w:rFonts w:ascii="Arial Narrow" w:hAnsi="Arial Narrow"/>
          <w:sz w:val="22"/>
          <w:szCs w:val="22"/>
        </w:rPr>
        <w:t xml:space="preserve"> que este Código sea validado e interiorizado por todos y cada uno de los </w:t>
      </w:r>
      <w:r w:rsidRPr="002B6475">
        <w:rPr>
          <w:rFonts w:ascii="Arial Narrow" w:hAnsi="Arial Narrow"/>
          <w:sz w:val="22"/>
          <w:szCs w:val="22"/>
        </w:rPr>
        <w:t>servidores,</w:t>
      </w:r>
      <w:r w:rsidR="006F0DA3" w:rsidRPr="002B6475">
        <w:rPr>
          <w:rFonts w:ascii="Arial Narrow" w:hAnsi="Arial Narrow"/>
          <w:sz w:val="22"/>
          <w:szCs w:val="22"/>
        </w:rPr>
        <w:t xml:space="preserve"> contratistas</w:t>
      </w:r>
      <w:r w:rsidR="0094693B" w:rsidRPr="002B6475">
        <w:rPr>
          <w:rFonts w:ascii="Arial Narrow" w:hAnsi="Arial Narrow"/>
          <w:sz w:val="22"/>
          <w:szCs w:val="22"/>
        </w:rPr>
        <w:t>, m</w:t>
      </w:r>
      <w:r w:rsidRPr="002B6475">
        <w:rPr>
          <w:rFonts w:ascii="Arial Narrow" w:hAnsi="Arial Narrow"/>
          <w:sz w:val="22"/>
          <w:szCs w:val="22"/>
        </w:rPr>
        <w:t xml:space="preserve">ilitares en comisión, personal en formación </w:t>
      </w:r>
      <w:r w:rsidR="006F0DA3" w:rsidRPr="002B6475">
        <w:rPr>
          <w:rFonts w:ascii="Arial Narrow" w:hAnsi="Arial Narrow"/>
          <w:sz w:val="22"/>
          <w:szCs w:val="22"/>
        </w:rPr>
        <w:t xml:space="preserve"> del Hospital Militar Central </w:t>
      </w:r>
      <w:r w:rsidR="00CC1C06" w:rsidRPr="002B6475">
        <w:rPr>
          <w:rFonts w:ascii="Arial Narrow" w:hAnsi="Arial Narrow"/>
          <w:sz w:val="22"/>
          <w:szCs w:val="22"/>
        </w:rPr>
        <w:t xml:space="preserve">de manera que genere un ambiente propicio para que la orientación de acciones </w:t>
      </w:r>
      <w:r w:rsidRPr="002B6475">
        <w:rPr>
          <w:rFonts w:ascii="Arial Narrow" w:hAnsi="Arial Narrow"/>
          <w:sz w:val="22"/>
          <w:szCs w:val="22"/>
        </w:rPr>
        <w:t xml:space="preserve">cada persona sea integra </w:t>
      </w:r>
      <w:r w:rsidR="00CC1C06" w:rsidRPr="002B6475">
        <w:rPr>
          <w:rFonts w:ascii="Arial Narrow" w:hAnsi="Arial Narrow"/>
          <w:sz w:val="22"/>
          <w:szCs w:val="22"/>
        </w:rPr>
        <w:t xml:space="preserve">y </w:t>
      </w:r>
      <w:r w:rsidRPr="002B6475">
        <w:rPr>
          <w:rFonts w:ascii="Arial Narrow" w:hAnsi="Arial Narrow"/>
          <w:sz w:val="22"/>
          <w:szCs w:val="22"/>
        </w:rPr>
        <w:t xml:space="preserve">las </w:t>
      </w:r>
      <w:r w:rsidR="00CC1C06" w:rsidRPr="002B6475">
        <w:rPr>
          <w:rFonts w:ascii="Arial Narrow" w:hAnsi="Arial Narrow"/>
          <w:sz w:val="22"/>
          <w:szCs w:val="22"/>
        </w:rPr>
        <w:t>funciones institucionales sea</w:t>
      </w:r>
      <w:r w:rsidRPr="002B6475">
        <w:rPr>
          <w:rFonts w:ascii="Arial Narrow" w:hAnsi="Arial Narrow"/>
          <w:sz w:val="22"/>
          <w:szCs w:val="22"/>
        </w:rPr>
        <w:t>n</w:t>
      </w:r>
      <w:r w:rsidR="00CC1C06" w:rsidRPr="002B6475">
        <w:rPr>
          <w:rFonts w:ascii="Arial Narrow" w:hAnsi="Arial Narrow"/>
          <w:sz w:val="22"/>
          <w:szCs w:val="22"/>
        </w:rPr>
        <w:t xml:space="preserve"> coherente con la responsabilidad social que nos compete.</w:t>
      </w:r>
    </w:p>
    <w:p w14:paraId="481BEF29" w14:textId="77777777" w:rsidR="008710E0" w:rsidRPr="002B6475" w:rsidRDefault="008710E0" w:rsidP="008710E0">
      <w:pPr>
        <w:pStyle w:val="Textoindependiente"/>
        <w:rPr>
          <w:rFonts w:ascii="Arial Narrow" w:hAnsi="Arial Narrow" w:cs="Arial"/>
          <w:sz w:val="22"/>
          <w:szCs w:val="22"/>
          <w:lang w:val="es-CO" w:eastAsia="es-CO"/>
        </w:rPr>
      </w:pPr>
    </w:p>
    <w:p w14:paraId="051456F2" w14:textId="14852642" w:rsidR="00033814" w:rsidRPr="00033814" w:rsidRDefault="002B6475" w:rsidP="00033814">
      <w:pPr>
        <w:autoSpaceDE w:val="0"/>
        <w:autoSpaceDN w:val="0"/>
        <w:adjustRightInd w:val="0"/>
        <w:rPr>
          <w:rFonts w:ascii="Arial Narrow" w:hAnsi="Arial Narrow" w:cs="Arial"/>
          <w:color w:val="000000"/>
          <w:sz w:val="22"/>
          <w:szCs w:val="22"/>
          <w:lang w:val="es-CO" w:eastAsia="es-CO"/>
        </w:rPr>
      </w:pPr>
      <w:r w:rsidRPr="002B6475">
        <w:rPr>
          <w:rFonts w:ascii="Arial Narrow" w:hAnsi="Arial Narrow" w:cs="Arial"/>
          <w:b/>
          <w:bCs/>
          <w:color w:val="000000"/>
          <w:sz w:val="22"/>
          <w:szCs w:val="22"/>
          <w:lang w:val="es-CO" w:eastAsia="es-CO"/>
        </w:rPr>
        <w:t xml:space="preserve">ARTÍCULO TERCERO - </w:t>
      </w:r>
      <w:r w:rsidR="00033814" w:rsidRPr="00033814">
        <w:rPr>
          <w:rFonts w:ascii="Arial Narrow" w:hAnsi="Arial Narrow" w:cs="Arial"/>
          <w:b/>
          <w:bCs/>
          <w:color w:val="000000"/>
          <w:sz w:val="22"/>
          <w:szCs w:val="22"/>
          <w:lang w:val="es-CO" w:eastAsia="es-CO"/>
        </w:rPr>
        <w:t xml:space="preserve">MARCO LEGAL </w:t>
      </w:r>
    </w:p>
    <w:p w14:paraId="21AA2EA3" w14:textId="38E23679" w:rsidR="00AD7107" w:rsidRPr="002B6475" w:rsidRDefault="00033814" w:rsidP="00AD7107">
      <w:pPr>
        <w:pStyle w:val="Textoindependiente"/>
        <w:rPr>
          <w:rFonts w:ascii="Arial Narrow" w:hAnsi="Arial Narrow"/>
          <w:sz w:val="22"/>
          <w:szCs w:val="22"/>
          <w:lang w:eastAsia="en-US"/>
        </w:rPr>
      </w:pPr>
      <w:r w:rsidRPr="002B6475">
        <w:rPr>
          <w:rFonts w:ascii="Arial Narrow" w:hAnsi="Arial Narrow" w:cs="Arial"/>
          <w:color w:val="000000"/>
          <w:sz w:val="22"/>
          <w:szCs w:val="22"/>
          <w:lang w:val="es-CO" w:eastAsia="es-CO"/>
        </w:rPr>
        <w:t xml:space="preserve">Se puede consultar </w:t>
      </w:r>
      <w:r w:rsidR="00AD7107" w:rsidRPr="002B6475">
        <w:rPr>
          <w:rFonts w:ascii="Arial Narrow" w:hAnsi="Arial Narrow" w:cs="CIDFont+F3"/>
          <w:sz w:val="22"/>
          <w:szCs w:val="22"/>
          <w:lang w:val="es-CO" w:eastAsia="es-CO"/>
        </w:rPr>
        <w:t xml:space="preserve">en el Nomograma </w:t>
      </w:r>
      <w:r w:rsidR="00AD7107">
        <w:rPr>
          <w:rFonts w:ascii="Arial Narrow" w:hAnsi="Arial Narrow" w:cs="CIDFont+F3"/>
          <w:sz w:val="22"/>
          <w:szCs w:val="22"/>
          <w:lang w:val="es-CO" w:eastAsia="es-CO"/>
        </w:rPr>
        <w:t xml:space="preserve">Institucional </w:t>
      </w:r>
      <w:r w:rsidR="00AD7107" w:rsidRPr="002B6475">
        <w:rPr>
          <w:rFonts w:ascii="Arial Narrow" w:hAnsi="Arial Narrow" w:cs="CIDFont+F3"/>
          <w:sz w:val="22"/>
          <w:szCs w:val="22"/>
          <w:lang w:val="es-CO" w:eastAsia="es-CO"/>
        </w:rPr>
        <w:t>cód. GF-OFAJ-PR- 13-FT-01. El cual puede ser consultado en la página web de la entidad, link transparencia</w:t>
      </w:r>
      <w:r w:rsidR="00AD7107">
        <w:rPr>
          <w:rFonts w:ascii="Arial Narrow" w:hAnsi="Arial Narrow" w:cs="CIDFont+F3"/>
          <w:sz w:val="22"/>
          <w:szCs w:val="22"/>
          <w:lang w:val="es-CO" w:eastAsia="es-CO"/>
        </w:rPr>
        <w:t>.</w:t>
      </w:r>
    </w:p>
    <w:p w14:paraId="1F5E89D9" w14:textId="77777777" w:rsidR="00AD225B" w:rsidRPr="00AD7107" w:rsidRDefault="00AD225B" w:rsidP="00033814">
      <w:pPr>
        <w:pStyle w:val="Textoindependiente"/>
        <w:rPr>
          <w:rFonts w:ascii="Arial Narrow" w:hAnsi="Arial Narrow" w:cs="Arial"/>
          <w:color w:val="000000"/>
          <w:sz w:val="22"/>
          <w:szCs w:val="22"/>
          <w:lang w:eastAsia="es-CO"/>
        </w:rPr>
      </w:pPr>
    </w:p>
    <w:p w14:paraId="08DB17CC" w14:textId="77777777" w:rsidR="00AD225B" w:rsidRPr="002B6475" w:rsidRDefault="00AD225B" w:rsidP="00033814">
      <w:pPr>
        <w:pStyle w:val="Textoindependiente"/>
        <w:rPr>
          <w:rFonts w:ascii="Arial Narrow" w:hAnsi="Arial Narrow" w:cs="Arial"/>
          <w:b/>
          <w:sz w:val="22"/>
          <w:szCs w:val="22"/>
        </w:rPr>
      </w:pPr>
    </w:p>
    <w:p w14:paraId="4159F55A" w14:textId="1D75919A" w:rsidR="00650132" w:rsidRPr="002B6475" w:rsidRDefault="00C83CE9" w:rsidP="00622683">
      <w:pPr>
        <w:pStyle w:val="Textoindependiente"/>
        <w:rPr>
          <w:rFonts w:ascii="Arial Narrow" w:hAnsi="Arial Narrow" w:cs="Arial"/>
          <w:sz w:val="22"/>
          <w:szCs w:val="22"/>
          <w:lang w:val="es-CO" w:eastAsia="es-CO"/>
        </w:rPr>
      </w:pPr>
      <w:r w:rsidRPr="002B6475">
        <w:rPr>
          <w:rFonts w:ascii="Arial Narrow" w:hAnsi="Arial Narrow" w:cs="Arial"/>
          <w:b/>
          <w:sz w:val="22"/>
          <w:szCs w:val="22"/>
        </w:rPr>
        <w:t xml:space="preserve">ARTÍCULO </w:t>
      </w:r>
      <w:r w:rsidR="00AD7107">
        <w:rPr>
          <w:rFonts w:ascii="Arial Narrow" w:hAnsi="Arial Narrow" w:cs="Arial"/>
          <w:b/>
          <w:sz w:val="22"/>
          <w:szCs w:val="22"/>
        </w:rPr>
        <w:t xml:space="preserve">CUARTO </w:t>
      </w:r>
      <w:r w:rsidR="00622683" w:rsidRPr="002B6475">
        <w:rPr>
          <w:rFonts w:ascii="Arial Narrow" w:hAnsi="Arial Narrow" w:cs="Arial"/>
          <w:sz w:val="22"/>
          <w:szCs w:val="22"/>
        </w:rPr>
        <w:t xml:space="preserve"> - </w:t>
      </w:r>
      <w:r w:rsidR="00622683" w:rsidRPr="002B6475">
        <w:rPr>
          <w:rFonts w:ascii="Arial Narrow" w:hAnsi="Arial Narrow" w:cs="Arial"/>
          <w:b/>
          <w:sz w:val="22"/>
          <w:szCs w:val="22"/>
        </w:rPr>
        <w:t xml:space="preserve">MARCO CONCEPTUAL. </w:t>
      </w:r>
      <w:r w:rsidR="00650132" w:rsidRPr="002B6475">
        <w:rPr>
          <w:rFonts w:ascii="Arial Narrow" w:hAnsi="Arial Narrow"/>
          <w:sz w:val="22"/>
          <w:szCs w:val="22"/>
        </w:rPr>
        <w:t xml:space="preserve">Para efectos de la comprensión de los diferentes aspectos que consagra este </w:t>
      </w:r>
      <w:r w:rsidR="003B0B86" w:rsidRPr="002B6475">
        <w:rPr>
          <w:rFonts w:ascii="Arial Narrow" w:hAnsi="Arial Narrow"/>
          <w:sz w:val="22"/>
          <w:szCs w:val="22"/>
        </w:rPr>
        <w:t>Código de É</w:t>
      </w:r>
      <w:r w:rsidR="00285B31" w:rsidRPr="002B6475">
        <w:rPr>
          <w:rFonts w:ascii="Arial Narrow" w:hAnsi="Arial Narrow"/>
          <w:sz w:val="22"/>
          <w:szCs w:val="22"/>
        </w:rPr>
        <w:t xml:space="preserve">tica y Buen </w:t>
      </w:r>
      <w:r w:rsidR="006837FA" w:rsidRPr="002B6475">
        <w:rPr>
          <w:rFonts w:ascii="Arial Narrow" w:hAnsi="Arial Narrow"/>
          <w:sz w:val="22"/>
          <w:szCs w:val="22"/>
        </w:rPr>
        <w:t>Gobierno,</w:t>
      </w:r>
      <w:r w:rsidR="00285B31" w:rsidRPr="002B6475">
        <w:rPr>
          <w:rFonts w:ascii="Arial Narrow" w:hAnsi="Arial Narrow"/>
          <w:sz w:val="22"/>
          <w:szCs w:val="22"/>
        </w:rPr>
        <w:t xml:space="preserve"> resulta </w:t>
      </w:r>
      <w:r w:rsidR="003A381F" w:rsidRPr="002B6475">
        <w:rPr>
          <w:rFonts w:ascii="Arial Narrow" w:hAnsi="Arial Narrow"/>
          <w:sz w:val="22"/>
          <w:szCs w:val="22"/>
        </w:rPr>
        <w:t>pertinente definir</w:t>
      </w:r>
      <w:r w:rsidR="00285B31" w:rsidRPr="002B6475">
        <w:rPr>
          <w:rFonts w:ascii="Arial Narrow" w:hAnsi="Arial Narrow"/>
          <w:sz w:val="22"/>
          <w:szCs w:val="22"/>
        </w:rPr>
        <w:t xml:space="preserve"> los siguientes términos</w:t>
      </w:r>
      <w:r w:rsidR="006837FA" w:rsidRPr="002B6475">
        <w:rPr>
          <w:rFonts w:ascii="Arial Narrow" w:hAnsi="Arial Narrow"/>
          <w:sz w:val="22"/>
          <w:szCs w:val="22"/>
        </w:rPr>
        <w:t>:</w:t>
      </w:r>
    </w:p>
    <w:p w14:paraId="62390D20" w14:textId="77777777" w:rsidR="00285B31" w:rsidRPr="002B6475" w:rsidRDefault="00285B31" w:rsidP="006837FA">
      <w:pPr>
        <w:autoSpaceDE w:val="0"/>
        <w:autoSpaceDN w:val="0"/>
        <w:adjustRightInd w:val="0"/>
        <w:jc w:val="both"/>
        <w:rPr>
          <w:rFonts w:ascii="Arial Narrow" w:hAnsi="Arial Narrow" w:cs="Arial"/>
          <w:sz w:val="22"/>
          <w:szCs w:val="22"/>
          <w:lang w:val="es-CO" w:eastAsia="es-CO"/>
        </w:rPr>
      </w:pPr>
    </w:p>
    <w:p w14:paraId="5B55DB56" w14:textId="55F0726E" w:rsidR="00285B31" w:rsidRPr="002B6475" w:rsidRDefault="00285B31" w:rsidP="006837FA">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Administrar</w:t>
      </w:r>
      <w:r w:rsidR="0094693B"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 xml:space="preserve">Gobernar, ejercer la autoridad o el mando sobre un territorio y sobre las personas que lo habitan. Dirigir una institución. Ordenar, disponer, organizar. </w:t>
      </w:r>
    </w:p>
    <w:p w14:paraId="2CE1A585" w14:textId="77777777" w:rsidR="00D3332B" w:rsidRPr="002B6475" w:rsidRDefault="00D3332B" w:rsidP="006837FA">
      <w:pPr>
        <w:autoSpaceDE w:val="0"/>
        <w:autoSpaceDN w:val="0"/>
        <w:adjustRightInd w:val="0"/>
        <w:jc w:val="both"/>
        <w:rPr>
          <w:rFonts w:ascii="Arial Narrow" w:hAnsi="Arial Narrow" w:cs="Arial"/>
          <w:sz w:val="22"/>
          <w:szCs w:val="22"/>
          <w:lang w:val="es-CO" w:eastAsia="es-CO"/>
        </w:rPr>
      </w:pPr>
    </w:p>
    <w:p w14:paraId="07476B47" w14:textId="7F2DA7CA" w:rsidR="00D3332B" w:rsidRPr="002B6475" w:rsidRDefault="00D3332B" w:rsidP="006837FA">
      <w:pPr>
        <w:autoSpaceDE w:val="0"/>
        <w:autoSpaceDN w:val="0"/>
        <w:adjustRightInd w:val="0"/>
        <w:jc w:val="both"/>
        <w:rPr>
          <w:rFonts w:ascii="Arial Narrow" w:hAnsi="Arial Narrow"/>
          <w:sz w:val="22"/>
          <w:szCs w:val="22"/>
        </w:rPr>
      </w:pPr>
      <w:r w:rsidRPr="002B6475">
        <w:rPr>
          <w:rFonts w:ascii="Arial Narrow" w:hAnsi="Arial Narrow"/>
          <w:b/>
          <w:bCs/>
          <w:sz w:val="22"/>
          <w:szCs w:val="22"/>
        </w:rPr>
        <w:t xml:space="preserve">Administración del Riesgo. </w:t>
      </w:r>
      <w:r w:rsidR="003B0B86" w:rsidRPr="002B6475">
        <w:rPr>
          <w:rFonts w:ascii="Arial Narrow" w:hAnsi="Arial Narrow"/>
          <w:sz w:val="22"/>
          <w:szCs w:val="22"/>
        </w:rPr>
        <w:t>Con</w:t>
      </w:r>
      <w:r w:rsidRPr="002B6475">
        <w:rPr>
          <w:rFonts w:ascii="Arial Narrow" w:hAnsi="Arial Narrow"/>
          <w:sz w:val="22"/>
          <w:szCs w:val="22"/>
        </w:rPr>
        <w:t>junto de elementos que le permiten a la entidad identificar, evaluar y gestionar aquellos eventos negativos, tanto internos como externos, que puedan afectar o impedir el logro de sus objetivos institucionales.</w:t>
      </w:r>
    </w:p>
    <w:p w14:paraId="6797A812" w14:textId="77777777" w:rsidR="00D3332B" w:rsidRPr="002B6475" w:rsidRDefault="00D3332B" w:rsidP="006837FA">
      <w:pPr>
        <w:autoSpaceDE w:val="0"/>
        <w:autoSpaceDN w:val="0"/>
        <w:adjustRightInd w:val="0"/>
        <w:jc w:val="both"/>
        <w:rPr>
          <w:rFonts w:ascii="Arial Narrow" w:hAnsi="Arial Narrow"/>
          <w:sz w:val="22"/>
          <w:szCs w:val="22"/>
        </w:rPr>
      </w:pPr>
    </w:p>
    <w:p w14:paraId="7E6A0A68" w14:textId="048DB224" w:rsidR="006837FA" w:rsidRPr="002B6475" w:rsidRDefault="00D3332B" w:rsidP="003B0B86">
      <w:pPr>
        <w:autoSpaceDE w:val="0"/>
        <w:autoSpaceDN w:val="0"/>
        <w:adjustRightInd w:val="0"/>
        <w:jc w:val="both"/>
        <w:rPr>
          <w:rFonts w:ascii="Arial Narrow" w:hAnsi="Arial Narrow" w:cs="Arial"/>
          <w:sz w:val="22"/>
          <w:szCs w:val="22"/>
          <w:lang w:val="es-CO" w:eastAsia="es-CO"/>
        </w:rPr>
      </w:pPr>
      <w:r w:rsidRPr="002B6475">
        <w:rPr>
          <w:rFonts w:ascii="Arial Narrow" w:hAnsi="Arial Narrow"/>
          <w:b/>
          <w:bCs/>
          <w:sz w:val="22"/>
          <w:szCs w:val="22"/>
        </w:rPr>
        <w:lastRenderedPageBreak/>
        <w:t>Buen gobierno</w:t>
      </w:r>
      <w:r w:rsidR="0094693B" w:rsidRPr="002B6475">
        <w:rPr>
          <w:rFonts w:ascii="Arial Narrow" w:hAnsi="Arial Narrow"/>
          <w:b/>
          <w:bCs/>
          <w:sz w:val="22"/>
          <w:szCs w:val="22"/>
        </w:rPr>
        <w:t xml:space="preserve">. </w:t>
      </w:r>
      <w:r w:rsidRPr="002B6475">
        <w:rPr>
          <w:rFonts w:ascii="Arial Narrow" w:hAnsi="Arial Narrow"/>
          <w:sz w:val="22"/>
          <w:szCs w:val="22"/>
        </w:rPr>
        <w:t xml:space="preserve">Forma de ejercicio del poder en un país caracterizada por rasgos como la eficiencia, la transparencia, la rendición de cuentas, la participación de la sociedad civil y el estado de derecho, que revela la determinación del </w:t>
      </w:r>
      <w:r w:rsidRPr="002B6475">
        <w:rPr>
          <w:rFonts w:ascii="Arial Narrow" w:hAnsi="Arial Narrow"/>
          <w:bCs/>
          <w:sz w:val="22"/>
          <w:szCs w:val="22"/>
        </w:rPr>
        <w:t>gobierno</w:t>
      </w:r>
      <w:r w:rsidRPr="002B6475">
        <w:rPr>
          <w:rFonts w:ascii="Arial Narrow" w:hAnsi="Arial Narrow"/>
          <w:b/>
          <w:bCs/>
          <w:sz w:val="22"/>
          <w:szCs w:val="22"/>
        </w:rPr>
        <w:t xml:space="preserve"> </w:t>
      </w:r>
      <w:r w:rsidRPr="002B6475">
        <w:rPr>
          <w:rFonts w:ascii="Arial Narrow" w:hAnsi="Arial Narrow"/>
          <w:sz w:val="22"/>
          <w:szCs w:val="22"/>
        </w:rPr>
        <w:t>de utilizar los recursos disponibles a favor del desarrollo económico y social</w:t>
      </w:r>
      <w:r w:rsidR="003B0B86" w:rsidRPr="002B6475">
        <w:rPr>
          <w:rFonts w:ascii="Arial Narrow" w:hAnsi="Arial Narrow"/>
          <w:sz w:val="22"/>
          <w:szCs w:val="22"/>
        </w:rPr>
        <w:t>,</w:t>
      </w:r>
      <w:r w:rsidR="006837FA" w:rsidRPr="002B6475">
        <w:rPr>
          <w:rFonts w:ascii="Arial Narrow" w:hAnsi="Arial Narrow"/>
          <w:sz w:val="22"/>
          <w:szCs w:val="22"/>
        </w:rPr>
        <w:t xml:space="preserve"> como también </w:t>
      </w:r>
      <w:r w:rsidR="006837FA" w:rsidRPr="002B6475">
        <w:rPr>
          <w:rFonts w:ascii="Arial Narrow" w:hAnsi="Arial Narrow" w:cs="Arial"/>
          <w:sz w:val="22"/>
          <w:szCs w:val="22"/>
          <w:lang w:val="es-CO" w:eastAsia="es-CO"/>
        </w:rPr>
        <w:t>las disposiciones voluntarias de autorregulación de quienes ejercen el gobierno de las entidades</w:t>
      </w:r>
    </w:p>
    <w:p w14:paraId="4017A2B1" w14:textId="00E8DD8D" w:rsidR="00D3332B" w:rsidRPr="002B6475" w:rsidRDefault="00D3332B" w:rsidP="00285B31">
      <w:pPr>
        <w:autoSpaceDE w:val="0"/>
        <w:autoSpaceDN w:val="0"/>
        <w:adjustRightInd w:val="0"/>
        <w:rPr>
          <w:rFonts w:ascii="Arial Narrow" w:hAnsi="Arial Narrow"/>
          <w:sz w:val="22"/>
          <w:szCs w:val="22"/>
          <w:lang w:val="es-CO"/>
        </w:rPr>
      </w:pPr>
    </w:p>
    <w:p w14:paraId="6AF2FC13" w14:textId="51D77CCD" w:rsidR="0074121B" w:rsidRPr="002B6475" w:rsidRDefault="00AF063E" w:rsidP="00AF063E">
      <w:pPr>
        <w:autoSpaceDE w:val="0"/>
        <w:autoSpaceDN w:val="0"/>
        <w:adjustRightInd w:val="0"/>
        <w:jc w:val="both"/>
        <w:rPr>
          <w:rFonts w:ascii="Arial Narrow" w:hAnsi="Arial Narrow" w:cs="Arial"/>
          <w:sz w:val="22"/>
          <w:szCs w:val="22"/>
          <w:lang w:val="es-CO" w:eastAsia="es-CO"/>
        </w:rPr>
      </w:pPr>
      <w:r w:rsidRPr="002B6475">
        <w:rPr>
          <w:rFonts w:ascii="Arial Narrow" w:hAnsi="Arial Narrow"/>
          <w:b/>
          <w:bCs/>
          <w:sz w:val="22"/>
          <w:szCs w:val="22"/>
        </w:rPr>
        <w:t>Código</w:t>
      </w:r>
      <w:r w:rsidR="00D37EFE" w:rsidRPr="002B6475">
        <w:rPr>
          <w:rFonts w:ascii="Arial Narrow" w:hAnsi="Arial Narrow"/>
          <w:b/>
          <w:bCs/>
          <w:sz w:val="22"/>
          <w:szCs w:val="22"/>
        </w:rPr>
        <w:t xml:space="preserve"> de</w:t>
      </w:r>
      <w:r w:rsidRPr="002B6475">
        <w:rPr>
          <w:rFonts w:ascii="Arial Narrow" w:hAnsi="Arial Narrow"/>
          <w:b/>
          <w:bCs/>
          <w:sz w:val="22"/>
          <w:szCs w:val="22"/>
        </w:rPr>
        <w:t xml:space="preserve"> Ética</w:t>
      </w:r>
      <w:r w:rsidR="0094693B" w:rsidRPr="002B6475">
        <w:rPr>
          <w:rFonts w:ascii="Arial Narrow" w:hAnsi="Arial Narrow"/>
          <w:b/>
          <w:bCs/>
          <w:sz w:val="22"/>
          <w:szCs w:val="22"/>
        </w:rPr>
        <w:t xml:space="preserve">. </w:t>
      </w:r>
      <w:r w:rsidR="00285B31" w:rsidRPr="002B6475">
        <w:rPr>
          <w:rFonts w:ascii="Arial Narrow" w:hAnsi="Arial Narrow"/>
          <w:sz w:val="22"/>
          <w:szCs w:val="22"/>
        </w:rPr>
        <w:t>Es un marco común de principios, valores éticos</w:t>
      </w:r>
      <w:r w:rsidRPr="002B6475">
        <w:rPr>
          <w:rFonts w:ascii="Arial Narrow" w:hAnsi="Arial Narrow"/>
          <w:sz w:val="22"/>
          <w:szCs w:val="22"/>
        </w:rPr>
        <w:t>, virtudes</w:t>
      </w:r>
      <w:r w:rsidR="004D73B3" w:rsidRPr="002B6475">
        <w:rPr>
          <w:rFonts w:ascii="Arial Narrow" w:hAnsi="Arial Narrow"/>
          <w:sz w:val="22"/>
          <w:szCs w:val="22"/>
        </w:rPr>
        <w:t xml:space="preserve">, criterios de conducta, </w:t>
      </w:r>
      <w:r w:rsidR="00285B31" w:rsidRPr="002B6475">
        <w:rPr>
          <w:rFonts w:ascii="Arial Narrow" w:hAnsi="Arial Narrow"/>
          <w:sz w:val="22"/>
          <w:szCs w:val="22"/>
        </w:rPr>
        <w:t xml:space="preserve"> directrices que orientan la entidad hacia un horizonte ético compartido en el “vivir bien” y el “habitar bien”. Es un documento </w:t>
      </w:r>
      <w:r w:rsidR="0074121B" w:rsidRPr="002B6475">
        <w:rPr>
          <w:rFonts w:ascii="Arial Narrow" w:hAnsi="Arial Narrow" w:cs="Arial"/>
          <w:sz w:val="22"/>
          <w:szCs w:val="22"/>
          <w:lang w:val="es-CO" w:eastAsia="es-CO"/>
        </w:rPr>
        <w:t>de referencia para gestionar la ética en el día a día de la entidad.</w:t>
      </w:r>
    </w:p>
    <w:p w14:paraId="7EFA6335" w14:textId="77777777" w:rsidR="00D37EFE" w:rsidRPr="002B6475" w:rsidRDefault="00D37EFE" w:rsidP="00AF063E">
      <w:pPr>
        <w:autoSpaceDE w:val="0"/>
        <w:autoSpaceDN w:val="0"/>
        <w:adjustRightInd w:val="0"/>
        <w:jc w:val="both"/>
        <w:rPr>
          <w:rFonts w:ascii="Arial Narrow" w:hAnsi="Arial Narrow" w:cs="Arial"/>
          <w:sz w:val="22"/>
          <w:szCs w:val="22"/>
          <w:lang w:val="es-CO" w:eastAsia="es-CO"/>
        </w:rPr>
      </w:pPr>
    </w:p>
    <w:p w14:paraId="77C4471C" w14:textId="4E0E415C" w:rsidR="00D37EFE" w:rsidRPr="002B6475" w:rsidRDefault="00D37EFE" w:rsidP="00D37EFE">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Código de Ética y Buen Gobierno</w:t>
      </w:r>
      <w:r w:rsidR="0094693B"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 xml:space="preserve">El Código de Ética y Buen Gobierno es un documento que establece principios éticos e institucionales, valores, pautas de comportamiento, políticas,  señala parámetros de buen gobierno, establece compromisos éticos de autorregulación que permiten fortalecer el actuar de todo el personal en la </w:t>
      </w:r>
      <w:r w:rsidR="0094693B" w:rsidRPr="002B6475">
        <w:rPr>
          <w:rFonts w:ascii="Arial Narrow" w:hAnsi="Arial Narrow" w:cs="Arial"/>
          <w:sz w:val="22"/>
          <w:szCs w:val="22"/>
          <w:lang w:val="es-CO" w:eastAsia="es-CO"/>
        </w:rPr>
        <w:t>entidad,</w:t>
      </w:r>
      <w:r w:rsidRPr="002B6475">
        <w:rPr>
          <w:rFonts w:ascii="Arial Narrow" w:hAnsi="Arial Narrow" w:cs="Arial"/>
          <w:sz w:val="22"/>
          <w:szCs w:val="22"/>
          <w:lang w:val="es-CO" w:eastAsia="es-CO"/>
        </w:rPr>
        <w:t xml:space="preserve"> quienes lo deben observar en el ejercicio de su función y en la sociedad  y que busca garantizar una gestión eficiente, íntegra y transparente en la administración pública </w:t>
      </w:r>
    </w:p>
    <w:p w14:paraId="64135B7D" w14:textId="77777777" w:rsidR="00285B31" w:rsidRPr="002B6475" w:rsidRDefault="00285B31" w:rsidP="004D73B3">
      <w:pPr>
        <w:autoSpaceDE w:val="0"/>
        <w:autoSpaceDN w:val="0"/>
        <w:adjustRightInd w:val="0"/>
        <w:rPr>
          <w:rFonts w:ascii="Arial Narrow" w:hAnsi="Arial Narrow"/>
          <w:sz w:val="22"/>
          <w:szCs w:val="22"/>
        </w:rPr>
      </w:pPr>
    </w:p>
    <w:p w14:paraId="47FB442E" w14:textId="72E0DA8B" w:rsidR="00285B31" w:rsidRPr="002B6475" w:rsidRDefault="00D3332B" w:rsidP="004D73B3">
      <w:pPr>
        <w:autoSpaceDE w:val="0"/>
        <w:autoSpaceDN w:val="0"/>
        <w:adjustRightInd w:val="0"/>
        <w:jc w:val="both"/>
        <w:rPr>
          <w:rFonts w:ascii="Arial Narrow" w:hAnsi="Arial Narrow"/>
          <w:sz w:val="22"/>
          <w:szCs w:val="22"/>
        </w:rPr>
      </w:pPr>
      <w:r w:rsidRPr="002B6475">
        <w:rPr>
          <w:rFonts w:ascii="Arial Narrow" w:hAnsi="Arial Narrow"/>
          <w:b/>
          <w:bCs/>
          <w:sz w:val="22"/>
          <w:szCs w:val="22"/>
        </w:rPr>
        <w:t>Confianza.</w:t>
      </w:r>
      <w:r w:rsidR="004D73B3" w:rsidRPr="002B6475">
        <w:rPr>
          <w:rFonts w:ascii="Arial Narrow" w:hAnsi="Arial Narrow"/>
          <w:b/>
          <w:bCs/>
          <w:sz w:val="22"/>
          <w:szCs w:val="22"/>
        </w:rPr>
        <w:t xml:space="preserve"> </w:t>
      </w:r>
      <w:r w:rsidR="004D73B3" w:rsidRPr="002B6475">
        <w:rPr>
          <w:rFonts w:ascii="Arial Narrow" w:hAnsi="Arial Narrow" w:cs="Arial"/>
          <w:sz w:val="22"/>
          <w:szCs w:val="22"/>
          <w:lang w:val="es-CO" w:eastAsia="es-CO"/>
        </w:rPr>
        <w:t>Esperanza firme que se tiene en una persona o una cosa. Es el resultado del juicio que se hace sobre una persona para asumirla como veraz, como competente, o como interesada en el bienestar de uno mismo.</w:t>
      </w:r>
      <w:r w:rsidR="004D73B3" w:rsidRPr="002B6475">
        <w:rPr>
          <w:rFonts w:ascii="Arial Narrow" w:hAnsi="Arial Narrow"/>
          <w:bCs/>
          <w:sz w:val="22"/>
          <w:szCs w:val="22"/>
        </w:rPr>
        <w:t xml:space="preserve">Hace referencia a relaciones </w:t>
      </w:r>
      <w:r w:rsidR="004D73B3" w:rsidRPr="002B6475">
        <w:rPr>
          <w:rFonts w:ascii="Arial Narrow" w:hAnsi="Arial Narrow"/>
          <w:sz w:val="22"/>
          <w:szCs w:val="22"/>
        </w:rPr>
        <w:t xml:space="preserve"> </w:t>
      </w:r>
      <w:r w:rsidRPr="002B6475">
        <w:rPr>
          <w:rFonts w:ascii="Arial Narrow" w:hAnsi="Arial Narrow"/>
          <w:sz w:val="22"/>
          <w:szCs w:val="22"/>
        </w:rPr>
        <w:t xml:space="preserve"> básicas </w:t>
      </w:r>
      <w:r w:rsidR="004D73B3" w:rsidRPr="002B6475">
        <w:rPr>
          <w:rFonts w:ascii="Arial Narrow" w:hAnsi="Arial Narrow"/>
          <w:sz w:val="22"/>
          <w:szCs w:val="22"/>
        </w:rPr>
        <w:t xml:space="preserve">que </w:t>
      </w:r>
      <w:r w:rsidRPr="002B6475">
        <w:rPr>
          <w:rFonts w:ascii="Arial Narrow" w:hAnsi="Arial Narrow"/>
          <w:sz w:val="22"/>
          <w:szCs w:val="22"/>
        </w:rPr>
        <w:t xml:space="preserve">cohesionen, articulen y mantengan el </w:t>
      </w:r>
      <w:r w:rsidR="004D73B3" w:rsidRPr="002B6475">
        <w:rPr>
          <w:rFonts w:ascii="Arial Narrow" w:hAnsi="Arial Narrow"/>
          <w:sz w:val="22"/>
          <w:szCs w:val="22"/>
        </w:rPr>
        <w:t>del colectivo</w:t>
      </w:r>
      <w:r w:rsidRPr="002B6475">
        <w:rPr>
          <w:rFonts w:ascii="Arial Narrow" w:hAnsi="Arial Narrow"/>
          <w:sz w:val="22"/>
          <w:szCs w:val="22"/>
        </w:rPr>
        <w:t>. Es la base de lo social, ya que para cualquier acto de interacción social en donde exista acuerdo de voluntades, la credib</w:t>
      </w:r>
      <w:r w:rsidR="0094693B" w:rsidRPr="002B6475">
        <w:rPr>
          <w:rFonts w:ascii="Arial Narrow" w:hAnsi="Arial Narrow"/>
          <w:sz w:val="22"/>
          <w:szCs w:val="22"/>
        </w:rPr>
        <w:t>ilidad mutua es indispensable.</w:t>
      </w:r>
    </w:p>
    <w:p w14:paraId="5803FB32" w14:textId="77777777" w:rsidR="0074121B" w:rsidRPr="002B6475" w:rsidRDefault="0074121B" w:rsidP="004D73B3">
      <w:pPr>
        <w:autoSpaceDE w:val="0"/>
        <w:autoSpaceDN w:val="0"/>
        <w:adjustRightInd w:val="0"/>
        <w:jc w:val="both"/>
        <w:rPr>
          <w:rFonts w:ascii="Arial Narrow" w:hAnsi="Arial Narrow"/>
          <w:sz w:val="22"/>
          <w:szCs w:val="22"/>
        </w:rPr>
      </w:pPr>
    </w:p>
    <w:p w14:paraId="4636DE94" w14:textId="33717D0E" w:rsidR="004955EF" w:rsidRPr="002B6475" w:rsidRDefault="00650132"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Conflicto de interés</w:t>
      </w:r>
      <w:r w:rsidR="0094693B"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Situación en virtud de la cual una persona en ejercicio de sus funciones debe actuar en un asunto en el que tenga interés particular y directo en la decisión que se a</w:t>
      </w:r>
      <w:r w:rsidR="004955EF" w:rsidRPr="002B6475">
        <w:rPr>
          <w:rFonts w:ascii="Arial Narrow" w:hAnsi="Arial Narrow" w:cs="Arial"/>
          <w:sz w:val="22"/>
          <w:szCs w:val="22"/>
          <w:lang w:val="es-CO" w:eastAsia="es-CO"/>
        </w:rPr>
        <w:t>dopte respecto de dicho asunto, y puedan entrar en conflicto los intereses de la organización con los intereses personales por diferentes motivos</w:t>
      </w:r>
    </w:p>
    <w:p w14:paraId="7051F859" w14:textId="3CE92C84" w:rsidR="00650132" w:rsidRPr="002B6475" w:rsidRDefault="00650132"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 xml:space="preserve">Hay también conflicto de interés cuando una persona en desarrollo de sus funciones, se encuentra en una posición en donde podría aprovechar para sí o para un tercero las decisiones que adopte frente a distintas alternativas de conducta. </w:t>
      </w:r>
    </w:p>
    <w:p w14:paraId="3D5EE043" w14:textId="66D00E04" w:rsidR="0074121B" w:rsidRPr="002B6475" w:rsidRDefault="0074121B"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 xml:space="preserve"> </w:t>
      </w:r>
    </w:p>
    <w:p w14:paraId="4E41D0DE" w14:textId="4A8EAA7D" w:rsidR="0074121B" w:rsidRPr="002B6475" w:rsidRDefault="0074121B"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“Todo servidor público deberá declararse impedido para actuar en un asunto cuando tenga interés</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particular y directo en su regulación, gestión, control o decisión, o lo tuviere su cónyuge,</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compañero o compañera permanente, o algunos de sus parientes dentro del cuarto grado de</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consanguinidad, segundo de afinidad o primero civil, o su socio o socios de hecho o de derecho”. 1</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Artículo 40 de la Ley 734 de 2002.</w:t>
      </w:r>
    </w:p>
    <w:p w14:paraId="5E2F5932" w14:textId="77777777" w:rsidR="004955EF" w:rsidRPr="002B6475" w:rsidRDefault="004955EF" w:rsidP="004955EF">
      <w:pPr>
        <w:autoSpaceDE w:val="0"/>
        <w:autoSpaceDN w:val="0"/>
        <w:adjustRightInd w:val="0"/>
        <w:jc w:val="both"/>
        <w:rPr>
          <w:rFonts w:ascii="Arial Narrow" w:hAnsi="Arial Narrow" w:cs="Arial"/>
          <w:sz w:val="22"/>
          <w:szCs w:val="22"/>
          <w:lang w:val="es-CO" w:eastAsia="es-CO"/>
        </w:rPr>
      </w:pPr>
    </w:p>
    <w:p w14:paraId="1FE854C0" w14:textId="3F5FF0D5" w:rsidR="00285B31" w:rsidRPr="002B6475" w:rsidRDefault="00285B31"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b/>
          <w:bCs/>
          <w:sz w:val="22"/>
          <w:szCs w:val="22"/>
        </w:rPr>
        <w:t>Control Disciplinario</w:t>
      </w:r>
      <w:r w:rsidR="0094693B" w:rsidRPr="002B6475">
        <w:rPr>
          <w:rFonts w:ascii="Arial Narrow" w:hAnsi="Arial Narrow"/>
          <w:sz w:val="22"/>
          <w:szCs w:val="22"/>
        </w:rPr>
        <w:t xml:space="preserve">. </w:t>
      </w:r>
      <w:r w:rsidRPr="002B6475">
        <w:rPr>
          <w:rFonts w:ascii="Arial Narrow" w:hAnsi="Arial Narrow"/>
          <w:sz w:val="22"/>
          <w:szCs w:val="22"/>
        </w:rPr>
        <w:t>Es la potestad de exigir obediencia, transparencia y disciplina en el ejercicio de la función pública.</w:t>
      </w:r>
    </w:p>
    <w:p w14:paraId="13B15630" w14:textId="77777777" w:rsidR="00650132" w:rsidRPr="002B6475" w:rsidRDefault="00650132" w:rsidP="004955EF">
      <w:pPr>
        <w:autoSpaceDE w:val="0"/>
        <w:autoSpaceDN w:val="0"/>
        <w:adjustRightInd w:val="0"/>
        <w:jc w:val="both"/>
        <w:rPr>
          <w:rFonts w:ascii="Arial Narrow" w:hAnsi="Arial Narrow" w:cs="Arial"/>
          <w:sz w:val="22"/>
          <w:szCs w:val="22"/>
          <w:lang w:val="es-CO" w:eastAsia="es-CO"/>
        </w:rPr>
      </w:pPr>
    </w:p>
    <w:p w14:paraId="154419A0" w14:textId="21EB476D" w:rsidR="00650132" w:rsidRPr="002B6475" w:rsidRDefault="004955EF" w:rsidP="00650132">
      <w:pPr>
        <w:autoSpaceDE w:val="0"/>
        <w:autoSpaceDN w:val="0"/>
        <w:adjustRightInd w:val="0"/>
        <w:rPr>
          <w:rFonts w:ascii="Arial Narrow" w:hAnsi="Arial Narrow" w:cs="Arial"/>
          <w:sz w:val="22"/>
          <w:szCs w:val="22"/>
          <w:lang w:val="es-CO" w:eastAsia="es-CO"/>
        </w:rPr>
      </w:pPr>
      <w:r w:rsidRPr="002B6475">
        <w:rPr>
          <w:rFonts w:ascii="Arial Narrow" w:hAnsi="Arial Narrow" w:cs="Arial"/>
          <w:b/>
          <w:sz w:val="22"/>
          <w:szCs w:val="22"/>
          <w:lang w:val="es-CO" w:eastAsia="es-CO"/>
        </w:rPr>
        <w:t>Contratistas</w:t>
      </w:r>
      <w:r w:rsidR="0094693B" w:rsidRPr="002B6475">
        <w:rPr>
          <w:rFonts w:ascii="Arial Narrow" w:hAnsi="Arial Narrow" w:cs="Arial"/>
          <w:b/>
          <w:sz w:val="22"/>
          <w:szCs w:val="22"/>
          <w:lang w:val="es-CO" w:eastAsia="es-CO"/>
        </w:rPr>
        <w:t xml:space="preserve">. </w:t>
      </w:r>
      <w:r w:rsidR="00650132" w:rsidRPr="002B6475">
        <w:rPr>
          <w:rFonts w:ascii="Arial Narrow" w:hAnsi="Arial Narrow" w:cs="Arial"/>
          <w:sz w:val="22"/>
          <w:szCs w:val="22"/>
          <w:lang w:val="es-CO" w:eastAsia="es-CO"/>
        </w:rPr>
        <w:t xml:space="preserve">Personas naturales o jurídicas que prestan sus servicios </w:t>
      </w:r>
      <w:r w:rsidRPr="002B6475">
        <w:rPr>
          <w:rFonts w:ascii="Arial Narrow" w:hAnsi="Arial Narrow" w:cs="Arial"/>
          <w:sz w:val="22"/>
          <w:szCs w:val="22"/>
          <w:lang w:val="es-CO" w:eastAsia="es-CO"/>
        </w:rPr>
        <w:t xml:space="preserve">en el Hospital Militar </w:t>
      </w:r>
      <w:r w:rsidR="003A381F" w:rsidRPr="002B6475">
        <w:rPr>
          <w:rFonts w:ascii="Arial Narrow" w:hAnsi="Arial Narrow" w:cs="Arial"/>
          <w:sz w:val="22"/>
          <w:szCs w:val="22"/>
          <w:lang w:val="es-CO" w:eastAsia="es-CO"/>
        </w:rPr>
        <w:t>Central en</w:t>
      </w:r>
      <w:r w:rsidR="00650132" w:rsidRPr="002B6475">
        <w:rPr>
          <w:rFonts w:ascii="Arial Narrow" w:hAnsi="Arial Narrow" w:cs="Arial"/>
          <w:sz w:val="22"/>
          <w:szCs w:val="22"/>
          <w:lang w:val="es-CO" w:eastAsia="es-CO"/>
        </w:rPr>
        <w:t xml:space="preserve"> virtud de la celebración de contratos de prestación de servicios. </w:t>
      </w:r>
    </w:p>
    <w:p w14:paraId="6F9B7254" w14:textId="77777777" w:rsidR="00945BD0" w:rsidRPr="002B6475" w:rsidRDefault="00945BD0" w:rsidP="00650132">
      <w:pPr>
        <w:autoSpaceDE w:val="0"/>
        <w:autoSpaceDN w:val="0"/>
        <w:adjustRightInd w:val="0"/>
        <w:rPr>
          <w:rFonts w:ascii="Arial Narrow" w:hAnsi="Arial Narrow" w:cs="Arial"/>
          <w:sz w:val="22"/>
          <w:szCs w:val="22"/>
          <w:lang w:val="es-CO" w:eastAsia="es-CO"/>
        </w:rPr>
      </w:pPr>
    </w:p>
    <w:p w14:paraId="236C09E0" w14:textId="44D439A5" w:rsidR="0074121B" w:rsidRPr="002B6475" w:rsidRDefault="0074121B" w:rsidP="0074121B">
      <w:pPr>
        <w:autoSpaceDE w:val="0"/>
        <w:autoSpaceDN w:val="0"/>
        <w:adjustRightInd w:val="0"/>
        <w:rPr>
          <w:rFonts w:ascii="Arial Narrow" w:hAnsi="Arial Narrow" w:cs="Arial"/>
          <w:sz w:val="22"/>
          <w:szCs w:val="22"/>
          <w:lang w:val="es-CO" w:eastAsia="es-CO"/>
        </w:rPr>
      </w:pPr>
      <w:r w:rsidRPr="002B6475">
        <w:rPr>
          <w:rFonts w:ascii="Arial Narrow" w:hAnsi="Arial Narrow" w:cs="Arial"/>
          <w:b/>
          <w:bCs/>
          <w:sz w:val="22"/>
          <w:szCs w:val="22"/>
          <w:lang w:val="es-CO" w:eastAsia="es-CO"/>
        </w:rPr>
        <w:t>Compromiso</w:t>
      </w:r>
      <w:r w:rsidR="0094693B" w:rsidRPr="002B6475">
        <w:rPr>
          <w:rFonts w:ascii="Arial Narrow" w:hAnsi="Arial Narrow" w:cs="Arial"/>
          <w:b/>
          <w:bCs/>
          <w:sz w:val="22"/>
          <w:szCs w:val="22"/>
          <w:lang w:val="es-CO" w:eastAsia="es-CO"/>
        </w:rPr>
        <w:t xml:space="preserve">. </w:t>
      </w:r>
      <w:r w:rsidRPr="002B6475">
        <w:rPr>
          <w:rFonts w:ascii="Arial Narrow" w:hAnsi="Arial Narrow" w:cs="Arial"/>
          <w:sz w:val="22"/>
          <w:szCs w:val="22"/>
          <w:lang w:val="es-CO" w:eastAsia="es-CO"/>
        </w:rPr>
        <w:t>Obligación contraída, palabra dada, fe empeñada. Palabra que se da uno mismo</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para hacer algo. Disposición para asumir como propios los objetivos estratégicos de la</w:t>
      </w:r>
      <w:r w:rsidR="004955EF" w:rsidRPr="002B6475">
        <w:rPr>
          <w:rFonts w:ascii="Arial Narrow" w:hAnsi="Arial Narrow" w:cs="Arial"/>
          <w:sz w:val="22"/>
          <w:szCs w:val="22"/>
          <w:lang w:val="es-CO" w:eastAsia="es-CO"/>
        </w:rPr>
        <w:t xml:space="preserve"> </w:t>
      </w:r>
      <w:r w:rsidR="003A381F" w:rsidRPr="002B6475">
        <w:rPr>
          <w:rFonts w:ascii="Arial Narrow" w:hAnsi="Arial Narrow" w:cs="Arial"/>
          <w:sz w:val="22"/>
          <w:szCs w:val="22"/>
          <w:lang w:val="es-CO" w:eastAsia="es-CO"/>
        </w:rPr>
        <w:t>institución a</w:t>
      </w:r>
      <w:r w:rsidRPr="002B6475">
        <w:rPr>
          <w:rFonts w:ascii="Arial Narrow" w:hAnsi="Arial Narrow" w:cs="Arial"/>
          <w:sz w:val="22"/>
          <w:szCs w:val="22"/>
          <w:lang w:val="es-CO" w:eastAsia="es-CO"/>
        </w:rPr>
        <w:t xml:space="preserve"> la cual se pertenece.</w:t>
      </w:r>
    </w:p>
    <w:p w14:paraId="460B5577" w14:textId="77777777" w:rsidR="00D3332B" w:rsidRPr="002B6475" w:rsidRDefault="00D3332B" w:rsidP="00650132">
      <w:pPr>
        <w:autoSpaceDE w:val="0"/>
        <w:autoSpaceDN w:val="0"/>
        <w:adjustRightInd w:val="0"/>
        <w:rPr>
          <w:rFonts w:ascii="Arial Narrow" w:hAnsi="Arial Narrow" w:cs="Arial"/>
          <w:sz w:val="22"/>
          <w:szCs w:val="22"/>
          <w:lang w:val="es-CO" w:eastAsia="es-CO"/>
        </w:rPr>
      </w:pPr>
    </w:p>
    <w:p w14:paraId="3BDAA37A" w14:textId="14281712" w:rsidR="00D3332B" w:rsidRPr="002B6475" w:rsidRDefault="00D3332B" w:rsidP="00650132">
      <w:pPr>
        <w:autoSpaceDE w:val="0"/>
        <w:autoSpaceDN w:val="0"/>
        <w:adjustRightInd w:val="0"/>
        <w:rPr>
          <w:rFonts w:ascii="Arial Narrow" w:hAnsi="Arial Narrow"/>
          <w:sz w:val="22"/>
          <w:szCs w:val="22"/>
        </w:rPr>
      </w:pPr>
      <w:r w:rsidRPr="002B6475">
        <w:rPr>
          <w:rFonts w:ascii="Arial Narrow" w:hAnsi="Arial Narrow"/>
          <w:b/>
          <w:bCs/>
          <w:sz w:val="22"/>
          <w:szCs w:val="22"/>
        </w:rPr>
        <w:t xml:space="preserve">Cultura. </w:t>
      </w:r>
      <w:r w:rsidRPr="002B6475">
        <w:rPr>
          <w:rFonts w:ascii="Arial Narrow" w:hAnsi="Arial Narrow"/>
          <w:sz w:val="22"/>
          <w:szCs w:val="22"/>
        </w:rPr>
        <w:t xml:space="preserve">Conjunto de rasgos distintivos, espirituales y materiales, intelectuales y afectivos, que caracterizan a una sociedad o grupo social </w:t>
      </w:r>
      <w:r w:rsidR="0094693B" w:rsidRPr="002B6475">
        <w:rPr>
          <w:rFonts w:ascii="Arial Narrow" w:hAnsi="Arial Narrow"/>
          <w:sz w:val="22"/>
          <w:szCs w:val="22"/>
        </w:rPr>
        <w:t>en un periodo determinado.</w:t>
      </w:r>
    </w:p>
    <w:p w14:paraId="397DE85E" w14:textId="77777777" w:rsidR="00945BD0" w:rsidRPr="002B6475" w:rsidRDefault="00945BD0" w:rsidP="00650132">
      <w:pPr>
        <w:autoSpaceDE w:val="0"/>
        <w:autoSpaceDN w:val="0"/>
        <w:adjustRightInd w:val="0"/>
        <w:rPr>
          <w:rFonts w:ascii="Arial Narrow" w:hAnsi="Arial Narrow"/>
          <w:sz w:val="22"/>
          <w:szCs w:val="22"/>
        </w:rPr>
      </w:pPr>
    </w:p>
    <w:p w14:paraId="500BA32B" w14:textId="305B5B14" w:rsidR="0074121B" w:rsidRPr="002B6475" w:rsidRDefault="0074121B"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Cumplimiento</w:t>
      </w:r>
      <w:r w:rsidR="0094693B" w:rsidRPr="002B6475">
        <w:rPr>
          <w:rFonts w:ascii="Arial Narrow" w:hAnsi="Arial Narrow" w:cs="Arial"/>
          <w:b/>
          <w:bCs/>
          <w:sz w:val="22"/>
          <w:szCs w:val="22"/>
          <w:lang w:val="es-CO" w:eastAsia="es-CO"/>
        </w:rPr>
        <w:t xml:space="preserve">. </w:t>
      </w:r>
      <w:r w:rsidRPr="002B6475">
        <w:rPr>
          <w:rFonts w:ascii="Arial Narrow" w:hAnsi="Arial Narrow" w:cs="Arial"/>
          <w:sz w:val="22"/>
          <w:szCs w:val="22"/>
          <w:lang w:val="es-CO" w:eastAsia="es-CO"/>
        </w:rPr>
        <w:t>Acción y efecto de llevar a cabo. Hacer lo que se debe o lo que se está obligado</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en los términos previstos.</w:t>
      </w:r>
    </w:p>
    <w:p w14:paraId="395C30BF" w14:textId="77777777" w:rsidR="00D3332B" w:rsidRPr="002B6475" w:rsidRDefault="00D3332B" w:rsidP="004955EF">
      <w:pPr>
        <w:autoSpaceDE w:val="0"/>
        <w:autoSpaceDN w:val="0"/>
        <w:adjustRightInd w:val="0"/>
        <w:jc w:val="both"/>
        <w:rPr>
          <w:rFonts w:ascii="Arial Narrow" w:hAnsi="Arial Narrow" w:cs="Arial"/>
          <w:sz w:val="22"/>
          <w:szCs w:val="22"/>
          <w:lang w:val="es-CO" w:eastAsia="es-CO"/>
        </w:rPr>
      </w:pPr>
    </w:p>
    <w:p w14:paraId="0EAFB676" w14:textId="5BD74211" w:rsidR="00D3332B" w:rsidRPr="002B6475" w:rsidRDefault="0094693B" w:rsidP="004955EF">
      <w:pPr>
        <w:autoSpaceDE w:val="0"/>
        <w:autoSpaceDN w:val="0"/>
        <w:adjustRightInd w:val="0"/>
        <w:jc w:val="both"/>
        <w:rPr>
          <w:rFonts w:ascii="Arial Narrow" w:hAnsi="Arial Narrow"/>
          <w:sz w:val="22"/>
          <w:szCs w:val="22"/>
        </w:rPr>
      </w:pPr>
      <w:r w:rsidRPr="002B6475">
        <w:rPr>
          <w:rFonts w:ascii="Arial Narrow" w:hAnsi="Arial Narrow"/>
          <w:b/>
          <w:bCs/>
          <w:sz w:val="22"/>
          <w:szCs w:val="22"/>
        </w:rPr>
        <w:t>Dire</w:t>
      </w:r>
      <w:r w:rsidR="004955EF" w:rsidRPr="002B6475">
        <w:rPr>
          <w:rFonts w:ascii="Arial Narrow" w:hAnsi="Arial Narrow"/>
          <w:b/>
          <w:bCs/>
          <w:sz w:val="22"/>
          <w:szCs w:val="22"/>
        </w:rPr>
        <w:t>ctrices Éticas</w:t>
      </w:r>
      <w:r w:rsidRPr="002B6475">
        <w:rPr>
          <w:rFonts w:ascii="Arial Narrow" w:hAnsi="Arial Narrow"/>
          <w:b/>
          <w:bCs/>
          <w:sz w:val="22"/>
          <w:szCs w:val="22"/>
        </w:rPr>
        <w:t xml:space="preserve">. </w:t>
      </w:r>
      <w:r w:rsidR="00D3332B" w:rsidRPr="002B6475">
        <w:rPr>
          <w:rFonts w:ascii="Arial Narrow" w:hAnsi="Arial Narrow"/>
          <w:sz w:val="22"/>
          <w:szCs w:val="22"/>
        </w:rPr>
        <w:t>Son orientaciones acerca de có</w:t>
      </w:r>
      <w:r w:rsidR="004955EF" w:rsidRPr="002B6475">
        <w:rPr>
          <w:rFonts w:ascii="Arial Narrow" w:hAnsi="Arial Narrow"/>
          <w:sz w:val="22"/>
          <w:szCs w:val="22"/>
        </w:rPr>
        <w:t xml:space="preserve">mo debe relacionarse la institución </w:t>
      </w:r>
      <w:r w:rsidR="00D3332B" w:rsidRPr="002B6475">
        <w:rPr>
          <w:rFonts w:ascii="Arial Narrow" w:hAnsi="Arial Narrow"/>
          <w:sz w:val="22"/>
          <w:szCs w:val="22"/>
        </w:rPr>
        <w:t xml:space="preserve">y los servidores públicos con un sistema o grupo de interés específico para la puesta en práctica de los valores. </w:t>
      </w:r>
    </w:p>
    <w:p w14:paraId="2199A844" w14:textId="77777777" w:rsidR="0074121B" w:rsidRPr="002B6475" w:rsidRDefault="0074121B" w:rsidP="00650132">
      <w:pPr>
        <w:autoSpaceDE w:val="0"/>
        <w:autoSpaceDN w:val="0"/>
        <w:adjustRightInd w:val="0"/>
        <w:rPr>
          <w:rFonts w:ascii="Arial Narrow" w:hAnsi="Arial Narrow"/>
          <w:sz w:val="22"/>
          <w:szCs w:val="22"/>
        </w:rPr>
      </w:pPr>
    </w:p>
    <w:p w14:paraId="72004BDF" w14:textId="0872133E" w:rsidR="0074121B" w:rsidRPr="002B6475" w:rsidRDefault="0074121B" w:rsidP="0074121B">
      <w:pPr>
        <w:autoSpaceDE w:val="0"/>
        <w:autoSpaceDN w:val="0"/>
        <w:adjustRightInd w:val="0"/>
        <w:rPr>
          <w:rFonts w:ascii="Arial Narrow" w:hAnsi="Arial Narrow" w:cs="Arial"/>
          <w:sz w:val="22"/>
          <w:szCs w:val="22"/>
          <w:lang w:val="es-CO" w:eastAsia="es-CO"/>
        </w:rPr>
      </w:pPr>
      <w:r w:rsidRPr="002B6475">
        <w:rPr>
          <w:rFonts w:ascii="Arial Narrow" w:hAnsi="Arial Narrow" w:cs="Arial"/>
          <w:b/>
          <w:bCs/>
          <w:sz w:val="22"/>
          <w:szCs w:val="22"/>
          <w:lang w:val="es-CO" w:eastAsia="es-CO"/>
        </w:rPr>
        <w:t>Eficacia</w:t>
      </w:r>
      <w:r w:rsidR="0094693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Fuerza y capacidad para obrar. Capacidad de acción para hacer efectivo un propósito.</w:t>
      </w:r>
    </w:p>
    <w:p w14:paraId="2E482EB3" w14:textId="77777777" w:rsidR="00945BD0" w:rsidRPr="002B6475" w:rsidRDefault="00945BD0" w:rsidP="0074121B">
      <w:pPr>
        <w:autoSpaceDE w:val="0"/>
        <w:autoSpaceDN w:val="0"/>
        <w:adjustRightInd w:val="0"/>
        <w:rPr>
          <w:rFonts w:ascii="Arial Narrow" w:hAnsi="Arial Narrow" w:cs="Arial"/>
          <w:sz w:val="22"/>
          <w:szCs w:val="22"/>
          <w:lang w:val="es-CO" w:eastAsia="es-CO"/>
        </w:rPr>
      </w:pPr>
    </w:p>
    <w:p w14:paraId="09E73A57" w14:textId="5DC875D3" w:rsidR="0074121B" w:rsidRPr="002B6475" w:rsidRDefault="0074121B"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Eficiencia</w:t>
      </w:r>
      <w:r w:rsidR="0094693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Virtud y facultad de logar un efecto determinado. Capacidad de acción para lograr un</w:t>
      </w:r>
      <w:r w:rsidR="004955EF"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propósito con el menor uso de energía o de recursos.</w:t>
      </w:r>
    </w:p>
    <w:p w14:paraId="7097CCB7" w14:textId="77777777" w:rsidR="00650132" w:rsidRPr="002B6475" w:rsidRDefault="00650132" w:rsidP="00650132">
      <w:pPr>
        <w:autoSpaceDE w:val="0"/>
        <w:autoSpaceDN w:val="0"/>
        <w:adjustRightInd w:val="0"/>
        <w:rPr>
          <w:rFonts w:ascii="Arial Narrow" w:hAnsi="Arial Narrow" w:cs="Arial"/>
          <w:sz w:val="22"/>
          <w:szCs w:val="22"/>
          <w:lang w:val="es-CO" w:eastAsia="es-CO"/>
        </w:rPr>
      </w:pPr>
    </w:p>
    <w:p w14:paraId="5DB50FF6" w14:textId="57606D8A" w:rsidR="00D3332B" w:rsidRPr="002B6475" w:rsidRDefault="00650132"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Ética</w:t>
      </w:r>
      <w:r w:rsidR="0094693B"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 xml:space="preserve">Conjunto de principios y valores del fuero interno que guían los fines de la vida de las personas hacia el "vivir bien" y el "habitar bien". Vivir bien, se refiere al arte de actuar libre, pero responsablemente, en la </w:t>
      </w:r>
      <w:r w:rsidRPr="002B6475">
        <w:rPr>
          <w:rFonts w:ascii="Arial Narrow" w:hAnsi="Arial Narrow" w:cs="Arial"/>
          <w:sz w:val="22"/>
          <w:szCs w:val="22"/>
          <w:lang w:val="es-CO" w:eastAsia="es-CO"/>
        </w:rPr>
        <w:lastRenderedPageBreak/>
        <w:t xml:space="preserve">perspectiva de la satisfacción de las necesidades humanas. Por su parte, Habitar bien, significa cuidar el entorno, tomar opciones que posibiliten la vida en todas sus formas y que promuevan su desarrollo, y no su negación y destrucción. </w:t>
      </w:r>
      <w:r w:rsidR="00D3332B" w:rsidRPr="002B6475">
        <w:rPr>
          <w:rFonts w:ascii="Arial Narrow" w:hAnsi="Arial Narrow"/>
          <w:b/>
          <w:bCs/>
          <w:sz w:val="22"/>
          <w:szCs w:val="22"/>
        </w:rPr>
        <w:t xml:space="preserve"> </w:t>
      </w:r>
      <w:r w:rsidR="00D3332B" w:rsidRPr="002B6475">
        <w:rPr>
          <w:rFonts w:ascii="Arial Narrow" w:hAnsi="Arial Narrow"/>
          <w:sz w:val="22"/>
          <w:szCs w:val="22"/>
        </w:rPr>
        <w:t>Orientación hacia el bienestar del otro en términos de responsabilidad y de cuidado; adquiere su forma cuando aceptamos la legitimidad del otro como un ser con el cual</w:t>
      </w:r>
      <w:r w:rsidR="0094693B" w:rsidRPr="002B6475">
        <w:rPr>
          <w:rFonts w:ascii="Arial Narrow" w:hAnsi="Arial Narrow"/>
          <w:sz w:val="22"/>
          <w:szCs w:val="22"/>
        </w:rPr>
        <w:t xml:space="preserve"> configuramos un mundo social.</w:t>
      </w:r>
    </w:p>
    <w:p w14:paraId="21AFE11B" w14:textId="77777777" w:rsidR="00650132" w:rsidRPr="002B6475" w:rsidRDefault="00650132" w:rsidP="00650132">
      <w:pPr>
        <w:autoSpaceDE w:val="0"/>
        <w:autoSpaceDN w:val="0"/>
        <w:adjustRightInd w:val="0"/>
        <w:rPr>
          <w:rFonts w:ascii="Arial Narrow" w:hAnsi="Arial Narrow" w:cs="Arial"/>
          <w:sz w:val="22"/>
          <w:szCs w:val="22"/>
          <w:lang w:val="es-CO" w:eastAsia="es-CO"/>
        </w:rPr>
      </w:pPr>
    </w:p>
    <w:p w14:paraId="664D0D61" w14:textId="50F348F5" w:rsidR="00D3332B" w:rsidRPr="002B6475" w:rsidRDefault="00D3332B" w:rsidP="004955EF">
      <w:pPr>
        <w:autoSpaceDE w:val="0"/>
        <w:autoSpaceDN w:val="0"/>
        <w:adjustRightInd w:val="0"/>
        <w:jc w:val="both"/>
        <w:rPr>
          <w:rFonts w:ascii="Arial Narrow" w:hAnsi="Arial Narrow" w:cs="Arial"/>
          <w:sz w:val="22"/>
          <w:szCs w:val="22"/>
          <w:lang w:val="es-CO" w:eastAsia="es-CO"/>
        </w:rPr>
      </w:pPr>
      <w:r w:rsidRPr="002B6475">
        <w:rPr>
          <w:rFonts w:ascii="Arial Narrow" w:hAnsi="Arial Narrow"/>
          <w:b/>
          <w:bCs/>
          <w:sz w:val="22"/>
          <w:szCs w:val="22"/>
        </w:rPr>
        <w:t xml:space="preserve">Ética pública. </w:t>
      </w:r>
      <w:r w:rsidRPr="002B6475">
        <w:rPr>
          <w:rFonts w:ascii="Arial Narrow" w:hAnsi="Arial Narrow"/>
          <w:sz w:val="22"/>
          <w:szCs w:val="22"/>
        </w:rPr>
        <w:t>Disposición interna de quienes desempeñan funciones públicas para cumplir cabalmente con los postulados y mandatos de la Constitución y la ley acerca de cómo debe ejercitarse dicha función, en términos de eficiencia, integridad, transparencia y orientación hacia el bien común.</w:t>
      </w:r>
    </w:p>
    <w:p w14:paraId="18DE2122" w14:textId="77777777" w:rsidR="00650132" w:rsidRPr="002B6475" w:rsidRDefault="00650132" w:rsidP="00650132">
      <w:pPr>
        <w:autoSpaceDE w:val="0"/>
        <w:autoSpaceDN w:val="0"/>
        <w:adjustRightInd w:val="0"/>
        <w:rPr>
          <w:rFonts w:ascii="Arial Narrow" w:hAnsi="Arial Narrow" w:cs="Arial"/>
          <w:sz w:val="22"/>
          <w:szCs w:val="22"/>
          <w:lang w:val="es-CO" w:eastAsia="es-CO"/>
        </w:rPr>
      </w:pPr>
    </w:p>
    <w:p w14:paraId="39593560" w14:textId="5EDAB4AA" w:rsidR="00650132" w:rsidRPr="002B6475" w:rsidRDefault="00285B31" w:rsidP="00650132">
      <w:pPr>
        <w:autoSpaceDE w:val="0"/>
        <w:autoSpaceDN w:val="0"/>
        <w:adjustRightInd w:val="0"/>
        <w:rPr>
          <w:rFonts w:ascii="Arial Narrow" w:hAnsi="Arial Narrow"/>
          <w:sz w:val="22"/>
          <w:szCs w:val="22"/>
        </w:rPr>
      </w:pPr>
      <w:r w:rsidRPr="002B6475">
        <w:rPr>
          <w:rFonts w:ascii="Arial Narrow" w:hAnsi="Arial Narrow"/>
          <w:b/>
          <w:bCs/>
          <w:sz w:val="22"/>
          <w:szCs w:val="22"/>
        </w:rPr>
        <w:t>Gestionar</w:t>
      </w:r>
      <w:r w:rsidR="0094693B" w:rsidRPr="002B6475">
        <w:rPr>
          <w:rFonts w:ascii="Arial Narrow" w:hAnsi="Arial Narrow"/>
          <w:sz w:val="22"/>
          <w:szCs w:val="22"/>
        </w:rPr>
        <w:t xml:space="preserve">. </w:t>
      </w:r>
      <w:r w:rsidRPr="002B6475">
        <w:rPr>
          <w:rFonts w:ascii="Arial Narrow" w:hAnsi="Arial Narrow"/>
          <w:sz w:val="22"/>
          <w:szCs w:val="22"/>
        </w:rPr>
        <w:t>Hacer diligencias conducentes al logro de un objetivo.</w:t>
      </w:r>
    </w:p>
    <w:p w14:paraId="026FE121" w14:textId="77777777" w:rsidR="00D3332B" w:rsidRPr="002B6475" w:rsidRDefault="00D3332B" w:rsidP="00650132">
      <w:pPr>
        <w:autoSpaceDE w:val="0"/>
        <w:autoSpaceDN w:val="0"/>
        <w:adjustRightInd w:val="0"/>
        <w:rPr>
          <w:rFonts w:ascii="Arial Narrow" w:hAnsi="Arial Narrow"/>
          <w:sz w:val="22"/>
          <w:szCs w:val="22"/>
        </w:rPr>
      </w:pPr>
    </w:p>
    <w:p w14:paraId="191C6012" w14:textId="3A1F9229" w:rsidR="00D3332B" w:rsidRPr="002B6475" w:rsidRDefault="00D3332B" w:rsidP="004955EF">
      <w:pPr>
        <w:autoSpaceDE w:val="0"/>
        <w:autoSpaceDN w:val="0"/>
        <w:adjustRightInd w:val="0"/>
        <w:jc w:val="both"/>
        <w:rPr>
          <w:rFonts w:ascii="Arial Narrow" w:hAnsi="Arial Narrow"/>
          <w:sz w:val="22"/>
          <w:szCs w:val="22"/>
        </w:rPr>
      </w:pPr>
      <w:r w:rsidRPr="002B6475">
        <w:rPr>
          <w:rFonts w:ascii="Arial Narrow" w:hAnsi="Arial Narrow"/>
          <w:b/>
          <w:bCs/>
          <w:sz w:val="22"/>
          <w:szCs w:val="22"/>
        </w:rPr>
        <w:t>Gestión</w:t>
      </w:r>
      <w:r w:rsidR="00E70D69" w:rsidRPr="002B6475">
        <w:rPr>
          <w:rFonts w:ascii="Arial Narrow" w:hAnsi="Arial Narrow"/>
          <w:b/>
          <w:bCs/>
          <w:sz w:val="22"/>
          <w:szCs w:val="22"/>
        </w:rPr>
        <w:t xml:space="preserve"> É</w:t>
      </w:r>
      <w:r w:rsidRPr="002B6475">
        <w:rPr>
          <w:rFonts w:ascii="Arial Narrow" w:hAnsi="Arial Narrow"/>
          <w:b/>
          <w:bCs/>
          <w:sz w:val="22"/>
          <w:szCs w:val="22"/>
        </w:rPr>
        <w:t xml:space="preserve">tica. </w:t>
      </w:r>
      <w:r w:rsidRPr="002B6475">
        <w:rPr>
          <w:rFonts w:ascii="Arial Narrow" w:hAnsi="Arial Narrow"/>
          <w:sz w:val="22"/>
          <w:szCs w:val="22"/>
        </w:rPr>
        <w:t>Es la actuación autorregulada de los agentes públicos, orientada a asumir sus responsabilidades frente a los grupos con los que interactúan, a encaminar sus acciones hacia el establecimiento de modelos de trabajo orientados por la ética pública, y a ajustar los planes estratégicos y estructuras organizacionales hacia la búsqueda de los fines sociales que garanticen la aplicación de los Derechos Humanos integrales y el mejoramiento de las condicione</w:t>
      </w:r>
      <w:r w:rsidR="00E70D69" w:rsidRPr="002B6475">
        <w:rPr>
          <w:rFonts w:ascii="Arial Narrow" w:hAnsi="Arial Narrow"/>
          <w:sz w:val="22"/>
          <w:szCs w:val="22"/>
        </w:rPr>
        <w:t xml:space="preserve">s de vida de toda la población </w:t>
      </w:r>
      <w:r w:rsidRPr="002B6475">
        <w:rPr>
          <w:rFonts w:ascii="Arial Narrow" w:hAnsi="Arial Narrow"/>
          <w:sz w:val="22"/>
          <w:szCs w:val="22"/>
        </w:rPr>
        <w:t>en especial de la má</w:t>
      </w:r>
      <w:r w:rsidR="00E70D69" w:rsidRPr="002B6475">
        <w:rPr>
          <w:rFonts w:ascii="Arial Narrow" w:hAnsi="Arial Narrow"/>
          <w:sz w:val="22"/>
          <w:szCs w:val="22"/>
        </w:rPr>
        <w:t xml:space="preserve">s vulnerable </w:t>
      </w:r>
      <w:r w:rsidRPr="002B6475">
        <w:rPr>
          <w:rFonts w:ascii="Arial Narrow" w:hAnsi="Arial Narrow"/>
          <w:sz w:val="22"/>
          <w:szCs w:val="22"/>
        </w:rPr>
        <w:t xml:space="preserve"> según lo ord</w:t>
      </w:r>
      <w:r w:rsidR="0094693B" w:rsidRPr="002B6475">
        <w:rPr>
          <w:rFonts w:ascii="Arial Narrow" w:hAnsi="Arial Narrow"/>
          <w:sz w:val="22"/>
          <w:szCs w:val="22"/>
        </w:rPr>
        <w:t>enan la Constitución y la Ley.</w:t>
      </w:r>
    </w:p>
    <w:p w14:paraId="126DE69F" w14:textId="77777777" w:rsidR="00285B31" w:rsidRPr="002B6475" w:rsidRDefault="00285B31" w:rsidP="00650132">
      <w:pPr>
        <w:autoSpaceDE w:val="0"/>
        <w:autoSpaceDN w:val="0"/>
        <w:adjustRightInd w:val="0"/>
        <w:rPr>
          <w:rFonts w:ascii="Arial Narrow" w:hAnsi="Arial Narrow"/>
          <w:sz w:val="22"/>
          <w:szCs w:val="22"/>
        </w:rPr>
      </w:pPr>
    </w:p>
    <w:p w14:paraId="28D4A37B" w14:textId="70B49A79" w:rsidR="00D3332B" w:rsidRPr="002B6475" w:rsidRDefault="00285B31" w:rsidP="00E70D69">
      <w:pPr>
        <w:autoSpaceDE w:val="0"/>
        <w:autoSpaceDN w:val="0"/>
        <w:adjustRightInd w:val="0"/>
        <w:jc w:val="both"/>
        <w:rPr>
          <w:rFonts w:ascii="Arial Narrow" w:hAnsi="Arial Narrow"/>
          <w:sz w:val="22"/>
          <w:szCs w:val="22"/>
        </w:rPr>
      </w:pPr>
      <w:r w:rsidRPr="002B6475">
        <w:rPr>
          <w:rFonts w:ascii="Arial Narrow" w:hAnsi="Arial Narrow"/>
          <w:b/>
          <w:bCs/>
          <w:sz w:val="22"/>
          <w:szCs w:val="22"/>
        </w:rPr>
        <w:t>Gobernabilidad</w:t>
      </w:r>
      <w:r w:rsidR="0094693B" w:rsidRPr="002B6475">
        <w:rPr>
          <w:rFonts w:ascii="Arial Narrow" w:hAnsi="Arial Narrow"/>
          <w:sz w:val="22"/>
          <w:szCs w:val="22"/>
        </w:rPr>
        <w:t xml:space="preserve">. </w:t>
      </w:r>
      <w:r w:rsidRPr="002B6475">
        <w:rPr>
          <w:rFonts w:ascii="Arial Narrow" w:hAnsi="Arial Narrow"/>
          <w:sz w:val="22"/>
          <w:szCs w:val="22"/>
        </w:rPr>
        <w:t>Conjunto de condiciones que hacen factible a un gobernante o director el ejercicio real del poder que formalmente se le ha entregado para el cumplimiento de los objetivos y fines bajo la responsabilidad de su cargo. Esta capacidad de conducir al colectivo se origina en el grado de legitimación que los diversos grupos de interés conceden a la dirigencia, y se juega en el reconocimiento de: a) Su competencia e idoneidad para administrar la Entidad en el logro de los objetivos estratégicos –eficiencia; b) el cumplimiento de principios y valores éticos y la priorización del interés general sobre el particular –integridad; y c) la comunicación para hacer visibles la forma como se administra y los resultados obtenidos – transparencia.</w:t>
      </w:r>
    </w:p>
    <w:p w14:paraId="39888DC6" w14:textId="77777777" w:rsidR="00285B31" w:rsidRPr="002B6475" w:rsidRDefault="00285B31" w:rsidP="00650132">
      <w:pPr>
        <w:autoSpaceDE w:val="0"/>
        <w:autoSpaceDN w:val="0"/>
        <w:adjustRightInd w:val="0"/>
        <w:rPr>
          <w:rFonts w:ascii="Arial Narrow" w:hAnsi="Arial Narrow"/>
          <w:sz w:val="22"/>
          <w:szCs w:val="22"/>
        </w:rPr>
      </w:pPr>
    </w:p>
    <w:p w14:paraId="46B3BA6C" w14:textId="3AAB053E" w:rsidR="00285B31" w:rsidRPr="002B6475" w:rsidRDefault="00285B31" w:rsidP="00945BD0">
      <w:pPr>
        <w:autoSpaceDE w:val="0"/>
        <w:autoSpaceDN w:val="0"/>
        <w:adjustRightInd w:val="0"/>
        <w:jc w:val="both"/>
        <w:rPr>
          <w:rFonts w:ascii="Arial Narrow" w:hAnsi="Arial Narrow"/>
          <w:sz w:val="22"/>
          <w:szCs w:val="22"/>
        </w:rPr>
      </w:pPr>
      <w:r w:rsidRPr="002B6475">
        <w:rPr>
          <w:rFonts w:ascii="Arial Narrow" w:hAnsi="Arial Narrow"/>
          <w:b/>
          <w:bCs/>
          <w:sz w:val="22"/>
          <w:szCs w:val="22"/>
        </w:rPr>
        <w:t>Gobierno Corporativo</w:t>
      </w:r>
      <w:r w:rsidR="0094693B" w:rsidRPr="002B6475">
        <w:rPr>
          <w:rFonts w:ascii="Arial Narrow" w:hAnsi="Arial Narrow"/>
          <w:sz w:val="22"/>
          <w:szCs w:val="22"/>
        </w:rPr>
        <w:t xml:space="preserve">. </w:t>
      </w:r>
      <w:r w:rsidRPr="002B6475">
        <w:rPr>
          <w:rFonts w:ascii="Arial Narrow" w:hAnsi="Arial Narrow"/>
          <w:sz w:val="22"/>
          <w:szCs w:val="22"/>
        </w:rPr>
        <w:t>Manera en que las entidades son dirigidas, mejorando su funcionamiento interna y externamente, buscando eficiencia, transparencia e integridad, para responder adecuadamente ante sus grupos de interés, asegurando un comportamiento ético organizacional</w:t>
      </w:r>
      <w:r w:rsidR="00E70D69" w:rsidRPr="002B6475">
        <w:rPr>
          <w:rFonts w:ascii="Arial Narrow" w:hAnsi="Arial Narrow"/>
          <w:sz w:val="22"/>
          <w:szCs w:val="22"/>
        </w:rPr>
        <w:t>.</w:t>
      </w:r>
    </w:p>
    <w:p w14:paraId="575280BA" w14:textId="77777777" w:rsidR="00285B31" w:rsidRPr="002B6475" w:rsidRDefault="00285B31" w:rsidP="00650132">
      <w:pPr>
        <w:autoSpaceDE w:val="0"/>
        <w:autoSpaceDN w:val="0"/>
        <w:adjustRightInd w:val="0"/>
        <w:rPr>
          <w:rFonts w:ascii="Arial Narrow" w:hAnsi="Arial Narrow" w:cs="Arial"/>
          <w:b/>
          <w:sz w:val="22"/>
          <w:szCs w:val="22"/>
          <w:lang w:val="es-CO" w:eastAsia="es-CO"/>
        </w:rPr>
      </w:pPr>
    </w:p>
    <w:p w14:paraId="074390E6" w14:textId="0721C25B" w:rsidR="0074121B" w:rsidRPr="002B6475" w:rsidRDefault="00650132" w:rsidP="00E70D69">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Grupos de interés</w:t>
      </w:r>
      <w:r w:rsidR="0094693B"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Personas, grupos o entidades sobre las cuales el ente público tiene influencia o es influenc</w:t>
      </w:r>
      <w:r w:rsidR="0074121B" w:rsidRPr="002B6475">
        <w:rPr>
          <w:rFonts w:ascii="Arial Narrow" w:hAnsi="Arial Narrow" w:cs="Arial"/>
          <w:sz w:val="22"/>
          <w:szCs w:val="22"/>
          <w:lang w:val="es-CO" w:eastAsia="es-CO"/>
        </w:rPr>
        <w:t>iado por ellos. Es sinónimo de</w:t>
      </w:r>
      <w:r w:rsidRPr="002B6475">
        <w:rPr>
          <w:rFonts w:ascii="Arial Narrow" w:hAnsi="Arial Narrow" w:cs="Arial"/>
          <w:sz w:val="22"/>
          <w:szCs w:val="22"/>
          <w:lang w:val="es-CO" w:eastAsia="es-CO"/>
        </w:rPr>
        <w:t xml:space="preserve"> “usuarios internos o externos”</w:t>
      </w:r>
      <w:r w:rsidR="006837FA" w:rsidRPr="002B6475">
        <w:rPr>
          <w:rFonts w:ascii="Arial Narrow" w:hAnsi="Arial Narrow" w:cs="Arial"/>
          <w:sz w:val="22"/>
          <w:szCs w:val="22"/>
          <w:lang w:val="es-CO" w:eastAsia="es-CO"/>
        </w:rPr>
        <w:t xml:space="preserve"> o </w:t>
      </w:r>
      <w:r w:rsidR="0074121B" w:rsidRPr="002B6475">
        <w:rPr>
          <w:rFonts w:ascii="Arial Narrow" w:hAnsi="Arial Narrow" w:cs="Arial"/>
          <w:sz w:val="22"/>
          <w:szCs w:val="22"/>
          <w:lang w:val="es-CO" w:eastAsia="es-CO"/>
        </w:rPr>
        <w:t>partes interesadas".</w:t>
      </w:r>
    </w:p>
    <w:p w14:paraId="4C9CBDD4" w14:textId="77777777" w:rsidR="006837FA" w:rsidRPr="002B6475" w:rsidRDefault="006837FA" w:rsidP="00650132">
      <w:pPr>
        <w:autoSpaceDE w:val="0"/>
        <w:autoSpaceDN w:val="0"/>
        <w:adjustRightInd w:val="0"/>
        <w:rPr>
          <w:rFonts w:ascii="Arial Narrow" w:hAnsi="Arial Narrow" w:cs="Arial"/>
          <w:b/>
          <w:bCs/>
          <w:sz w:val="22"/>
          <w:szCs w:val="22"/>
          <w:lang w:val="es-CO" w:eastAsia="es-CO"/>
        </w:rPr>
      </w:pPr>
    </w:p>
    <w:p w14:paraId="13214866" w14:textId="0BCDE8F4" w:rsidR="00285B31" w:rsidRPr="002B6475" w:rsidRDefault="0074121B" w:rsidP="006F4A39">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Integridad</w:t>
      </w:r>
      <w:r w:rsidR="0094693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Cualidad de íntegro. Comportamiento probó, recto, intachable.</w:t>
      </w:r>
      <w:r w:rsidR="00E70D69" w:rsidRPr="002B6475">
        <w:rPr>
          <w:rFonts w:ascii="Arial Narrow" w:hAnsi="Arial Narrow" w:cs="Arial"/>
          <w:sz w:val="22"/>
          <w:szCs w:val="22"/>
          <w:lang w:val="es-CO" w:eastAsia="es-CO"/>
        </w:rPr>
        <w:t xml:space="preserve"> Coherencia entre el actuar y</w:t>
      </w:r>
      <w:r w:rsidR="006F4A39" w:rsidRPr="002B6475">
        <w:rPr>
          <w:rFonts w:ascii="Arial Narrow" w:hAnsi="Arial Narrow" w:cs="Arial"/>
          <w:sz w:val="22"/>
          <w:szCs w:val="22"/>
          <w:shd w:val="clear" w:color="auto" w:fill="FFFFFF"/>
        </w:rPr>
        <w:t xml:space="preserve"> </w:t>
      </w:r>
      <w:r w:rsidR="003A381F" w:rsidRPr="002B6475">
        <w:rPr>
          <w:rFonts w:ascii="Arial Narrow" w:hAnsi="Arial Narrow" w:cs="Arial"/>
          <w:sz w:val="22"/>
          <w:szCs w:val="22"/>
          <w:shd w:val="clear" w:color="auto" w:fill="FFFFFF"/>
        </w:rPr>
        <w:t>en consecuencia</w:t>
      </w:r>
      <w:r w:rsidR="006F4A39" w:rsidRPr="002B6475">
        <w:rPr>
          <w:rFonts w:ascii="Arial Narrow" w:hAnsi="Arial Narrow" w:cs="Arial"/>
          <w:sz w:val="22"/>
          <w:szCs w:val="22"/>
          <w:shd w:val="clear" w:color="auto" w:fill="FFFFFF"/>
        </w:rPr>
        <w:t xml:space="preserve"> con lo que se dice o lo que se considera que es importante</w:t>
      </w:r>
    </w:p>
    <w:p w14:paraId="72247254" w14:textId="77777777" w:rsidR="0074121B" w:rsidRPr="002B6475" w:rsidRDefault="0074121B" w:rsidP="00650132">
      <w:pPr>
        <w:autoSpaceDE w:val="0"/>
        <w:autoSpaceDN w:val="0"/>
        <w:adjustRightInd w:val="0"/>
        <w:rPr>
          <w:rFonts w:ascii="Arial Narrow" w:hAnsi="Arial Narrow" w:cs="Arial"/>
          <w:sz w:val="22"/>
          <w:szCs w:val="22"/>
          <w:lang w:val="es-CO" w:eastAsia="es-CO"/>
        </w:rPr>
      </w:pPr>
    </w:p>
    <w:p w14:paraId="532208DD" w14:textId="76B3F15D" w:rsidR="00D3332B" w:rsidRPr="002B6475" w:rsidRDefault="00285B31" w:rsidP="00E70D69">
      <w:pPr>
        <w:autoSpaceDE w:val="0"/>
        <w:autoSpaceDN w:val="0"/>
        <w:adjustRightInd w:val="0"/>
        <w:jc w:val="both"/>
        <w:rPr>
          <w:rFonts w:ascii="Arial Narrow" w:hAnsi="Arial Narrow"/>
          <w:sz w:val="22"/>
          <w:szCs w:val="22"/>
        </w:rPr>
      </w:pPr>
      <w:r w:rsidRPr="002B6475">
        <w:rPr>
          <w:rFonts w:ascii="Arial Narrow" w:hAnsi="Arial Narrow"/>
          <w:b/>
          <w:bCs/>
          <w:sz w:val="22"/>
          <w:szCs w:val="22"/>
        </w:rPr>
        <w:t>Misión</w:t>
      </w:r>
      <w:r w:rsidR="0094693B" w:rsidRPr="002B6475">
        <w:rPr>
          <w:rFonts w:ascii="Arial Narrow" w:hAnsi="Arial Narrow"/>
          <w:sz w:val="22"/>
          <w:szCs w:val="22"/>
        </w:rPr>
        <w:t xml:space="preserve">. </w:t>
      </w:r>
      <w:r w:rsidRPr="002B6475">
        <w:rPr>
          <w:rFonts w:ascii="Arial Narrow" w:hAnsi="Arial Narrow"/>
          <w:sz w:val="22"/>
          <w:szCs w:val="22"/>
        </w:rPr>
        <w:t>Definición del quehacer de la entidad. Está determinado en las normas que la regulan y se ajusta de acuerdo con las características de cada ente público</w:t>
      </w:r>
      <w:r w:rsidR="00945BD0" w:rsidRPr="002B6475">
        <w:rPr>
          <w:rFonts w:ascii="Arial Narrow" w:hAnsi="Arial Narrow"/>
          <w:sz w:val="22"/>
          <w:szCs w:val="22"/>
        </w:rPr>
        <w:t>. E</w:t>
      </w:r>
      <w:r w:rsidR="00D3332B" w:rsidRPr="002B6475">
        <w:rPr>
          <w:rFonts w:ascii="Arial Narrow" w:hAnsi="Arial Narrow"/>
          <w:sz w:val="22"/>
          <w:szCs w:val="22"/>
        </w:rPr>
        <w:t>s el m</w:t>
      </w:r>
      <w:r w:rsidR="00E70D69" w:rsidRPr="002B6475">
        <w:rPr>
          <w:rFonts w:ascii="Arial Narrow" w:hAnsi="Arial Narrow"/>
          <w:sz w:val="22"/>
          <w:szCs w:val="22"/>
        </w:rPr>
        <w:t xml:space="preserve">otivo o la razón de </w:t>
      </w:r>
      <w:r w:rsidR="003A381F" w:rsidRPr="002B6475">
        <w:rPr>
          <w:rFonts w:ascii="Arial Narrow" w:hAnsi="Arial Narrow"/>
          <w:sz w:val="22"/>
          <w:szCs w:val="22"/>
        </w:rPr>
        <w:t>ser de</w:t>
      </w:r>
      <w:r w:rsidR="00945BD0" w:rsidRPr="002B6475">
        <w:rPr>
          <w:rFonts w:ascii="Arial Narrow" w:hAnsi="Arial Narrow"/>
          <w:sz w:val="22"/>
          <w:szCs w:val="22"/>
        </w:rPr>
        <w:t xml:space="preserve"> </w:t>
      </w:r>
      <w:r w:rsidR="00D3332B" w:rsidRPr="002B6475">
        <w:rPr>
          <w:rFonts w:ascii="Arial Narrow" w:hAnsi="Arial Narrow"/>
          <w:sz w:val="22"/>
          <w:szCs w:val="22"/>
        </w:rPr>
        <w:t xml:space="preserve">una institución. Este motivo se enfoca en el presente, es decir, es la actividad que justifica </w:t>
      </w:r>
      <w:r w:rsidR="003A381F" w:rsidRPr="002B6475">
        <w:rPr>
          <w:rFonts w:ascii="Arial Narrow" w:hAnsi="Arial Narrow"/>
          <w:sz w:val="22"/>
          <w:szCs w:val="22"/>
        </w:rPr>
        <w:t>lo que</w:t>
      </w:r>
      <w:r w:rsidR="00945BD0" w:rsidRPr="002B6475">
        <w:rPr>
          <w:rFonts w:ascii="Arial Narrow" w:hAnsi="Arial Narrow"/>
          <w:sz w:val="22"/>
          <w:szCs w:val="22"/>
        </w:rPr>
        <w:t xml:space="preserve"> se </w:t>
      </w:r>
      <w:r w:rsidR="00D3332B" w:rsidRPr="002B6475">
        <w:rPr>
          <w:rFonts w:ascii="Arial Narrow" w:hAnsi="Arial Narrow"/>
          <w:sz w:val="22"/>
          <w:szCs w:val="22"/>
        </w:rPr>
        <w:t>est</w:t>
      </w:r>
      <w:r w:rsidR="0094693B" w:rsidRPr="002B6475">
        <w:rPr>
          <w:rFonts w:ascii="Arial Narrow" w:hAnsi="Arial Narrow"/>
          <w:sz w:val="22"/>
          <w:szCs w:val="22"/>
        </w:rPr>
        <w:t>á haciendo en un momento dado.</w:t>
      </w:r>
    </w:p>
    <w:p w14:paraId="6933253C" w14:textId="77777777" w:rsidR="00285B31" w:rsidRPr="002B6475" w:rsidRDefault="00285B31" w:rsidP="00650132">
      <w:pPr>
        <w:autoSpaceDE w:val="0"/>
        <w:autoSpaceDN w:val="0"/>
        <w:adjustRightInd w:val="0"/>
        <w:rPr>
          <w:rFonts w:ascii="Arial Narrow" w:hAnsi="Arial Narrow"/>
          <w:sz w:val="22"/>
          <w:szCs w:val="22"/>
        </w:rPr>
      </w:pPr>
    </w:p>
    <w:p w14:paraId="6A284C28" w14:textId="27BC0835" w:rsidR="00285B31" w:rsidRPr="002B6475" w:rsidRDefault="00285B31" w:rsidP="00E70D69">
      <w:pPr>
        <w:autoSpaceDE w:val="0"/>
        <w:autoSpaceDN w:val="0"/>
        <w:adjustRightInd w:val="0"/>
        <w:jc w:val="both"/>
        <w:rPr>
          <w:rFonts w:ascii="Arial Narrow" w:hAnsi="Arial Narrow"/>
          <w:sz w:val="22"/>
          <w:szCs w:val="22"/>
        </w:rPr>
      </w:pPr>
      <w:r w:rsidRPr="002B6475">
        <w:rPr>
          <w:rFonts w:ascii="Arial Narrow" w:hAnsi="Arial Narrow"/>
          <w:b/>
          <w:bCs/>
          <w:sz w:val="22"/>
          <w:szCs w:val="22"/>
        </w:rPr>
        <w:t>Modelo Estándar de Control Interno –MECI</w:t>
      </w:r>
      <w:r w:rsidR="0094693B" w:rsidRPr="002B6475">
        <w:rPr>
          <w:rFonts w:ascii="Arial Narrow" w:hAnsi="Arial Narrow"/>
          <w:sz w:val="22"/>
          <w:szCs w:val="22"/>
        </w:rPr>
        <w:t xml:space="preserve">. </w:t>
      </w:r>
      <w:r w:rsidRPr="002B6475">
        <w:rPr>
          <w:rFonts w:ascii="Arial Narrow" w:hAnsi="Arial Narrow"/>
          <w:sz w:val="22"/>
          <w:szCs w:val="22"/>
        </w:rPr>
        <w:t>Modelo establecido por el Estado para sus entidades mediante el Decreto 1599 de 2005. Proporciona una estructura para el control a la estrategia, a la gestión y a la evaluación, con el propósito de mejorar el desempeño institucional mediante el fortalecimiento del control y de los procesos de evaluación que deben llevar a cabo la Oficina de Control Interno, Unidades de Auditoría Interna o quien haga sus veces.</w:t>
      </w:r>
    </w:p>
    <w:p w14:paraId="4E53F41A" w14:textId="77777777" w:rsidR="00285B31" w:rsidRPr="002B6475" w:rsidRDefault="00285B31" w:rsidP="00650132">
      <w:pPr>
        <w:autoSpaceDE w:val="0"/>
        <w:autoSpaceDN w:val="0"/>
        <w:adjustRightInd w:val="0"/>
        <w:rPr>
          <w:rFonts w:ascii="Arial Narrow" w:hAnsi="Arial Narrow" w:cs="Arial"/>
          <w:sz w:val="22"/>
          <w:szCs w:val="22"/>
          <w:lang w:val="es-CO" w:eastAsia="es-CO"/>
        </w:rPr>
      </w:pPr>
    </w:p>
    <w:p w14:paraId="6D4E6D39" w14:textId="1B41C1C8" w:rsidR="00285B31" w:rsidRPr="002B6475" w:rsidRDefault="00285B31" w:rsidP="005E386B">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Políticas</w:t>
      </w:r>
      <w:r w:rsidR="0094693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 xml:space="preserve">Directrices u orientaciones por las cuales la alta dirección define el marco de actuación con el cual se orientará la actividad pública en un campo específico de su gestión, para el cumplimiento de los fines constitucionales y misionales de la entidad, de manera que se garantice la coherencia entre sus prácticas y sus propósitos. </w:t>
      </w:r>
    </w:p>
    <w:p w14:paraId="4DDCDDCA" w14:textId="77777777" w:rsidR="00D3332B" w:rsidRPr="002B6475" w:rsidRDefault="00D3332B" w:rsidP="00285B31">
      <w:pPr>
        <w:autoSpaceDE w:val="0"/>
        <w:autoSpaceDN w:val="0"/>
        <w:adjustRightInd w:val="0"/>
        <w:rPr>
          <w:rFonts w:ascii="Arial Narrow" w:hAnsi="Arial Narrow" w:cs="Arial"/>
          <w:sz w:val="22"/>
          <w:szCs w:val="22"/>
          <w:lang w:val="es-CO" w:eastAsia="es-CO"/>
        </w:rPr>
      </w:pPr>
    </w:p>
    <w:p w14:paraId="712513AE" w14:textId="04CE9825" w:rsidR="0074121B" w:rsidRPr="002B6475" w:rsidRDefault="0074121B" w:rsidP="005E386B">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Políticas de Desarrollo Administrativo</w:t>
      </w:r>
      <w:r w:rsidR="0094693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Conjunto de lineamientos que orientan a las entidades</w:t>
      </w:r>
      <w:r w:rsidR="005E386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en el mejoramiento de su gestión para el cumplimiento de las metas institucionales y de Gobierno,</w:t>
      </w:r>
      <w:r w:rsidR="005E386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a través de la simplificación de procesos y procedimientos internos, el aprovechamiento del talento</w:t>
      </w:r>
      <w:r w:rsidR="005E386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humano y el uso eficiente de los recursos administrativos, financieros y tecnológicos.</w:t>
      </w:r>
    </w:p>
    <w:p w14:paraId="0A5C95F0" w14:textId="77777777" w:rsidR="00622683" w:rsidRPr="002B6475" w:rsidRDefault="00622683" w:rsidP="005E386B">
      <w:pPr>
        <w:autoSpaceDE w:val="0"/>
        <w:autoSpaceDN w:val="0"/>
        <w:adjustRightInd w:val="0"/>
        <w:jc w:val="both"/>
        <w:rPr>
          <w:rFonts w:ascii="Arial Narrow" w:hAnsi="Arial Narrow" w:cs="Arial"/>
          <w:sz w:val="22"/>
          <w:szCs w:val="22"/>
          <w:lang w:val="es-CO" w:eastAsia="es-CO"/>
        </w:rPr>
      </w:pPr>
    </w:p>
    <w:p w14:paraId="7B6415AE" w14:textId="0992EE49" w:rsidR="00285B31" w:rsidRPr="002B6475" w:rsidRDefault="00285B31" w:rsidP="005E386B">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lastRenderedPageBreak/>
        <w:t>Política de Operación</w:t>
      </w:r>
      <w:r w:rsidR="0094693B"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Es la que establece las guías de acción de la entidad para los componentes de un determinado eje estratégico y para la relación de la entidad con cada grupo de interés en el campo de acción del respectivo eje estratégico.</w:t>
      </w:r>
    </w:p>
    <w:p w14:paraId="468F30A9" w14:textId="77777777" w:rsidR="00285B31" w:rsidRPr="002B6475" w:rsidRDefault="00285B31" w:rsidP="00650132">
      <w:pPr>
        <w:autoSpaceDE w:val="0"/>
        <w:autoSpaceDN w:val="0"/>
        <w:adjustRightInd w:val="0"/>
        <w:rPr>
          <w:rFonts w:ascii="Arial Narrow" w:hAnsi="Arial Narrow" w:cs="Arial"/>
          <w:sz w:val="22"/>
          <w:szCs w:val="22"/>
          <w:lang w:val="es-CO" w:eastAsia="es-CO"/>
        </w:rPr>
      </w:pPr>
    </w:p>
    <w:p w14:paraId="7E4A9729" w14:textId="7D824F2B" w:rsidR="00285B31" w:rsidRPr="002B6475" w:rsidRDefault="00285B31" w:rsidP="005E386B">
      <w:pPr>
        <w:autoSpaceDE w:val="0"/>
        <w:autoSpaceDN w:val="0"/>
        <w:adjustRightInd w:val="0"/>
        <w:jc w:val="both"/>
        <w:rPr>
          <w:rFonts w:ascii="Arial Narrow" w:hAnsi="Arial Narrow"/>
          <w:sz w:val="22"/>
          <w:szCs w:val="22"/>
        </w:rPr>
      </w:pPr>
      <w:r w:rsidRPr="002B6475">
        <w:rPr>
          <w:rFonts w:ascii="Arial Narrow" w:hAnsi="Arial Narrow"/>
          <w:b/>
          <w:bCs/>
          <w:sz w:val="22"/>
          <w:szCs w:val="22"/>
        </w:rPr>
        <w:t>Planeación Estratégica</w:t>
      </w:r>
      <w:r w:rsidR="0094693B" w:rsidRPr="002B6475">
        <w:rPr>
          <w:rFonts w:ascii="Arial Narrow" w:hAnsi="Arial Narrow"/>
          <w:sz w:val="22"/>
          <w:szCs w:val="22"/>
        </w:rPr>
        <w:t xml:space="preserve">. </w:t>
      </w:r>
      <w:r w:rsidRPr="002B6475">
        <w:rPr>
          <w:rFonts w:ascii="Arial Narrow" w:hAnsi="Arial Narrow"/>
          <w:sz w:val="22"/>
          <w:szCs w:val="22"/>
        </w:rPr>
        <w:t>Proceso por el cual los dirigentes ordenan sus objetivos y sus acciones en el tiempo. Manera en que las entidades son dirigidas, para mejorar su funcionamiento interno y externo.</w:t>
      </w:r>
    </w:p>
    <w:p w14:paraId="3C4572F8" w14:textId="77777777" w:rsidR="00285B31" w:rsidRPr="002B6475" w:rsidRDefault="00285B31" w:rsidP="00650132">
      <w:pPr>
        <w:autoSpaceDE w:val="0"/>
        <w:autoSpaceDN w:val="0"/>
        <w:adjustRightInd w:val="0"/>
        <w:rPr>
          <w:rFonts w:ascii="Arial Narrow" w:hAnsi="Arial Narrow"/>
          <w:sz w:val="22"/>
          <w:szCs w:val="22"/>
        </w:rPr>
      </w:pPr>
    </w:p>
    <w:p w14:paraId="26524BB6" w14:textId="6477FCE0" w:rsidR="005E386B" w:rsidRPr="002B6475" w:rsidRDefault="00285B31" w:rsidP="00622683">
      <w:pPr>
        <w:autoSpaceDE w:val="0"/>
        <w:autoSpaceDN w:val="0"/>
        <w:adjustRightInd w:val="0"/>
        <w:jc w:val="both"/>
        <w:rPr>
          <w:rFonts w:ascii="Arial Narrow" w:hAnsi="Arial Narrow"/>
          <w:sz w:val="22"/>
          <w:szCs w:val="22"/>
        </w:rPr>
      </w:pPr>
      <w:r w:rsidRPr="002B6475">
        <w:rPr>
          <w:rFonts w:ascii="Arial Narrow" w:hAnsi="Arial Narrow"/>
          <w:b/>
          <w:bCs/>
          <w:sz w:val="22"/>
          <w:szCs w:val="22"/>
        </w:rPr>
        <w:t>Principios Éticos</w:t>
      </w:r>
      <w:r w:rsidR="0094693B" w:rsidRPr="002B6475">
        <w:rPr>
          <w:rFonts w:ascii="Arial Narrow" w:hAnsi="Arial Narrow"/>
          <w:sz w:val="22"/>
          <w:szCs w:val="22"/>
        </w:rPr>
        <w:t xml:space="preserve">. </w:t>
      </w:r>
      <w:r w:rsidR="00173E7C" w:rsidRPr="002B6475">
        <w:rPr>
          <w:rFonts w:ascii="Arial Narrow" w:hAnsi="Arial Narrow"/>
          <w:sz w:val="22"/>
          <w:szCs w:val="22"/>
        </w:rPr>
        <w:t>Lineamientos básicos</w:t>
      </w:r>
      <w:r w:rsidRPr="002B6475">
        <w:rPr>
          <w:rFonts w:ascii="Arial Narrow" w:hAnsi="Arial Narrow"/>
          <w:sz w:val="22"/>
          <w:szCs w:val="22"/>
        </w:rPr>
        <w:t xml:space="preserve"> </w:t>
      </w:r>
      <w:r w:rsidR="005E386B" w:rsidRPr="002B6475">
        <w:rPr>
          <w:rFonts w:ascii="Arial Narrow" w:hAnsi="Arial Narrow"/>
          <w:sz w:val="22"/>
          <w:szCs w:val="22"/>
        </w:rPr>
        <w:t xml:space="preserve">no negociables </w:t>
      </w:r>
      <w:r w:rsidRPr="002B6475">
        <w:rPr>
          <w:rFonts w:ascii="Arial Narrow" w:hAnsi="Arial Narrow"/>
          <w:sz w:val="22"/>
          <w:szCs w:val="22"/>
        </w:rPr>
        <w:t xml:space="preserve">sobre </w:t>
      </w:r>
      <w:r w:rsidR="00622683" w:rsidRPr="002B6475">
        <w:rPr>
          <w:rFonts w:ascii="Arial Narrow" w:hAnsi="Arial Narrow"/>
          <w:sz w:val="22"/>
          <w:szCs w:val="22"/>
        </w:rPr>
        <w:t>las formas correctas</w:t>
      </w:r>
      <w:r w:rsidRPr="002B6475">
        <w:rPr>
          <w:rFonts w:ascii="Arial Narrow" w:hAnsi="Arial Narrow"/>
          <w:sz w:val="22"/>
          <w:szCs w:val="22"/>
        </w:rPr>
        <w:t xml:space="preserve"> como debemos </w:t>
      </w:r>
      <w:r w:rsidR="00622683" w:rsidRPr="002B6475">
        <w:rPr>
          <w:rFonts w:ascii="Arial Narrow" w:hAnsi="Arial Narrow"/>
          <w:sz w:val="22"/>
          <w:szCs w:val="22"/>
        </w:rPr>
        <w:t>r</w:t>
      </w:r>
      <w:r w:rsidRPr="002B6475">
        <w:rPr>
          <w:rFonts w:ascii="Arial Narrow" w:hAnsi="Arial Narrow"/>
          <w:sz w:val="22"/>
          <w:szCs w:val="22"/>
        </w:rPr>
        <w:t xml:space="preserve">elacionarnos con los otros y con el mundo, desde las cuales se erige el sistema de valores </w:t>
      </w:r>
      <w:r w:rsidR="00173E7C" w:rsidRPr="002B6475">
        <w:rPr>
          <w:rFonts w:ascii="Arial Narrow" w:hAnsi="Arial Narrow"/>
          <w:sz w:val="22"/>
          <w:szCs w:val="22"/>
        </w:rPr>
        <w:t>éticos que</w:t>
      </w:r>
      <w:r w:rsidR="005E386B" w:rsidRPr="002B6475">
        <w:rPr>
          <w:rFonts w:ascii="Arial Narrow" w:hAnsi="Arial Narrow"/>
          <w:sz w:val="22"/>
          <w:szCs w:val="22"/>
        </w:rPr>
        <w:t xml:space="preserve"> profesan las personas y los grupos</w:t>
      </w:r>
      <w:r w:rsidR="00622683" w:rsidRPr="002B6475">
        <w:rPr>
          <w:rFonts w:ascii="Arial Narrow" w:hAnsi="Arial Narrow"/>
          <w:sz w:val="22"/>
          <w:szCs w:val="22"/>
        </w:rPr>
        <w:t>.</w:t>
      </w:r>
    </w:p>
    <w:p w14:paraId="72B69338" w14:textId="77777777" w:rsidR="00D3332B" w:rsidRPr="002B6475" w:rsidRDefault="00D3332B" w:rsidP="00650132">
      <w:pPr>
        <w:autoSpaceDE w:val="0"/>
        <w:autoSpaceDN w:val="0"/>
        <w:adjustRightInd w:val="0"/>
        <w:rPr>
          <w:rFonts w:ascii="Arial Narrow" w:hAnsi="Arial Narrow"/>
          <w:sz w:val="22"/>
          <w:szCs w:val="22"/>
        </w:rPr>
      </w:pPr>
    </w:p>
    <w:p w14:paraId="613AB644" w14:textId="6ADF64FE" w:rsidR="00D3332B" w:rsidRPr="002B6475" w:rsidRDefault="0094693B" w:rsidP="00650132">
      <w:pPr>
        <w:autoSpaceDE w:val="0"/>
        <w:autoSpaceDN w:val="0"/>
        <w:adjustRightInd w:val="0"/>
        <w:rPr>
          <w:rFonts w:ascii="Arial Narrow" w:hAnsi="Arial Narrow" w:cs="Arial"/>
          <w:sz w:val="22"/>
          <w:szCs w:val="22"/>
          <w:lang w:val="es-CO" w:eastAsia="es-CO"/>
        </w:rPr>
      </w:pPr>
      <w:r w:rsidRPr="002B6475">
        <w:rPr>
          <w:rFonts w:ascii="Arial Narrow" w:hAnsi="Arial Narrow"/>
          <w:b/>
          <w:bCs/>
          <w:sz w:val="22"/>
          <w:szCs w:val="22"/>
        </w:rPr>
        <w:t xml:space="preserve">Público. </w:t>
      </w:r>
      <w:r w:rsidR="00D3332B" w:rsidRPr="002B6475">
        <w:rPr>
          <w:rFonts w:ascii="Arial Narrow" w:hAnsi="Arial Narrow"/>
          <w:b/>
          <w:bCs/>
          <w:sz w:val="22"/>
          <w:szCs w:val="22"/>
        </w:rPr>
        <w:t xml:space="preserve"> </w:t>
      </w:r>
      <w:r w:rsidR="00D3332B" w:rsidRPr="002B6475">
        <w:rPr>
          <w:rFonts w:ascii="Arial Narrow" w:hAnsi="Arial Narrow"/>
          <w:sz w:val="22"/>
          <w:szCs w:val="22"/>
        </w:rPr>
        <w:t>Lo que conviene a todos de la misma manera, para la dignidad de todos.</w:t>
      </w:r>
    </w:p>
    <w:p w14:paraId="32C9D3D6" w14:textId="77777777" w:rsidR="00650132" w:rsidRPr="002B6475" w:rsidRDefault="00650132" w:rsidP="00650132">
      <w:pPr>
        <w:autoSpaceDE w:val="0"/>
        <w:autoSpaceDN w:val="0"/>
        <w:adjustRightInd w:val="0"/>
        <w:rPr>
          <w:rFonts w:ascii="Arial Narrow" w:hAnsi="Arial Narrow" w:cs="Arial"/>
          <w:sz w:val="22"/>
          <w:szCs w:val="22"/>
          <w:lang w:val="es-CO" w:eastAsia="es-CO"/>
        </w:rPr>
      </w:pPr>
    </w:p>
    <w:p w14:paraId="16E6009B" w14:textId="1E41168B" w:rsidR="006837FA" w:rsidRPr="002B6475" w:rsidRDefault="006837FA" w:rsidP="006837FA">
      <w:pPr>
        <w:autoSpaceDE w:val="0"/>
        <w:autoSpaceDN w:val="0"/>
        <w:adjustRightInd w:val="0"/>
        <w:rPr>
          <w:rFonts w:ascii="Arial Narrow" w:hAnsi="Arial Narrow" w:cs="Arial"/>
          <w:b/>
          <w:bCs/>
          <w:sz w:val="22"/>
          <w:szCs w:val="22"/>
          <w:lang w:val="es-CO" w:eastAsia="es-CO"/>
        </w:rPr>
      </w:pPr>
      <w:r w:rsidRPr="002B6475">
        <w:rPr>
          <w:rFonts w:ascii="Arial Narrow" w:hAnsi="Arial Narrow" w:cs="Arial"/>
          <w:b/>
          <w:bCs/>
          <w:sz w:val="22"/>
          <w:szCs w:val="22"/>
          <w:lang w:val="es-CO" w:eastAsia="es-CO"/>
        </w:rPr>
        <w:t>Reglas de conducta</w:t>
      </w:r>
      <w:r w:rsidR="0094693B" w:rsidRPr="002B6475">
        <w:rPr>
          <w:rFonts w:ascii="Arial Narrow" w:hAnsi="Arial Narrow" w:cs="Arial"/>
          <w:b/>
          <w:bCs/>
          <w:sz w:val="22"/>
          <w:szCs w:val="22"/>
          <w:lang w:val="es-CO" w:eastAsia="es-CO"/>
        </w:rPr>
        <w:t xml:space="preserve">. </w:t>
      </w:r>
      <w:r w:rsidRPr="002B6475">
        <w:rPr>
          <w:rFonts w:ascii="Arial Narrow" w:hAnsi="Arial Narrow" w:cs="Arial"/>
          <w:sz w:val="22"/>
          <w:szCs w:val="22"/>
          <w:lang w:val="es-CO" w:eastAsia="es-CO"/>
        </w:rPr>
        <w:t>Son aquellas guías de comportamiento creadas por autoridades estatales o fijadas por la Dirección General del</w:t>
      </w:r>
      <w:r w:rsidR="005E386B" w:rsidRPr="002B6475">
        <w:rPr>
          <w:rFonts w:ascii="Arial Narrow" w:hAnsi="Arial Narrow" w:cs="Arial"/>
          <w:sz w:val="22"/>
          <w:szCs w:val="22"/>
          <w:lang w:val="es-CO" w:eastAsia="es-CO"/>
        </w:rPr>
        <w:t xml:space="preserve"> </w:t>
      </w:r>
      <w:r w:rsidR="005E386B" w:rsidRPr="002B6475">
        <w:rPr>
          <w:rFonts w:ascii="Arial Narrow" w:hAnsi="Arial Narrow" w:cs="Arial"/>
          <w:bCs/>
          <w:sz w:val="22"/>
          <w:szCs w:val="22"/>
          <w:lang w:val="es-CO" w:eastAsia="es-CO"/>
        </w:rPr>
        <w:t>Hospital Militar Central</w:t>
      </w:r>
      <w:r w:rsidRPr="002B6475">
        <w:rPr>
          <w:rFonts w:ascii="Arial Narrow" w:hAnsi="Arial Narrow" w:cs="Arial"/>
          <w:bCs/>
          <w:sz w:val="22"/>
          <w:szCs w:val="22"/>
          <w:lang w:val="es-CO" w:eastAsia="es-CO"/>
        </w:rPr>
        <w:t>.</w:t>
      </w:r>
    </w:p>
    <w:p w14:paraId="6A2E1E6D" w14:textId="77777777" w:rsidR="000111A0" w:rsidRPr="002B6475" w:rsidRDefault="000111A0" w:rsidP="006837FA">
      <w:pPr>
        <w:autoSpaceDE w:val="0"/>
        <w:autoSpaceDN w:val="0"/>
        <w:adjustRightInd w:val="0"/>
        <w:rPr>
          <w:rFonts w:ascii="Arial Narrow" w:hAnsi="Arial Narrow" w:cs="Arial"/>
          <w:b/>
          <w:sz w:val="22"/>
          <w:szCs w:val="22"/>
          <w:lang w:val="es-CO" w:eastAsia="es-CO"/>
        </w:rPr>
      </w:pPr>
    </w:p>
    <w:p w14:paraId="03D08D0A" w14:textId="46CEA1B3" w:rsidR="00650132" w:rsidRPr="002B6475" w:rsidRDefault="00650132" w:rsidP="005E386B">
      <w:pPr>
        <w:autoSpaceDE w:val="0"/>
        <w:autoSpaceDN w:val="0"/>
        <w:adjustRightInd w:val="0"/>
        <w:spacing w:after="29"/>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Relaciones con usuarios externos</w:t>
      </w:r>
      <w:r w:rsidR="0094693B"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Por relaciones con usuarios externos entiéndase la respuesta a la correspondencia, atención de llamadas telefónicas, atención personalizada, atención de audiencias o reuniones públicas con el fin de atender consultas de los usuarios externos y cualquier otra interacción que se mantenga entre los servidores públicos y usuarios externos en ejercicios de sus funciones</w:t>
      </w:r>
      <w:r w:rsidR="00195FBE" w:rsidRPr="002B6475">
        <w:rPr>
          <w:rFonts w:ascii="Arial Narrow" w:hAnsi="Arial Narrow" w:cs="Arial"/>
          <w:sz w:val="22"/>
          <w:szCs w:val="22"/>
          <w:lang w:val="es-CO" w:eastAsia="es-CO"/>
        </w:rPr>
        <w:t>.</w:t>
      </w:r>
      <w:r w:rsidRPr="002B6475">
        <w:rPr>
          <w:rFonts w:ascii="Arial Narrow" w:hAnsi="Arial Narrow" w:cs="Arial"/>
          <w:sz w:val="22"/>
          <w:szCs w:val="22"/>
          <w:lang w:val="es-CO" w:eastAsia="es-CO"/>
        </w:rPr>
        <w:t xml:space="preserve"> </w:t>
      </w:r>
    </w:p>
    <w:p w14:paraId="27208858" w14:textId="77777777" w:rsidR="00285B31" w:rsidRPr="002B6475" w:rsidRDefault="00285B31" w:rsidP="00650132">
      <w:pPr>
        <w:autoSpaceDE w:val="0"/>
        <w:autoSpaceDN w:val="0"/>
        <w:adjustRightInd w:val="0"/>
        <w:spacing w:after="29"/>
        <w:rPr>
          <w:rFonts w:ascii="Arial Narrow" w:hAnsi="Arial Narrow" w:cs="Arial"/>
          <w:sz w:val="22"/>
          <w:szCs w:val="22"/>
          <w:lang w:val="es-CO" w:eastAsia="es-CO"/>
        </w:rPr>
      </w:pPr>
    </w:p>
    <w:p w14:paraId="72BF795E" w14:textId="0D9D5479" w:rsidR="00650132" w:rsidRPr="002B6475" w:rsidRDefault="00650132" w:rsidP="005E386B">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Rendición de cuentas</w:t>
      </w:r>
      <w:r w:rsidR="00195FBE"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 xml:space="preserve">Deber legal y ético de todo funcionario o persona de responder e informar por la administración, el manejo y los rendimientos de fondos, bienes y/o recursos públicos asignados, y los respectivos resultados, en el cumplimiento del mandato que le ha sido conferido. De esta manera se constituye en un recurso de transparencia y responsabilidad para generar confianza y luchar contra la corrupción. </w:t>
      </w:r>
    </w:p>
    <w:p w14:paraId="6D311C59" w14:textId="77777777" w:rsidR="00285B31" w:rsidRPr="002B6475" w:rsidRDefault="00285B31" w:rsidP="00650132">
      <w:pPr>
        <w:autoSpaceDE w:val="0"/>
        <w:autoSpaceDN w:val="0"/>
        <w:adjustRightInd w:val="0"/>
        <w:rPr>
          <w:rFonts w:ascii="Arial Narrow" w:hAnsi="Arial Narrow" w:cs="Arial"/>
          <w:sz w:val="22"/>
          <w:szCs w:val="22"/>
          <w:lang w:val="es-CO" w:eastAsia="es-CO"/>
        </w:rPr>
      </w:pPr>
    </w:p>
    <w:p w14:paraId="36A008F4" w14:textId="20E21315" w:rsidR="00650132" w:rsidRPr="002B6475" w:rsidRDefault="00D3332B" w:rsidP="00650132">
      <w:pPr>
        <w:autoSpaceDE w:val="0"/>
        <w:autoSpaceDN w:val="0"/>
        <w:adjustRightInd w:val="0"/>
        <w:rPr>
          <w:rFonts w:ascii="Arial Narrow" w:hAnsi="Arial Narrow"/>
          <w:sz w:val="22"/>
          <w:szCs w:val="22"/>
        </w:rPr>
      </w:pPr>
      <w:r w:rsidRPr="002B6475">
        <w:rPr>
          <w:rFonts w:ascii="Arial Narrow" w:hAnsi="Arial Narrow"/>
          <w:b/>
          <w:bCs/>
          <w:sz w:val="22"/>
          <w:szCs w:val="22"/>
        </w:rPr>
        <w:t xml:space="preserve">Responsabilidad social. </w:t>
      </w:r>
      <w:r w:rsidRPr="002B6475">
        <w:rPr>
          <w:rFonts w:ascii="Arial Narrow" w:hAnsi="Arial Narrow"/>
          <w:sz w:val="22"/>
          <w:szCs w:val="22"/>
        </w:rPr>
        <w:t>Respuesta que ofrece una organización frente a los efectos e</w:t>
      </w:r>
      <w:r w:rsidR="00195FBE" w:rsidRPr="002B6475">
        <w:rPr>
          <w:rFonts w:ascii="Arial Narrow" w:hAnsi="Arial Narrow"/>
          <w:sz w:val="22"/>
          <w:szCs w:val="22"/>
        </w:rPr>
        <w:t xml:space="preserve"> implicaciones de sus acciones.</w:t>
      </w:r>
    </w:p>
    <w:p w14:paraId="289BD38E" w14:textId="77777777" w:rsidR="00D3332B" w:rsidRPr="002B6475" w:rsidRDefault="00D3332B" w:rsidP="00650132">
      <w:pPr>
        <w:autoSpaceDE w:val="0"/>
        <w:autoSpaceDN w:val="0"/>
        <w:adjustRightInd w:val="0"/>
        <w:rPr>
          <w:rFonts w:ascii="Arial Narrow" w:hAnsi="Arial Narrow" w:cs="Arial"/>
          <w:b/>
          <w:sz w:val="22"/>
          <w:szCs w:val="22"/>
          <w:lang w:val="es-CO" w:eastAsia="es-CO"/>
        </w:rPr>
      </w:pPr>
    </w:p>
    <w:p w14:paraId="34845195" w14:textId="361C8553" w:rsidR="00650132" w:rsidRPr="002B6475" w:rsidRDefault="00650132" w:rsidP="000A2AD3">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Riesgos</w:t>
      </w:r>
      <w:r w:rsidR="00195FBE"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 xml:space="preserve">Posibilidad de ocurrencia de eventos tanto internos como externos, que pueden afectar o impedir el logro de los objetivos institucionales de una entidad pública, entorpeciendo el desarrollo normal de sus funciones. </w:t>
      </w:r>
    </w:p>
    <w:p w14:paraId="4C8C4715" w14:textId="77777777" w:rsidR="000A2AD3" w:rsidRPr="002B6475" w:rsidRDefault="000A2AD3" w:rsidP="00650132">
      <w:pPr>
        <w:autoSpaceDE w:val="0"/>
        <w:autoSpaceDN w:val="0"/>
        <w:adjustRightInd w:val="0"/>
        <w:rPr>
          <w:rFonts w:ascii="Arial Narrow" w:hAnsi="Arial Narrow"/>
          <w:sz w:val="22"/>
          <w:szCs w:val="22"/>
        </w:rPr>
      </w:pPr>
    </w:p>
    <w:p w14:paraId="081627C4" w14:textId="6C168C94" w:rsidR="00650132" w:rsidRPr="002B6475" w:rsidRDefault="00650132" w:rsidP="000A2AD3">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Servidores públicos</w:t>
      </w:r>
      <w:r w:rsidR="00195FBE" w:rsidRPr="002B6475">
        <w:rPr>
          <w:rFonts w:ascii="Arial Narrow" w:hAnsi="Arial Narrow" w:cs="Arial"/>
          <w:b/>
          <w:sz w:val="22"/>
          <w:szCs w:val="22"/>
          <w:lang w:val="es-CO" w:eastAsia="es-CO"/>
        </w:rPr>
        <w:t xml:space="preserve">. </w:t>
      </w:r>
      <w:r w:rsidRPr="002B6475">
        <w:rPr>
          <w:rFonts w:ascii="Arial Narrow" w:hAnsi="Arial Narrow" w:cs="Arial"/>
          <w:sz w:val="22"/>
          <w:szCs w:val="22"/>
          <w:lang w:val="es-CO" w:eastAsia="es-CO"/>
        </w:rPr>
        <w:t xml:space="preserve">Personas naturales que prestan sus servicios al Estado y a la Administración Pública y, en consecuencia, tienen relación laboral con el Estado, sin importar la forma de relación particular de que se trate. </w:t>
      </w:r>
    </w:p>
    <w:p w14:paraId="649D00D1" w14:textId="77777777" w:rsidR="000A2AD3" w:rsidRPr="002B6475" w:rsidRDefault="000A2AD3" w:rsidP="000A2AD3">
      <w:pPr>
        <w:autoSpaceDE w:val="0"/>
        <w:autoSpaceDN w:val="0"/>
        <w:adjustRightInd w:val="0"/>
        <w:jc w:val="both"/>
        <w:rPr>
          <w:rFonts w:ascii="Arial Narrow" w:hAnsi="Arial Narrow" w:cs="Arial"/>
          <w:sz w:val="22"/>
          <w:szCs w:val="22"/>
          <w:lang w:val="es-CO" w:eastAsia="es-CO"/>
        </w:rPr>
      </w:pPr>
    </w:p>
    <w:p w14:paraId="7D0FBFF4" w14:textId="2B6FA5E3" w:rsidR="00D3332B" w:rsidRPr="002B6475" w:rsidRDefault="00D3332B" w:rsidP="000A2AD3">
      <w:pPr>
        <w:autoSpaceDE w:val="0"/>
        <w:autoSpaceDN w:val="0"/>
        <w:adjustRightInd w:val="0"/>
        <w:jc w:val="both"/>
        <w:rPr>
          <w:rFonts w:ascii="Arial Narrow" w:hAnsi="Arial Narrow"/>
          <w:sz w:val="22"/>
          <w:szCs w:val="22"/>
        </w:rPr>
      </w:pPr>
      <w:r w:rsidRPr="002B6475">
        <w:rPr>
          <w:rFonts w:ascii="Arial Narrow" w:hAnsi="Arial Narrow"/>
          <w:b/>
          <w:bCs/>
          <w:sz w:val="22"/>
          <w:szCs w:val="22"/>
        </w:rPr>
        <w:t xml:space="preserve">Servicio público. </w:t>
      </w:r>
      <w:r w:rsidRPr="002B6475">
        <w:rPr>
          <w:rFonts w:ascii="Arial Narrow" w:hAnsi="Arial Narrow"/>
          <w:sz w:val="22"/>
          <w:szCs w:val="22"/>
        </w:rPr>
        <w:t>Actividad llevada a cabo por la Administración o, bajo un cierto control o regulación de esta, por una organización, especializada o no, y destinada a satisfacer necesidades de la colectividad.23</w:t>
      </w:r>
    </w:p>
    <w:p w14:paraId="7635513A" w14:textId="77777777" w:rsidR="000A2AD3" w:rsidRPr="002B6475" w:rsidRDefault="000A2AD3" w:rsidP="00650132">
      <w:pPr>
        <w:autoSpaceDE w:val="0"/>
        <w:autoSpaceDN w:val="0"/>
        <w:adjustRightInd w:val="0"/>
        <w:rPr>
          <w:rFonts w:ascii="Arial Narrow" w:hAnsi="Arial Narrow"/>
          <w:sz w:val="22"/>
          <w:szCs w:val="22"/>
        </w:rPr>
      </w:pPr>
    </w:p>
    <w:p w14:paraId="00F78CC7" w14:textId="106BFF01" w:rsidR="0074121B" w:rsidRPr="002B6475" w:rsidRDefault="0074121B" w:rsidP="000A2AD3">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Servicio</w:t>
      </w:r>
      <w:r w:rsidR="00195FBE"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Acción y efecto de servir. Función o prestación desempeñadas por quienes están</w:t>
      </w:r>
      <w:r w:rsidR="000A2AD3"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empleados para satisfacer necesidades del público.</w:t>
      </w:r>
    </w:p>
    <w:p w14:paraId="5D2BD5DC" w14:textId="77777777" w:rsidR="00285B31" w:rsidRPr="002B6475" w:rsidRDefault="00285B31" w:rsidP="000A2AD3">
      <w:pPr>
        <w:autoSpaceDE w:val="0"/>
        <w:autoSpaceDN w:val="0"/>
        <w:adjustRightInd w:val="0"/>
        <w:jc w:val="both"/>
        <w:rPr>
          <w:rFonts w:ascii="Arial Narrow" w:hAnsi="Arial Narrow" w:cs="Arial"/>
          <w:sz w:val="22"/>
          <w:szCs w:val="22"/>
          <w:lang w:val="es-CO" w:eastAsia="es-CO"/>
        </w:rPr>
      </w:pPr>
    </w:p>
    <w:p w14:paraId="75B83F1F" w14:textId="1B0C3822" w:rsidR="00285B31" w:rsidRPr="002B6475" w:rsidRDefault="00285B31" w:rsidP="000A2AD3">
      <w:pPr>
        <w:autoSpaceDE w:val="0"/>
        <w:autoSpaceDN w:val="0"/>
        <w:adjustRightInd w:val="0"/>
        <w:jc w:val="both"/>
        <w:rPr>
          <w:rFonts w:ascii="Arial Narrow" w:hAnsi="Arial Narrow"/>
          <w:sz w:val="22"/>
          <w:szCs w:val="22"/>
        </w:rPr>
      </w:pPr>
      <w:r w:rsidRPr="002B6475">
        <w:rPr>
          <w:rFonts w:ascii="Arial Narrow" w:hAnsi="Arial Narrow"/>
          <w:b/>
          <w:bCs/>
          <w:sz w:val="22"/>
          <w:szCs w:val="22"/>
        </w:rPr>
        <w:t>Transparencia</w:t>
      </w:r>
      <w:r w:rsidR="00195FBE" w:rsidRPr="002B6475">
        <w:rPr>
          <w:rFonts w:ascii="Arial Narrow" w:hAnsi="Arial Narrow"/>
          <w:sz w:val="22"/>
          <w:szCs w:val="22"/>
        </w:rPr>
        <w:t xml:space="preserve">. </w:t>
      </w:r>
      <w:r w:rsidRPr="002B6475">
        <w:rPr>
          <w:rFonts w:ascii="Arial Narrow" w:hAnsi="Arial Narrow"/>
          <w:sz w:val="22"/>
          <w:szCs w:val="22"/>
        </w:rPr>
        <w:t>Principio que subordina la gestión de las instituciones a las reglas que se han convenido y que expone la misma a la observación directa de los grupos de interés; implica, asimismo, el deber de rendir cuentas de la gestión encomendada.</w:t>
      </w:r>
    </w:p>
    <w:p w14:paraId="5B10C879" w14:textId="77777777" w:rsidR="00AF6954" w:rsidRPr="002B6475" w:rsidRDefault="00AF6954" w:rsidP="000A2AD3">
      <w:pPr>
        <w:autoSpaceDE w:val="0"/>
        <w:autoSpaceDN w:val="0"/>
        <w:adjustRightInd w:val="0"/>
        <w:jc w:val="both"/>
        <w:rPr>
          <w:rFonts w:ascii="Arial Narrow" w:hAnsi="Arial Narrow"/>
          <w:sz w:val="22"/>
          <w:szCs w:val="22"/>
        </w:rPr>
      </w:pPr>
    </w:p>
    <w:p w14:paraId="55002D91" w14:textId="77777777" w:rsidR="00650132" w:rsidRPr="002B6475" w:rsidRDefault="00650132" w:rsidP="00650132">
      <w:pPr>
        <w:autoSpaceDE w:val="0"/>
        <w:autoSpaceDN w:val="0"/>
        <w:adjustRightInd w:val="0"/>
        <w:rPr>
          <w:rFonts w:ascii="Arial Narrow" w:hAnsi="Arial Narrow" w:cs="Arial"/>
          <w:b/>
          <w:sz w:val="22"/>
          <w:szCs w:val="22"/>
          <w:lang w:val="es-CO" w:eastAsia="es-CO"/>
        </w:rPr>
      </w:pPr>
    </w:p>
    <w:p w14:paraId="02E109B1" w14:textId="4D6D6721" w:rsidR="00650132" w:rsidRPr="002B6475" w:rsidRDefault="00650132" w:rsidP="00805552">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Usuario extern</w:t>
      </w:r>
      <w:r w:rsidR="00195FBE" w:rsidRPr="002B6475">
        <w:rPr>
          <w:rFonts w:ascii="Arial Narrow" w:hAnsi="Arial Narrow" w:cs="Arial"/>
          <w:b/>
          <w:sz w:val="22"/>
          <w:szCs w:val="22"/>
          <w:lang w:val="es-CO" w:eastAsia="es-CO"/>
        </w:rPr>
        <w:t xml:space="preserve">o. </w:t>
      </w:r>
      <w:r w:rsidR="000A2AD3" w:rsidRPr="002B6475">
        <w:rPr>
          <w:rFonts w:ascii="Arial Narrow" w:hAnsi="Arial Narrow" w:cs="Arial"/>
          <w:sz w:val="22"/>
          <w:szCs w:val="22"/>
          <w:lang w:val="es-CO" w:eastAsia="es-CO"/>
        </w:rPr>
        <w:t>T</w:t>
      </w:r>
      <w:r w:rsidRPr="002B6475">
        <w:rPr>
          <w:rFonts w:ascii="Arial Narrow" w:hAnsi="Arial Narrow" w:cs="Arial"/>
          <w:sz w:val="22"/>
          <w:szCs w:val="22"/>
          <w:lang w:val="es-CO" w:eastAsia="es-CO"/>
        </w:rPr>
        <w:t>odo aquel que solicite un servicio de los ofrecido</w:t>
      </w:r>
      <w:r w:rsidR="000A2AD3" w:rsidRPr="002B6475">
        <w:rPr>
          <w:rFonts w:ascii="Arial Narrow" w:hAnsi="Arial Narrow" w:cs="Arial"/>
          <w:sz w:val="22"/>
          <w:szCs w:val="22"/>
          <w:lang w:val="es-CO" w:eastAsia="es-CO"/>
        </w:rPr>
        <w:t xml:space="preserve">s y suministrados por la institución </w:t>
      </w:r>
      <w:r w:rsidRPr="002B6475">
        <w:rPr>
          <w:rFonts w:ascii="Arial Narrow" w:hAnsi="Arial Narrow" w:cs="Arial"/>
          <w:sz w:val="22"/>
          <w:szCs w:val="22"/>
          <w:lang w:val="es-CO" w:eastAsia="es-CO"/>
        </w:rPr>
        <w:t xml:space="preserve">en ejercicio de sus funciones. </w:t>
      </w:r>
    </w:p>
    <w:p w14:paraId="3B0699CF" w14:textId="77777777" w:rsidR="00D3332B" w:rsidRPr="002B6475" w:rsidRDefault="00D3332B" w:rsidP="00805552">
      <w:pPr>
        <w:autoSpaceDE w:val="0"/>
        <w:autoSpaceDN w:val="0"/>
        <w:adjustRightInd w:val="0"/>
        <w:jc w:val="both"/>
        <w:rPr>
          <w:rFonts w:ascii="Arial Narrow" w:hAnsi="Arial Narrow" w:cs="Arial"/>
          <w:b/>
          <w:bCs/>
          <w:sz w:val="22"/>
          <w:szCs w:val="22"/>
          <w:lang w:val="es-CO" w:eastAsia="es-CO"/>
        </w:rPr>
      </w:pPr>
    </w:p>
    <w:p w14:paraId="4EE9AE4D" w14:textId="6863FF9F" w:rsidR="00285B31" w:rsidRPr="002B6475" w:rsidRDefault="00285B31" w:rsidP="00805552">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bCs/>
          <w:sz w:val="22"/>
          <w:szCs w:val="22"/>
          <w:lang w:val="es-CO" w:eastAsia="es-CO"/>
        </w:rPr>
        <w:t>Valor Ético</w:t>
      </w:r>
      <w:r w:rsidR="00195FBE"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 xml:space="preserve">Forma de ser y de actuar de las personas que son altamente deseables como atributos o cualidades propias y de los demás, por cuanto posibilitan la construcción de una convivencia gratificante en el marco de la dignidad humana. </w:t>
      </w:r>
    </w:p>
    <w:p w14:paraId="5E28380D" w14:textId="77777777" w:rsidR="00285B31" w:rsidRPr="002B6475" w:rsidRDefault="00285B31" w:rsidP="00285B31">
      <w:pPr>
        <w:autoSpaceDE w:val="0"/>
        <w:autoSpaceDN w:val="0"/>
        <w:adjustRightInd w:val="0"/>
        <w:rPr>
          <w:rFonts w:ascii="Arial Narrow" w:hAnsi="Arial Narrow" w:cs="Arial"/>
          <w:sz w:val="22"/>
          <w:szCs w:val="22"/>
          <w:lang w:val="es-CO" w:eastAsia="es-CO"/>
        </w:rPr>
      </w:pPr>
    </w:p>
    <w:p w14:paraId="79AFD71C" w14:textId="75D09670" w:rsidR="005752A9" w:rsidRPr="002B6475" w:rsidRDefault="00285B31" w:rsidP="00D37EFE">
      <w:pPr>
        <w:pStyle w:val="Textoindependiente"/>
        <w:rPr>
          <w:rFonts w:ascii="Arial Narrow" w:hAnsi="Arial Narrow" w:cs="Arial"/>
          <w:b/>
          <w:sz w:val="22"/>
          <w:szCs w:val="22"/>
        </w:rPr>
      </w:pPr>
      <w:r w:rsidRPr="002B6475">
        <w:rPr>
          <w:rFonts w:ascii="Arial Narrow" w:hAnsi="Arial Narrow" w:cs="Arial"/>
          <w:b/>
          <w:bCs/>
          <w:sz w:val="22"/>
          <w:szCs w:val="22"/>
          <w:lang w:val="es-CO" w:eastAsia="es-CO"/>
        </w:rPr>
        <w:t xml:space="preserve">Visión: </w:t>
      </w:r>
      <w:r w:rsidRPr="002B6475">
        <w:rPr>
          <w:rFonts w:ascii="Arial Narrow" w:hAnsi="Arial Narrow" w:cs="Arial"/>
          <w:sz w:val="22"/>
          <w:szCs w:val="22"/>
          <w:lang w:val="es-CO" w:eastAsia="es-CO"/>
        </w:rPr>
        <w:t>Establece el deber ser de la entidad pública en un horizonte de tiempo, desarrolla la misión del ente e incluye el plan de gobierno de su dirigente, que luego se traduce en el plan de desarrollo de la entidad.</w:t>
      </w:r>
    </w:p>
    <w:p w14:paraId="7CF1BFC7" w14:textId="77777777" w:rsidR="00D37EFE" w:rsidRDefault="00D37EFE" w:rsidP="00C83CE9">
      <w:pPr>
        <w:pStyle w:val="Textoindependiente"/>
        <w:rPr>
          <w:rFonts w:ascii="Arial Narrow" w:hAnsi="Arial Narrow" w:cs="Arial"/>
          <w:sz w:val="22"/>
          <w:szCs w:val="22"/>
        </w:rPr>
      </w:pPr>
    </w:p>
    <w:p w14:paraId="21107E3B" w14:textId="77777777" w:rsidR="00AD7107" w:rsidRDefault="00AD7107" w:rsidP="00C83CE9">
      <w:pPr>
        <w:pStyle w:val="Textoindependiente"/>
        <w:rPr>
          <w:rFonts w:ascii="Arial Narrow" w:hAnsi="Arial Narrow" w:cs="Arial"/>
          <w:sz w:val="22"/>
          <w:szCs w:val="22"/>
        </w:rPr>
      </w:pPr>
    </w:p>
    <w:p w14:paraId="083C8044" w14:textId="11649F70" w:rsidR="00707616" w:rsidRPr="002B6475" w:rsidRDefault="00622683" w:rsidP="005752A9">
      <w:pPr>
        <w:pStyle w:val="Textoindependiente"/>
        <w:rPr>
          <w:rFonts w:ascii="Arial Narrow" w:hAnsi="Arial Narrow" w:cs="Arial"/>
          <w:sz w:val="22"/>
          <w:szCs w:val="22"/>
        </w:rPr>
      </w:pPr>
      <w:r w:rsidRPr="002B6475">
        <w:rPr>
          <w:rFonts w:ascii="Arial Narrow" w:hAnsi="Arial Narrow" w:cs="Arial"/>
          <w:b/>
          <w:sz w:val="22"/>
          <w:szCs w:val="22"/>
        </w:rPr>
        <w:t>ARTÍCULO</w:t>
      </w:r>
      <w:r w:rsidR="00AD7107">
        <w:rPr>
          <w:rFonts w:ascii="Arial Narrow" w:hAnsi="Arial Narrow" w:cs="Arial"/>
          <w:b/>
          <w:sz w:val="22"/>
          <w:szCs w:val="22"/>
        </w:rPr>
        <w:t xml:space="preserve"> QUINTO</w:t>
      </w:r>
      <w:r w:rsidR="003B4BA2" w:rsidRPr="002B6475">
        <w:rPr>
          <w:rFonts w:ascii="Arial Narrow" w:hAnsi="Arial Narrow" w:cs="Arial"/>
          <w:b/>
          <w:sz w:val="22"/>
          <w:szCs w:val="22"/>
        </w:rPr>
        <w:t xml:space="preserve"> </w:t>
      </w:r>
      <w:r w:rsidRPr="002B6475">
        <w:rPr>
          <w:rFonts w:ascii="Arial Narrow" w:hAnsi="Arial Narrow" w:cs="Arial"/>
          <w:b/>
          <w:sz w:val="22"/>
          <w:szCs w:val="22"/>
        </w:rPr>
        <w:t>–</w:t>
      </w:r>
      <w:r w:rsidR="003B4BA2" w:rsidRPr="002B6475">
        <w:rPr>
          <w:rFonts w:ascii="Arial Narrow" w:hAnsi="Arial Narrow" w:cs="Arial"/>
          <w:b/>
          <w:sz w:val="22"/>
          <w:szCs w:val="22"/>
        </w:rPr>
        <w:t xml:space="preserve"> OBJETIVOS</w:t>
      </w:r>
      <w:r w:rsidRPr="002B6475">
        <w:rPr>
          <w:rFonts w:ascii="Arial Narrow" w:hAnsi="Arial Narrow" w:cs="Arial"/>
          <w:b/>
          <w:sz w:val="22"/>
          <w:szCs w:val="22"/>
        </w:rPr>
        <w:t>.</w:t>
      </w:r>
      <w:r w:rsidR="003B4BA2" w:rsidRPr="002B6475">
        <w:rPr>
          <w:rFonts w:ascii="Arial Narrow" w:hAnsi="Arial Narrow" w:cs="Arial"/>
          <w:sz w:val="22"/>
          <w:szCs w:val="22"/>
        </w:rPr>
        <w:t xml:space="preserve"> </w:t>
      </w:r>
    </w:p>
    <w:p w14:paraId="4C00308B" w14:textId="77777777" w:rsidR="00622683" w:rsidRPr="002B6475" w:rsidRDefault="00622683" w:rsidP="005752A9">
      <w:pPr>
        <w:pStyle w:val="Textoindependiente"/>
        <w:rPr>
          <w:rFonts w:ascii="Arial Narrow" w:hAnsi="Arial Narrow" w:cs="Arial"/>
          <w:sz w:val="22"/>
          <w:szCs w:val="22"/>
        </w:rPr>
      </w:pPr>
    </w:p>
    <w:p w14:paraId="145AD4C2" w14:textId="2F9BF6D7" w:rsidR="008E00A9" w:rsidRPr="002B6475" w:rsidRDefault="00913EE9" w:rsidP="00422AE3">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rPr>
        <w:t>Objetivo General:</w:t>
      </w:r>
      <w:r w:rsidRPr="002B6475">
        <w:rPr>
          <w:rFonts w:ascii="Arial Narrow" w:hAnsi="Arial Narrow" w:cs="Arial"/>
          <w:sz w:val="22"/>
          <w:szCs w:val="22"/>
        </w:rPr>
        <w:t xml:space="preserve"> Establecer </w:t>
      </w:r>
      <w:r w:rsidR="00DB499C" w:rsidRPr="002B6475">
        <w:rPr>
          <w:rFonts w:ascii="Arial Narrow" w:hAnsi="Arial Narrow" w:cs="Arial"/>
          <w:sz w:val="22"/>
          <w:szCs w:val="22"/>
        </w:rPr>
        <w:t xml:space="preserve">y mantener </w:t>
      </w:r>
      <w:r w:rsidRPr="002B6475">
        <w:rPr>
          <w:rFonts w:ascii="Arial Narrow" w:hAnsi="Arial Narrow" w:cs="Arial"/>
          <w:sz w:val="22"/>
          <w:szCs w:val="22"/>
        </w:rPr>
        <w:t>orientaciones éticas para el personal del Hospital Militar Central</w:t>
      </w:r>
      <w:r w:rsidR="00D37EFE" w:rsidRPr="002B6475">
        <w:rPr>
          <w:rFonts w:ascii="Arial Narrow" w:hAnsi="Arial Narrow" w:cs="Arial"/>
          <w:sz w:val="22"/>
          <w:szCs w:val="22"/>
        </w:rPr>
        <w:t xml:space="preserve"> en todos los niveles y  bajo cualquier modalidad de vínculo laboral o contractual frente a los principios, valores, virtudes, </w:t>
      </w:r>
      <w:r w:rsidR="00195FBE" w:rsidRPr="002B6475">
        <w:rPr>
          <w:rFonts w:ascii="Arial Narrow" w:hAnsi="Arial Narrow" w:cs="Arial"/>
          <w:sz w:val="22"/>
          <w:szCs w:val="22"/>
        </w:rPr>
        <w:t xml:space="preserve">deberes y derechos, </w:t>
      </w:r>
      <w:r w:rsidR="00D37EFE" w:rsidRPr="002B6475">
        <w:rPr>
          <w:rFonts w:ascii="Arial Narrow" w:hAnsi="Arial Narrow" w:cs="Arial"/>
          <w:sz w:val="22"/>
          <w:szCs w:val="22"/>
        </w:rPr>
        <w:t xml:space="preserve">políticas que regulan el </w:t>
      </w:r>
      <w:r w:rsidRPr="002B6475">
        <w:rPr>
          <w:rFonts w:ascii="Arial Narrow" w:hAnsi="Arial Narrow" w:cs="Arial"/>
          <w:sz w:val="22"/>
          <w:szCs w:val="22"/>
        </w:rPr>
        <w:t xml:space="preserve"> c</w:t>
      </w:r>
      <w:r w:rsidR="00422AE3" w:rsidRPr="002B6475">
        <w:rPr>
          <w:rFonts w:ascii="Arial Narrow" w:hAnsi="Arial Narrow" w:cs="Arial"/>
          <w:sz w:val="22"/>
          <w:szCs w:val="22"/>
        </w:rPr>
        <w:t>omportamiento relacionado con</w:t>
      </w:r>
      <w:r w:rsidRPr="002B6475">
        <w:rPr>
          <w:rFonts w:ascii="Arial Narrow" w:hAnsi="Arial Narrow" w:cs="Arial"/>
          <w:sz w:val="22"/>
          <w:szCs w:val="22"/>
        </w:rPr>
        <w:t xml:space="preserve"> </w:t>
      </w:r>
      <w:r w:rsidR="00D37EFE" w:rsidRPr="002B6475">
        <w:rPr>
          <w:rFonts w:ascii="Arial Narrow" w:hAnsi="Arial Narrow" w:cs="Arial"/>
          <w:sz w:val="22"/>
          <w:szCs w:val="22"/>
        </w:rPr>
        <w:t xml:space="preserve">el ejercicio </w:t>
      </w:r>
      <w:r w:rsidRPr="002B6475">
        <w:rPr>
          <w:rFonts w:ascii="Arial Narrow" w:hAnsi="Arial Narrow" w:cs="Arial"/>
          <w:sz w:val="22"/>
          <w:szCs w:val="22"/>
        </w:rPr>
        <w:t xml:space="preserve"> de sus actividades, funciones de su cargo y </w:t>
      </w:r>
      <w:r w:rsidR="00D37EFE" w:rsidRPr="002B6475">
        <w:rPr>
          <w:rFonts w:ascii="Arial Narrow" w:hAnsi="Arial Narrow" w:cs="Arial"/>
          <w:sz w:val="22"/>
          <w:szCs w:val="22"/>
          <w:lang w:val="es-CO" w:eastAsia="es-CO"/>
        </w:rPr>
        <w:t xml:space="preserve">las relaciones entre estos </w:t>
      </w:r>
      <w:r w:rsidR="00195FBE" w:rsidRPr="002B6475">
        <w:rPr>
          <w:rFonts w:ascii="Arial Narrow" w:hAnsi="Arial Narrow" w:cs="Arial"/>
          <w:sz w:val="22"/>
          <w:szCs w:val="22"/>
          <w:lang w:val="es-CO" w:eastAsia="es-CO"/>
        </w:rPr>
        <w:t xml:space="preserve">con </w:t>
      </w:r>
      <w:r w:rsidR="00D37EFE" w:rsidRPr="002B6475">
        <w:rPr>
          <w:rFonts w:ascii="Arial Narrow" w:hAnsi="Arial Narrow" w:cs="Arial"/>
          <w:sz w:val="22"/>
          <w:szCs w:val="22"/>
          <w:lang w:val="es-CO" w:eastAsia="es-CO"/>
        </w:rPr>
        <w:t xml:space="preserve">los </w:t>
      </w:r>
      <w:r w:rsidR="00422AE3" w:rsidRPr="002B6475">
        <w:rPr>
          <w:rFonts w:ascii="Arial Narrow" w:hAnsi="Arial Narrow" w:cs="Arial"/>
          <w:sz w:val="22"/>
          <w:szCs w:val="22"/>
          <w:lang w:val="es-CO" w:eastAsia="es-CO"/>
        </w:rPr>
        <w:t>usuarios externos</w:t>
      </w:r>
      <w:r w:rsidR="00D37EFE" w:rsidRPr="002B6475">
        <w:rPr>
          <w:rFonts w:ascii="Arial Narrow" w:hAnsi="Arial Narrow" w:cs="Arial"/>
          <w:sz w:val="22"/>
          <w:szCs w:val="22"/>
          <w:lang w:val="es-CO" w:eastAsia="es-CO"/>
        </w:rPr>
        <w:t>, los grupos de interés</w:t>
      </w:r>
      <w:r w:rsidRPr="002B6475">
        <w:rPr>
          <w:rFonts w:ascii="Arial Narrow" w:hAnsi="Arial Narrow" w:cs="Arial"/>
          <w:sz w:val="22"/>
          <w:szCs w:val="22"/>
        </w:rPr>
        <w:t xml:space="preserve"> y actores de la entidad así como</w:t>
      </w:r>
      <w:r w:rsidR="00422AE3" w:rsidRPr="002B6475">
        <w:rPr>
          <w:rFonts w:ascii="Arial Narrow" w:hAnsi="Arial Narrow" w:cs="Arial"/>
          <w:sz w:val="22"/>
          <w:szCs w:val="22"/>
        </w:rPr>
        <w:t xml:space="preserve"> </w:t>
      </w:r>
      <w:r w:rsidR="00422AE3" w:rsidRPr="002B6475">
        <w:rPr>
          <w:rFonts w:ascii="Arial Narrow" w:hAnsi="Arial Narrow"/>
          <w:sz w:val="22"/>
          <w:szCs w:val="22"/>
        </w:rPr>
        <w:t xml:space="preserve"> las disposiciones de autorregulación de Buen Gobierno y </w:t>
      </w:r>
      <w:r w:rsidRPr="002B6475">
        <w:rPr>
          <w:rFonts w:ascii="Arial Narrow" w:hAnsi="Arial Narrow" w:cs="Arial"/>
          <w:sz w:val="22"/>
          <w:szCs w:val="22"/>
        </w:rPr>
        <w:t xml:space="preserve"> </w:t>
      </w:r>
      <w:r w:rsidR="00D37EFE" w:rsidRPr="002B6475">
        <w:rPr>
          <w:rFonts w:ascii="Arial Narrow" w:hAnsi="Arial Narrow" w:cs="Arial"/>
          <w:sz w:val="22"/>
          <w:szCs w:val="22"/>
        </w:rPr>
        <w:t xml:space="preserve">las </w:t>
      </w:r>
      <w:r w:rsidRPr="002B6475">
        <w:rPr>
          <w:rFonts w:ascii="Arial Narrow" w:hAnsi="Arial Narrow" w:cs="Arial"/>
          <w:sz w:val="22"/>
          <w:szCs w:val="22"/>
        </w:rPr>
        <w:t>políticas orientada</w:t>
      </w:r>
      <w:r w:rsidR="00D37EFE" w:rsidRPr="002B6475">
        <w:rPr>
          <w:rFonts w:ascii="Arial Narrow" w:hAnsi="Arial Narrow" w:cs="Arial"/>
          <w:sz w:val="22"/>
          <w:szCs w:val="22"/>
        </w:rPr>
        <w:t>s</w:t>
      </w:r>
      <w:r w:rsidRPr="002B6475">
        <w:rPr>
          <w:rFonts w:ascii="Arial Narrow" w:hAnsi="Arial Narrow" w:cs="Arial"/>
          <w:sz w:val="22"/>
          <w:szCs w:val="22"/>
        </w:rPr>
        <w:t xml:space="preserve"> a la prestación de servicios de salud para los afiliados y beneficiarios del Subsistema de</w:t>
      </w:r>
      <w:r w:rsidR="00D37EFE" w:rsidRPr="002B6475">
        <w:rPr>
          <w:rFonts w:ascii="Arial Narrow" w:hAnsi="Arial Narrow" w:cs="Arial"/>
          <w:sz w:val="22"/>
          <w:szCs w:val="22"/>
        </w:rPr>
        <w:t xml:space="preserve"> Salud de las Fuerzas Militares, </w:t>
      </w:r>
      <w:r w:rsidR="00823BFF" w:rsidRPr="002B6475">
        <w:rPr>
          <w:rFonts w:ascii="Arial Narrow" w:hAnsi="Arial Narrow" w:cs="Arial"/>
          <w:sz w:val="22"/>
          <w:szCs w:val="22"/>
          <w:lang w:val="es-CO" w:eastAsia="es-CO"/>
        </w:rPr>
        <w:t xml:space="preserve"> para contribuir con el logro de la misión, visión y los objetivos</w:t>
      </w:r>
      <w:r w:rsidR="00D37EFE" w:rsidRPr="002B6475">
        <w:rPr>
          <w:rFonts w:ascii="Arial Narrow" w:hAnsi="Arial Narrow" w:cs="Arial"/>
          <w:sz w:val="22"/>
          <w:szCs w:val="22"/>
          <w:lang w:val="es-CO" w:eastAsia="es-CO"/>
        </w:rPr>
        <w:t xml:space="preserve"> </w:t>
      </w:r>
      <w:r w:rsidR="00823BFF" w:rsidRPr="002B6475">
        <w:rPr>
          <w:rFonts w:ascii="Arial Narrow" w:hAnsi="Arial Narrow" w:cs="Arial"/>
          <w:sz w:val="22"/>
          <w:szCs w:val="22"/>
          <w:lang w:val="es-CO" w:eastAsia="es-CO"/>
        </w:rPr>
        <w:t xml:space="preserve">estratégicos de la entidad </w:t>
      </w:r>
      <w:r w:rsidR="00422AE3" w:rsidRPr="002B6475">
        <w:rPr>
          <w:rFonts w:ascii="Arial Narrow" w:hAnsi="Arial Narrow" w:cs="Arial"/>
          <w:sz w:val="22"/>
          <w:szCs w:val="22"/>
          <w:lang w:val="es-CO" w:eastAsia="es-CO"/>
        </w:rPr>
        <w:t xml:space="preserve"> de forma íntegra y transparente y en el que </w:t>
      </w:r>
      <w:r w:rsidR="008E00A9" w:rsidRPr="002B6475">
        <w:rPr>
          <w:rFonts w:ascii="Arial Narrow" w:hAnsi="Arial Narrow" w:cs="Arial"/>
          <w:sz w:val="22"/>
          <w:szCs w:val="22"/>
          <w:lang w:val="es-CO" w:eastAsia="es-CO"/>
        </w:rPr>
        <w:t xml:space="preserve">su valor radica en el compromiso personal de </w:t>
      </w:r>
      <w:r w:rsidR="00422AE3" w:rsidRPr="002B6475">
        <w:rPr>
          <w:rFonts w:ascii="Arial Narrow" w:hAnsi="Arial Narrow" w:cs="Arial"/>
          <w:sz w:val="22"/>
          <w:szCs w:val="22"/>
          <w:lang w:val="es-CO" w:eastAsia="es-CO"/>
        </w:rPr>
        <w:t xml:space="preserve">apropiación </w:t>
      </w:r>
      <w:r w:rsidR="008E00A9" w:rsidRPr="002B6475">
        <w:rPr>
          <w:rFonts w:ascii="Arial Narrow" w:hAnsi="Arial Narrow" w:cs="Arial"/>
          <w:sz w:val="22"/>
          <w:szCs w:val="22"/>
          <w:lang w:val="es-CO" w:eastAsia="es-CO"/>
        </w:rPr>
        <w:t xml:space="preserve"> y aplicación permanentes.</w:t>
      </w:r>
    </w:p>
    <w:p w14:paraId="0D596D8D" w14:textId="77777777" w:rsidR="00DB499C" w:rsidRPr="002B6475" w:rsidRDefault="00DB499C" w:rsidP="00422AE3">
      <w:pPr>
        <w:autoSpaceDE w:val="0"/>
        <w:autoSpaceDN w:val="0"/>
        <w:adjustRightInd w:val="0"/>
        <w:jc w:val="both"/>
        <w:rPr>
          <w:rFonts w:ascii="Arial Narrow" w:hAnsi="Arial Narrow" w:cs="Arial"/>
          <w:sz w:val="22"/>
          <w:szCs w:val="22"/>
          <w:lang w:val="es-CO" w:eastAsia="es-CO"/>
        </w:rPr>
      </w:pPr>
    </w:p>
    <w:p w14:paraId="411609A9" w14:textId="2566606F" w:rsidR="00913EE9" w:rsidRPr="002B6475" w:rsidRDefault="00913EE9" w:rsidP="005752A9">
      <w:pPr>
        <w:pStyle w:val="Textoindependiente"/>
        <w:rPr>
          <w:rFonts w:ascii="Arial Narrow" w:hAnsi="Arial Narrow" w:cs="Arial"/>
          <w:b/>
          <w:sz w:val="22"/>
          <w:szCs w:val="22"/>
        </w:rPr>
      </w:pPr>
      <w:r w:rsidRPr="002B6475">
        <w:rPr>
          <w:rFonts w:ascii="Arial Narrow" w:hAnsi="Arial Narrow" w:cs="Arial"/>
          <w:b/>
          <w:sz w:val="22"/>
          <w:szCs w:val="22"/>
        </w:rPr>
        <w:t xml:space="preserve">Objetivos específicos: </w:t>
      </w:r>
    </w:p>
    <w:p w14:paraId="72A79A71" w14:textId="77777777" w:rsidR="00C9105E" w:rsidRPr="002B6475" w:rsidRDefault="00C9105E" w:rsidP="005752A9">
      <w:pPr>
        <w:pStyle w:val="Textoindependiente"/>
        <w:rPr>
          <w:rFonts w:ascii="Arial Narrow" w:hAnsi="Arial Narrow" w:cs="Arial"/>
          <w:sz w:val="22"/>
          <w:szCs w:val="22"/>
        </w:rPr>
      </w:pPr>
    </w:p>
    <w:p w14:paraId="05443173" w14:textId="20EB4F9E" w:rsidR="00C9105E" w:rsidRPr="002B6475" w:rsidRDefault="00C9105E" w:rsidP="00622683">
      <w:pPr>
        <w:pStyle w:val="Textoindependiente"/>
        <w:numPr>
          <w:ilvl w:val="0"/>
          <w:numId w:val="2"/>
        </w:numPr>
        <w:autoSpaceDE w:val="0"/>
        <w:autoSpaceDN w:val="0"/>
        <w:adjustRightInd w:val="0"/>
        <w:rPr>
          <w:rFonts w:ascii="Arial Narrow" w:hAnsi="Arial Narrow" w:cs="Arial"/>
          <w:sz w:val="22"/>
          <w:szCs w:val="22"/>
          <w:lang w:val="es-CO" w:eastAsia="es-CO"/>
        </w:rPr>
      </w:pPr>
      <w:r w:rsidRPr="002B6475">
        <w:rPr>
          <w:rFonts w:ascii="Arial Narrow" w:hAnsi="Arial Narrow" w:cs="Arial"/>
          <w:sz w:val="22"/>
          <w:szCs w:val="22"/>
          <w:lang w:val="es-ES_tradnl"/>
        </w:rPr>
        <w:t xml:space="preserve">Fortalecer la cultura ética organizacional del Hospital Militar Central, a través </w:t>
      </w:r>
      <w:r w:rsidR="003A381F" w:rsidRPr="002B6475">
        <w:rPr>
          <w:rFonts w:ascii="Arial Narrow" w:hAnsi="Arial Narrow" w:cs="Arial"/>
          <w:sz w:val="22"/>
          <w:szCs w:val="22"/>
          <w:lang w:val="es-ES_tradnl"/>
        </w:rPr>
        <w:t>de la</w:t>
      </w:r>
      <w:r w:rsidRPr="002B6475">
        <w:rPr>
          <w:rFonts w:ascii="Arial Narrow" w:hAnsi="Arial Narrow" w:cs="Arial"/>
          <w:sz w:val="22"/>
          <w:szCs w:val="22"/>
        </w:rPr>
        <w:t xml:space="preserve"> incorporación de conductas éticas </w:t>
      </w:r>
      <w:r w:rsidR="003A381F" w:rsidRPr="002B6475">
        <w:rPr>
          <w:rFonts w:ascii="Arial Narrow" w:hAnsi="Arial Narrow" w:cs="Arial"/>
          <w:sz w:val="22"/>
          <w:szCs w:val="22"/>
        </w:rPr>
        <w:t>deseables que</w:t>
      </w:r>
      <w:r w:rsidRPr="002B6475">
        <w:rPr>
          <w:rFonts w:ascii="Arial Narrow" w:hAnsi="Arial Narrow" w:cs="Arial"/>
          <w:sz w:val="22"/>
          <w:szCs w:val="22"/>
          <w:lang w:val="es-CO" w:eastAsia="es-CO"/>
        </w:rPr>
        <w:t xml:space="preserve"> impulse a una gestión pública eficaz, honesta, transparente y responsable basada en el compromiso institucional.</w:t>
      </w:r>
    </w:p>
    <w:p w14:paraId="537DECBC" w14:textId="77777777" w:rsidR="00622683" w:rsidRPr="002B6475" w:rsidRDefault="00622683" w:rsidP="00622683">
      <w:pPr>
        <w:pStyle w:val="Textoindependiente"/>
        <w:autoSpaceDE w:val="0"/>
        <w:autoSpaceDN w:val="0"/>
        <w:adjustRightInd w:val="0"/>
        <w:ind w:left="720"/>
        <w:rPr>
          <w:rFonts w:ascii="Arial Narrow" w:hAnsi="Arial Narrow" w:cs="Arial"/>
          <w:sz w:val="22"/>
          <w:szCs w:val="22"/>
          <w:lang w:val="es-CO" w:eastAsia="es-CO"/>
        </w:rPr>
      </w:pPr>
    </w:p>
    <w:p w14:paraId="0CDE671E" w14:textId="28A09B4A" w:rsidR="00823BFF" w:rsidRPr="002B6475" w:rsidRDefault="00823BFF" w:rsidP="00622683">
      <w:pPr>
        <w:pStyle w:val="Textoindependiente"/>
        <w:numPr>
          <w:ilvl w:val="0"/>
          <w:numId w:val="2"/>
        </w:numPr>
        <w:autoSpaceDE w:val="0"/>
        <w:autoSpaceDN w:val="0"/>
        <w:adjustRightInd w:val="0"/>
        <w:rPr>
          <w:rFonts w:ascii="Arial Narrow" w:hAnsi="Arial Narrow" w:cs="Arial"/>
          <w:sz w:val="22"/>
          <w:szCs w:val="22"/>
          <w:lang w:val="es-CO" w:eastAsia="es-CO"/>
        </w:rPr>
      </w:pPr>
      <w:r w:rsidRPr="002B6475">
        <w:rPr>
          <w:rFonts w:ascii="Arial Narrow" w:hAnsi="Arial Narrow" w:cs="Arial"/>
          <w:sz w:val="22"/>
          <w:szCs w:val="22"/>
          <w:lang w:val="es-CO" w:eastAsia="es-CO"/>
        </w:rPr>
        <w:t xml:space="preserve">Contribuir a fomentar los </w:t>
      </w:r>
      <w:r w:rsidR="00C9105E" w:rsidRPr="002B6475">
        <w:rPr>
          <w:rFonts w:ascii="Arial Narrow" w:hAnsi="Arial Narrow" w:cs="Arial"/>
          <w:sz w:val="22"/>
          <w:szCs w:val="22"/>
          <w:lang w:val="es-CO" w:eastAsia="es-CO"/>
        </w:rPr>
        <w:t>principios y valores éticos</w:t>
      </w:r>
      <w:r w:rsidR="003A381F" w:rsidRPr="002B6475">
        <w:rPr>
          <w:rFonts w:ascii="Arial Narrow" w:hAnsi="Arial Narrow" w:cs="Arial"/>
          <w:sz w:val="22"/>
          <w:szCs w:val="22"/>
          <w:lang w:val="es-CO" w:eastAsia="es-CO"/>
        </w:rPr>
        <w:t>, institucionales</w:t>
      </w:r>
      <w:r w:rsidR="00C9105E"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y profesionales</w:t>
      </w:r>
      <w:r w:rsidR="00195FBE" w:rsidRPr="002B6475">
        <w:rPr>
          <w:rFonts w:ascii="Arial Narrow" w:hAnsi="Arial Narrow" w:cs="Arial"/>
          <w:sz w:val="22"/>
          <w:szCs w:val="22"/>
          <w:lang w:val="es-CO" w:eastAsia="es-CO"/>
        </w:rPr>
        <w:t xml:space="preserve"> y una cultura humanizada </w:t>
      </w:r>
      <w:r w:rsidR="009322F6" w:rsidRPr="002B6475">
        <w:rPr>
          <w:rFonts w:ascii="Arial Narrow" w:hAnsi="Arial Narrow" w:cs="Arial"/>
          <w:sz w:val="22"/>
          <w:szCs w:val="22"/>
          <w:lang w:val="es-CO" w:eastAsia="es-CO"/>
        </w:rPr>
        <w:t xml:space="preserve"> </w:t>
      </w:r>
      <w:r w:rsidR="003A381F" w:rsidRPr="002B6475">
        <w:rPr>
          <w:rFonts w:ascii="Arial Narrow" w:hAnsi="Arial Narrow" w:cs="Arial"/>
          <w:sz w:val="22"/>
          <w:szCs w:val="22"/>
          <w:lang w:val="es-CO" w:eastAsia="es-CO"/>
        </w:rPr>
        <w:t>que</w:t>
      </w:r>
      <w:r w:rsidRPr="002B6475">
        <w:rPr>
          <w:rFonts w:ascii="Arial Narrow" w:hAnsi="Arial Narrow" w:cs="Arial"/>
          <w:sz w:val="22"/>
          <w:szCs w:val="22"/>
          <w:lang w:val="es-CO" w:eastAsia="es-CO"/>
        </w:rPr>
        <w:t xml:space="preserve"> deben regir en</w:t>
      </w:r>
      <w:r w:rsidR="00C9105E"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 xml:space="preserve">todo </w:t>
      </w:r>
      <w:r w:rsidR="00195FBE" w:rsidRPr="002B6475">
        <w:rPr>
          <w:rFonts w:ascii="Arial Narrow" w:hAnsi="Arial Narrow" w:cs="Arial"/>
          <w:sz w:val="22"/>
          <w:szCs w:val="22"/>
          <w:lang w:val="es-CO" w:eastAsia="es-CO"/>
        </w:rPr>
        <w:t>momento la</w:t>
      </w:r>
      <w:r w:rsidRPr="002B6475">
        <w:rPr>
          <w:rFonts w:ascii="Arial Narrow" w:hAnsi="Arial Narrow" w:cs="Arial"/>
          <w:sz w:val="22"/>
          <w:szCs w:val="22"/>
          <w:lang w:val="es-CO" w:eastAsia="es-CO"/>
        </w:rPr>
        <w:t xml:space="preserve"> conducta en el ámbito laboral.</w:t>
      </w:r>
    </w:p>
    <w:p w14:paraId="20EFBD91" w14:textId="77777777" w:rsidR="00622683" w:rsidRPr="002B6475" w:rsidRDefault="00622683" w:rsidP="00622683">
      <w:pPr>
        <w:pStyle w:val="Textoindependiente"/>
        <w:autoSpaceDE w:val="0"/>
        <w:autoSpaceDN w:val="0"/>
        <w:adjustRightInd w:val="0"/>
        <w:rPr>
          <w:rFonts w:ascii="Arial Narrow" w:hAnsi="Arial Narrow" w:cs="Arial"/>
          <w:sz w:val="22"/>
          <w:szCs w:val="22"/>
          <w:lang w:val="es-CO" w:eastAsia="es-CO"/>
        </w:rPr>
      </w:pPr>
    </w:p>
    <w:p w14:paraId="124EE934" w14:textId="770EE8BD" w:rsidR="00823BFF" w:rsidRPr="002B6475" w:rsidRDefault="00C9105E" w:rsidP="00622683">
      <w:pPr>
        <w:pStyle w:val="Textoindependiente"/>
        <w:numPr>
          <w:ilvl w:val="0"/>
          <w:numId w:val="2"/>
        </w:numPr>
        <w:autoSpaceDE w:val="0"/>
        <w:autoSpaceDN w:val="0"/>
        <w:adjustRightInd w:val="0"/>
        <w:rPr>
          <w:rFonts w:ascii="Arial Narrow" w:hAnsi="Arial Narrow" w:cs="Arial"/>
          <w:sz w:val="22"/>
          <w:szCs w:val="22"/>
          <w:lang w:val="es-CO" w:eastAsia="es-CO"/>
        </w:rPr>
      </w:pPr>
      <w:r w:rsidRPr="002B6475">
        <w:rPr>
          <w:rFonts w:ascii="Arial Narrow" w:hAnsi="Arial Narrow" w:cs="Arial"/>
          <w:sz w:val="22"/>
          <w:szCs w:val="22"/>
          <w:lang w:val="es-CO" w:eastAsia="es-CO"/>
        </w:rPr>
        <w:t>Fomentar los Deberes y Derechos tanto para los usuarios internos como externos.</w:t>
      </w:r>
    </w:p>
    <w:p w14:paraId="74BD9605" w14:textId="77777777" w:rsidR="00622683" w:rsidRPr="002B6475" w:rsidRDefault="00622683" w:rsidP="00622683">
      <w:pPr>
        <w:pStyle w:val="Textoindependiente"/>
        <w:autoSpaceDE w:val="0"/>
        <w:autoSpaceDN w:val="0"/>
        <w:adjustRightInd w:val="0"/>
        <w:rPr>
          <w:rFonts w:ascii="Arial Narrow" w:hAnsi="Arial Narrow" w:cs="Arial"/>
          <w:sz w:val="22"/>
          <w:szCs w:val="22"/>
          <w:lang w:val="es-CO" w:eastAsia="es-CO"/>
        </w:rPr>
      </w:pPr>
    </w:p>
    <w:p w14:paraId="02AB6835" w14:textId="0C4CA14F" w:rsidR="00913EE9" w:rsidRPr="002B6475" w:rsidRDefault="00C9105E" w:rsidP="00622683">
      <w:pPr>
        <w:pStyle w:val="Textoindependiente"/>
        <w:numPr>
          <w:ilvl w:val="0"/>
          <w:numId w:val="2"/>
        </w:numPr>
        <w:autoSpaceDE w:val="0"/>
        <w:autoSpaceDN w:val="0"/>
        <w:adjustRightInd w:val="0"/>
        <w:rPr>
          <w:rFonts w:ascii="Arial Narrow" w:hAnsi="Arial Narrow" w:cs="Arial"/>
          <w:sz w:val="22"/>
          <w:szCs w:val="22"/>
        </w:rPr>
      </w:pPr>
      <w:r w:rsidRPr="002B6475">
        <w:rPr>
          <w:rFonts w:ascii="Arial Narrow" w:hAnsi="Arial Narrow" w:cs="Arial"/>
          <w:sz w:val="22"/>
          <w:szCs w:val="22"/>
          <w:lang w:val="es-CO"/>
        </w:rPr>
        <w:t>E</w:t>
      </w:r>
      <w:r w:rsidRPr="002B6475">
        <w:rPr>
          <w:rFonts w:ascii="Arial Narrow" w:hAnsi="Arial Narrow" w:cs="Arial"/>
          <w:sz w:val="22"/>
          <w:szCs w:val="22"/>
        </w:rPr>
        <w:t>stablecer</w:t>
      </w:r>
      <w:r w:rsidR="00913EE9" w:rsidRPr="002B6475">
        <w:rPr>
          <w:rFonts w:ascii="Arial Narrow" w:hAnsi="Arial Narrow" w:cs="Arial"/>
          <w:sz w:val="22"/>
          <w:szCs w:val="22"/>
        </w:rPr>
        <w:t xml:space="preserve"> los lineamientos </w:t>
      </w:r>
      <w:r w:rsidRPr="002B6475">
        <w:rPr>
          <w:rFonts w:ascii="Arial Narrow" w:hAnsi="Arial Narrow" w:cs="Arial"/>
          <w:sz w:val="22"/>
          <w:szCs w:val="22"/>
        </w:rPr>
        <w:t xml:space="preserve">de autorregulación y </w:t>
      </w:r>
      <w:r w:rsidR="003A381F" w:rsidRPr="002B6475">
        <w:rPr>
          <w:rFonts w:ascii="Arial Narrow" w:hAnsi="Arial Narrow" w:cs="Arial"/>
          <w:sz w:val="22"/>
          <w:szCs w:val="22"/>
        </w:rPr>
        <w:t>las políticas</w:t>
      </w:r>
      <w:r w:rsidR="00823BFF" w:rsidRPr="002B6475">
        <w:rPr>
          <w:rFonts w:ascii="Arial Narrow" w:hAnsi="Arial Narrow" w:cs="Arial"/>
          <w:sz w:val="22"/>
          <w:szCs w:val="22"/>
        </w:rPr>
        <w:t xml:space="preserve"> para el buen funcionamiento de la institución fortaleciendo la transparencia y los mecanismos de participación ciudadana.</w:t>
      </w:r>
    </w:p>
    <w:p w14:paraId="04BA90D8" w14:textId="77777777" w:rsidR="00622683" w:rsidRPr="002B6475" w:rsidRDefault="00622683" w:rsidP="00622683">
      <w:pPr>
        <w:pStyle w:val="Textoindependiente"/>
        <w:autoSpaceDE w:val="0"/>
        <w:autoSpaceDN w:val="0"/>
        <w:adjustRightInd w:val="0"/>
        <w:rPr>
          <w:rFonts w:ascii="Arial Narrow" w:hAnsi="Arial Narrow" w:cs="Arial"/>
          <w:sz w:val="22"/>
          <w:szCs w:val="22"/>
        </w:rPr>
      </w:pPr>
    </w:p>
    <w:p w14:paraId="0B8F0CBC" w14:textId="119A7D0D" w:rsidR="0016709C" w:rsidRPr="002B6475" w:rsidRDefault="0016709C" w:rsidP="00622683">
      <w:pPr>
        <w:pStyle w:val="Textoindependiente"/>
        <w:numPr>
          <w:ilvl w:val="0"/>
          <w:numId w:val="2"/>
        </w:numPr>
        <w:autoSpaceDE w:val="0"/>
        <w:autoSpaceDN w:val="0"/>
        <w:adjustRightInd w:val="0"/>
        <w:rPr>
          <w:rFonts w:ascii="Arial Narrow" w:hAnsi="Arial Narrow" w:cs="Arial"/>
          <w:sz w:val="22"/>
          <w:szCs w:val="22"/>
        </w:rPr>
      </w:pPr>
      <w:r w:rsidRPr="002B6475">
        <w:rPr>
          <w:rFonts w:ascii="Arial Narrow" w:hAnsi="Arial Narrow" w:cs="Arial"/>
          <w:sz w:val="22"/>
          <w:szCs w:val="22"/>
          <w:lang w:val="es-ES_tradnl"/>
        </w:rPr>
        <w:t>Mantener una e</w:t>
      </w:r>
      <w:r w:rsidR="00195FBE" w:rsidRPr="002B6475">
        <w:rPr>
          <w:rFonts w:ascii="Arial Narrow" w:hAnsi="Arial Narrow" w:cs="Arial"/>
          <w:sz w:val="22"/>
          <w:szCs w:val="22"/>
          <w:lang w:val="es-ES_tradnl"/>
        </w:rPr>
        <w:t>structura funcional de Ética y Buen G</w:t>
      </w:r>
      <w:r w:rsidRPr="002B6475">
        <w:rPr>
          <w:rFonts w:ascii="Arial Narrow" w:hAnsi="Arial Narrow" w:cs="Arial"/>
          <w:sz w:val="22"/>
          <w:szCs w:val="22"/>
          <w:lang w:val="es-ES_tradnl"/>
        </w:rPr>
        <w:t xml:space="preserve">obierno que permita el fortalecimiento y la coordinación de las distintas acciones dirigidas a la promoción de la ética en los procesos </w:t>
      </w:r>
      <w:r w:rsidR="00755A3B" w:rsidRPr="002B6475">
        <w:rPr>
          <w:rFonts w:ascii="Arial Narrow" w:hAnsi="Arial Narrow" w:cs="Arial"/>
          <w:sz w:val="22"/>
          <w:szCs w:val="22"/>
          <w:lang w:val="es-ES_tradnl"/>
        </w:rPr>
        <w:t xml:space="preserve">de gestión y </w:t>
      </w:r>
      <w:r w:rsidRPr="002B6475">
        <w:rPr>
          <w:rFonts w:ascii="Arial Narrow" w:hAnsi="Arial Narrow" w:cs="Arial"/>
          <w:sz w:val="22"/>
          <w:szCs w:val="22"/>
          <w:lang w:val="es-ES_tradnl"/>
        </w:rPr>
        <w:t>operativos de la institución.</w:t>
      </w:r>
    </w:p>
    <w:p w14:paraId="6BC44866" w14:textId="176538F7" w:rsidR="00C83CE9" w:rsidRDefault="00C83CE9" w:rsidP="00622683">
      <w:pPr>
        <w:pStyle w:val="Textoindependiente"/>
        <w:rPr>
          <w:rFonts w:ascii="Arial Narrow" w:hAnsi="Arial Narrow" w:cs="Arial"/>
          <w:sz w:val="22"/>
          <w:szCs w:val="22"/>
          <w:lang w:val="es-ES_tradnl"/>
        </w:rPr>
      </w:pPr>
    </w:p>
    <w:p w14:paraId="645466E9" w14:textId="77777777" w:rsidR="002B6475" w:rsidRPr="002B6475" w:rsidRDefault="002B6475" w:rsidP="00622683">
      <w:pPr>
        <w:pStyle w:val="Textoindependiente"/>
        <w:rPr>
          <w:rFonts w:ascii="Arial Narrow" w:hAnsi="Arial Narrow" w:cs="Arial"/>
          <w:sz w:val="22"/>
          <w:szCs w:val="22"/>
          <w:lang w:val="es-ES_tradnl"/>
        </w:rPr>
      </w:pPr>
    </w:p>
    <w:p w14:paraId="2284052F" w14:textId="4BE4B062" w:rsidR="00823BFF" w:rsidRPr="002B6475" w:rsidRDefault="00531F3C" w:rsidP="00622683">
      <w:pPr>
        <w:pStyle w:val="Textoindependiente"/>
        <w:rPr>
          <w:rFonts w:ascii="Arial Narrow" w:hAnsi="Arial Narrow" w:cs="Arial"/>
          <w:b/>
          <w:sz w:val="22"/>
          <w:szCs w:val="22"/>
        </w:rPr>
      </w:pPr>
      <w:r w:rsidRPr="002B6475">
        <w:rPr>
          <w:rFonts w:ascii="Arial Narrow" w:hAnsi="Arial Narrow" w:cs="Arial"/>
          <w:b/>
          <w:sz w:val="22"/>
          <w:szCs w:val="22"/>
        </w:rPr>
        <w:t>ARTÍ</w:t>
      </w:r>
      <w:r w:rsidR="00AD7107">
        <w:rPr>
          <w:rFonts w:ascii="Arial Narrow" w:hAnsi="Arial Narrow" w:cs="Arial"/>
          <w:b/>
          <w:sz w:val="22"/>
          <w:szCs w:val="22"/>
        </w:rPr>
        <w:t>CULO SEXTO</w:t>
      </w:r>
      <w:r w:rsidR="00622683" w:rsidRPr="002B6475">
        <w:rPr>
          <w:rFonts w:ascii="Arial Narrow" w:hAnsi="Arial Narrow" w:cs="Arial"/>
          <w:b/>
          <w:sz w:val="22"/>
          <w:szCs w:val="22"/>
        </w:rPr>
        <w:t xml:space="preserve"> – ALCANCE. </w:t>
      </w:r>
      <w:r w:rsidR="00823BFF" w:rsidRPr="002B6475">
        <w:rPr>
          <w:rFonts w:ascii="Arial Narrow" w:hAnsi="Arial Narrow" w:cs="Arial"/>
          <w:sz w:val="22"/>
          <w:szCs w:val="22"/>
        </w:rPr>
        <w:t xml:space="preserve">El presente Código de Ética y Buen Gobierno, tiene un ámbito de </w:t>
      </w:r>
      <w:r w:rsidR="008E00A9" w:rsidRPr="002B6475">
        <w:rPr>
          <w:rFonts w:ascii="Arial Narrow" w:hAnsi="Arial Narrow" w:cs="Arial"/>
          <w:sz w:val="22"/>
          <w:szCs w:val="22"/>
        </w:rPr>
        <w:t>aplicación</w:t>
      </w:r>
      <w:r w:rsidR="00823BFF" w:rsidRPr="002B6475">
        <w:rPr>
          <w:rFonts w:ascii="Arial Narrow" w:hAnsi="Arial Narrow" w:cs="Arial"/>
          <w:sz w:val="22"/>
          <w:szCs w:val="22"/>
        </w:rPr>
        <w:t xml:space="preserve"> interno y externo, en cuanto a la relación </w:t>
      </w:r>
      <w:r w:rsidR="008E00A9" w:rsidRPr="002B6475">
        <w:rPr>
          <w:rFonts w:ascii="Arial Narrow" w:hAnsi="Arial Narrow" w:cs="Arial"/>
          <w:sz w:val="22"/>
          <w:szCs w:val="22"/>
        </w:rPr>
        <w:t xml:space="preserve">del Hospital </w:t>
      </w:r>
      <w:r w:rsidR="00627776" w:rsidRPr="002B6475">
        <w:rPr>
          <w:rFonts w:ascii="Arial Narrow" w:hAnsi="Arial Narrow" w:cs="Arial"/>
          <w:sz w:val="22"/>
          <w:szCs w:val="22"/>
        </w:rPr>
        <w:t xml:space="preserve">Militar Central </w:t>
      </w:r>
      <w:r w:rsidR="008E00A9" w:rsidRPr="002B6475">
        <w:rPr>
          <w:rFonts w:ascii="Arial Narrow" w:hAnsi="Arial Narrow" w:cs="Arial"/>
          <w:sz w:val="22"/>
          <w:szCs w:val="22"/>
        </w:rPr>
        <w:t xml:space="preserve">con sus actores externos y </w:t>
      </w:r>
      <w:r w:rsidR="00627776" w:rsidRPr="002B6475">
        <w:rPr>
          <w:rFonts w:ascii="Arial Narrow" w:hAnsi="Arial Narrow" w:cs="Arial"/>
          <w:sz w:val="22"/>
          <w:szCs w:val="22"/>
          <w:lang w:val="es-CO" w:eastAsia="es-CO"/>
        </w:rPr>
        <w:t xml:space="preserve">a </w:t>
      </w:r>
      <w:r w:rsidR="00755A3B" w:rsidRPr="002B6475">
        <w:rPr>
          <w:rFonts w:ascii="Arial Narrow" w:hAnsi="Arial Narrow" w:cs="Arial"/>
          <w:sz w:val="22"/>
          <w:szCs w:val="22"/>
          <w:lang w:val="es-CO" w:eastAsia="es-CO"/>
        </w:rPr>
        <w:t xml:space="preserve">la </w:t>
      </w:r>
      <w:r w:rsidR="00AD7107">
        <w:rPr>
          <w:rFonts w:ascii="Arial Narrow" w:hAnsi="Arial Narrow" w:cs="Arial"/>
          <w:sz w:val="22"/>
          <w:szCs w:val="22"/>
          <w:lang w:val="es-CO" w:eastAsia="es-CO"/>
        </w:rPr>
        <w:t xml:space="preserve">apropiación </w:t>
      </w:r>
      <w:r w:rsidR="00627776" w:rsidRPr="002B6475">
        <w:rPr>
          <w:rFonts w:ascii="Arial Narrow" w:hAnsi="Arial Narrow" w:cs="Arial"/>
          <w:sz w:val="22"/>
          <w:szCs w:val="22"/>
          <w:lang w:val="es-CO" w:eastAsia="es-CO"/>
        </w:rPr>
        <w:t xml:space="preserve">de los principios, valores y políticas establecidos en este documento deben </w:t>
      </w:r>
      <w:r w:rsidR="00755A3B" w:rsidRPr="002B6475">
        <w:rPr>
          <w:rFonts w:ascii="Arial Narrow" w:hAnsi="Arial Narrow" w:cs="Arial"/>
          <w:sz w:val="22"/>
          <w:szCs w:val="22"/>
          <w:lang w:val="es-CO" w:eastAsia="es-CO"/>
        </w:rPr>
        <w:t xml:space="preserve">los cuales han </w:t>
      </w:r>
      <w:r w:rsidR="00627776" w:rsidRPr="002B6475">
        <w:rPr>
          <w:rFonts w:ascii="Arial Narrow" w:hAnsi="Arial Narrow" w:cs="Arial"/>
          <w:sz w:val="22"/>
          <w:szCs w:val="22"/>
          <w:lang w:val="es-CO" w:eastAsia="es-CO"/>
        </w:rPr>
        <w:t>ser adoptados y cumplidos de manera responsable y consiente por</w:t>
      </w:r>
      <w:r w:rsidR="008E00A9" w:rsidRPr="002B6475">
        <w:rPr>
          <w:rFonts w:ascii="Arial Narrow" w:hAnsi="Arial Narrow" w:cs="Arial"/>
          <w:sz w:val="22"/>
          <w:szCs w:val="22"/>
        </w:rPr>
        <w:t xml:space="preserve"> todo  el personal que presta servicios en la institución</w:t>
      </w:r>
      <w:r w:rsidR="00627776" w:rsidRPr="002B6475">
        <w:rPr>
          <w:rFonts w:ascii="Arial Narrow" w:hAnsi="Arial Narrow" w:cs="Arial"/>
          <w:sz w:val="22"/>
          <w:szCs w:val="22"/>
        </w:rPr>
        <w:t xml:space="preserve"> independiente de la forma de vinculación</w:t>
      </w:r>
      <w:r w:rsidR="008E00A9" w:rsidRPr="002B6475">
        <w:rPr>
          <w:rFonts w:ascii="Arial Narrow" w:hAnsi="Arial Narrow" w:cs="Arial"/>
          <w:sz w:val="22"/>
          <w:szCs w:val="22"/>
        </w:rPr>
        <w:t xml:space="preserve">, servidores públicos, trabajadores oficiales, contratación por orden de prestación de servicios, servicios tercerizados, militares en comisión, personal en formación quienes asumirán y cumplirán de manera consiente y responsable, los principios, valores y directrices éticas </w:t>
      </w:r>
      <w:r w:rsidR="0012672E" w:rsidRPr="002B6475">
        <w:rPr>
          <w:rFonts w:ascii="Arial Narrow" w:hAnsi="Arial Narrow" w:cs="Arial"/>
          <w:sz w:val="22"/>
          <w:szCs w:val="22"/>
        </w:rPr>
        <w:t xml:space="preserve">y de buen gobierno </w:t>
      </w:r>
      <w:r w:rsidR="008E00A9" w:rsidRPr="002B6475">
        <w:rPr>
          <w:rFonts w:ascii="Arial Narrow" w:hAnsi="Arial Narrow" w:cs="Arial"/>
          <w:sz w:val="22"/>
          <w:szCs w:val="22"/>
        </w:rPr>
        <w:t>establecidas en este documento</w:t>
      </w:r>
      <w:r w:rsidR="0012672E" w:rsidRPr="002B6475">
        <w:rPr>
          <w:rFonts w:ascii="Arial Narrow" w:hAnsi="Arial Narrow" w:cs="Arial"/>
          <w:b/>
          <w:sz w:val="22"/>
          <w:szCs w:val="22"/>
        </w:rPr>
        <w:t xml:space="preserve">, </w:t>
      </w:r>
    </w:p>
    <w:p w14:paraId="5688DCF8" w14:textId="315A5C96" w:rsidR="008E00A9" w:rsidRPr="002B6475" w:rsidRDefault="003A381F" w:rsidP="00622683">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Serán</w:t>
      </w:r>
      <w:r w:rsidR="008E00A9" w:rsidRPr="002B6475">
        <w:rPr>
          <w:rFonts w:ascii="Arial Narrow" w:hAnsi="Arial Narrow" w:cs="Arial"/>
          <w:sz w:val="22"/>
          <w:szCs w:val="22"/>
          <w:lang w:val="es-CO" w:eastAsia="es-CO"/>
        </w:rPr>
        <w:t xml:space="preserve"> promovidos de manera especial por </w:t>
      </w:r>
      <w:r w:rsidR="0012672E" w:rsidRPr="002B6475">
        <w:rPr>
          <w:rFonts w:ascii="Arial Narrow" w:hAnsi="Arial Narrow" w:cs="Arial"/>
          <w:sz w:val="22"/>
          <w:szCs w:val="22"/>
          <w:lang w:val="es-CO" w:eastAsia="es-CO"/>
        </w:rPr>
        <w:t xml:space="preserve">la alta dirección </w:t>
      </w:r>
      <w:r w:rsidR="008E00A9" w:rsidRPr="002B6475">
        <w:rPr>
          <w:rFonts w:ascii="Arial Narrow" w:hAnsi="Arial Narrow" w:cs="Arial"/>
          <w:sz w:val="22"/>
          <w:szCs w:val="22"/>
          <w:lang w:val="es-CO" w:eastAsia="es-CO"/>
        </w:rPr>
        <w:t xml:space="preserve">con el propósito de consolidarlos en </w:t>
      </w:r>
      <w:r w:rsidR="00755A3B" w:rsidRPr="002B6475">
        <w:rPr>
          <w:rFonts w:ascii="Arial Narrow" w:hAnsi="Arial Narrow" w:cs="Arial"/>
          <w:sz w:val="22"/>
          <w:szCs w:val="22"/>
          <w:lang w:val="es-CO" w:eastAsia="es-CO"/>
        </w:rPr>
        <w:t xml:space="preserve">la </w:t>
      </w:r>
      <w:r w:rsidR="008E00A9" w:rsidRPr="002B6475">
        <w:rPr>
          <w:rFonts w:ascii="Arial Narrow" w:hAnsi="Arial Narrow" w:cs="Arial"/>
          <w:sz w:val="22"/>
          <w:szCs w:val="22"/>
          <w:lang w:val="es-CO" w:eastAsia="es-CO"/>
        </w:rPr>
        <w:t xml:space="preserve"> cultura organizacional. Aplica también a los</w:t>
      </w:r>
      <w:r w:rsidR="00AC0BE5" w:rsidRPr="002B6475">
        <w:rPr>
          <w:rFonts w:ascii="Arial Narrow" w:hAnsi="Arial Narrow" w:cs="Arial"/>
          <w:sz w:val="22"/>
          <w:szCs w:val="22"/>
          <w:lang w:val="es-CO" w:eastAsia="es-CO"/>
        </w:rPr>
        <w:t xml:space="preserve"> proveedores, usuarios </w:t>
      </w:r>
      <w:r w:rsidRPr="002B6475">
        <w:rPr>
          <w:rFonts w:ascii="Arial Narrow" w:hAnsi="Arial Narrow" w:cs="Arial"/>
          <w:sz w:val="22"/>
          <w:szCs w:val="22"/>
          <w:lang w:val="es-CO" w:eastAsia="es-CO"/>
        </w:rPr>
        <w:t>externos en</w:t>
      </w:r>
      <w:r w:rsidR="008E00A9" w:rsidRPr="002B6475">
        <w:rPr>
          <w:rFonts w:ascii="Arial Narrow" w:hAnsi="Arial Narrow" w:cs="Arial"/>
          <w:sz w:val="22"/>
          <w:szCs w:val="22"/>
          <w:lang w:val="es-CO" w:eastAsia="es-CO"/>
        </w:rPr>
        <w:t xml:space="preserve"> la interacción, alianza o</w:t>
      </w:r>
      <w:r w:rsidR="00622683" w:rsidRPr="002B6475">
        <w:rPr>
          <w:rFonts w:ascii="Arial Narrow" w:hAnsi="Arial Narrow" w:cs="Arial"/>
          <w:sz w:val="22"/>
          <w:szCs w:val="22"/>
          <w:lang w:val="es-CO" w:eastAsia="es-CO"/>
        </w:rPr>
        <w:t xml:space="preserve"> </w:t>
      </w:r>
      <w:r w:rsidR="00AC0BE5" w:rsidRPr="002B6475">
        <w:rPr>
          <w:rFonts w:ascii="Arial Narrow" w:hAnsi="Arial Narrow" w:cs="Arial"/>
          <w:sz w:val="22"/>
          <w:szCs w:val="22"/>
          <w:lang w:val="es-CO" w:eastAsia="es-CO"/>
        </w:rPr>
        <w:t>gestión con el Hospital Militar Central.</w:t>
      </w:r>
    </w:p>
    <w:p w14:paraId="1B3B04F8" w14:textId="77777777" w:rsidR="0016709C" w:rsidRPr="002B6475" w:rsidRDefault="0016709C" w:rsidP="008E00A9">
      <w:pPr>
        <w:pStyle w:val="Textoindependiente"/>
        <w:rPr>
          <w:rFonts w:ascii="Arial Narrow" w:hAnsi="Arial Narrow" w:cs="Arial"/>
          <w:sz w:val="22"/>
          <w:szCs w:val="22"/>
          <w:lang w:val="es-CO" w:eastAsia="es-CO"/>
        </w:rPr>
      </w:pPr>
    </w:p>
    <w:p w14:paraId="5E70FF2F" w14:textId="77777777" w:rsidR="008E00A9" w:rsidRPr="002B6475" w:rsidRDefault="008E00A9" w:rsidP="008E00A9">
      <w:pPr>
        <w:pStyle w:val="Textoindependiente"/>
        <w:rPr>
          <w:rFonts w:ascii="Arial Narrow" w:hAnsi="Arial Narrow" w:cs="Arial"/>
          <w:b/>
          <w:sz w:val="22"/>
          <w:szCs w:val="22"/>
        </w:rPr>
      </w:pPr>
    </w:p>
    <w:p w14:paraId="5FB5A126" w14:textId="4B172C2C" w:rsidR="005752A9" w:rsidRPr="002B6475" w:rsidRDefault="005752A9" w:rsidP="00D63C29">
      <w:pPr>
        <w:pStyle w:val="Textoindependiente"/>
        <w:rPr>
          <w:rFonts w:ascii="Arial Narrow" w:hAnsi="Arial Narrow" w:cs="Arial"/>
          <w:b/>
          <w:sz w:val="22"/>
          <w:szCs w:val="22"/>
        </w:rPr>
      </w:pPr>
    </w:p>
    <w:p w14:paraId="55F41C46" w14:textId="74A7EC96" w:rsidR="005752A9" w:rsidRPr="002B6475" w:rsidRDefault="008F3C85" w:rsidP="008F3C85">
      <w:pPr>
        <w:pStyle w:val="Textoindependiente"/>
        <w:jc w:val="center"/>
        <w:rPr>
          <w:rFonts w:ascii="Arial Narrow" w:hAnsi="Arial Narrow" w:cs="Arial"/>
          <w:b/>
          <w:sz w:val="22"/>
          <w:szCs w:val="22"/>
        </w:rPr>
      </w:pPr>
      <w:r w:rsidRPr="002B6475">
        <w:rPr>
          <w:rFonts w:ascii="Arial Narrow" w:hAnsi="Arial Narrow" w:cs="Arial"/>
          <w:b/>
          <w:sz w:val="22"/>
          <w:szCs w:val="22"/>
        </w:rPr>
        <w:t>CAPITULO II</w:t>
      </w:r>
    </w:p>
    <w:p w14:paraId="7699C517" w14:textId="77777777" w:rsidR="00622683" w:rsidRPr="002B6475" w:rsidRDefault="00622683" w:rsidP="008F3C85">
      <w:pPr>
        <w:pStyle w:val="Textoindependiente"/>
        <w:jc w:val="center"/>
        <w:rPr>
          <w:rFonts w:ascii="Arial Narrow" w:hAnsi="Arial Narrow" w:cs="Arial"/>
          <w:b/>
          <w:sz w:val="22"/>
          <w:szCs w:val="22"/>
        </w:rPr>
      </w:pPr>
    </w:p>
    <w:p w14:paraId="10ED91BC" w14:textId="6A6B3F2F" w:rsidR="005752A9" w:rsidRPr="002B6475" w:rsidRDefault="0053348F" w:rsidP="0053348F">
      <w:pPr>
        <w:pStyle w:val="Textoindependiente"/>
        <w:jc w:val="center"/>
        <w:rPr>
          <w:rFonts w:ascii="Arial Narrow" w:hAnsi="Arial Narrow" w:cs="Arial"/>
          <w:b/>
          <w:sz w:val="22"/>
          <w:szCs w:val="22"/>
        </w:rPr>
      </w:pPr>
      <w:r w:rsidRPr="002B6475">
        <w:rPr>
          <w:rFonts w:ascii="Arial Narrow" w:hAnsi="Arial Narrow" w:cs="Arial"/>
          <w:b/>
          <w:sz w:val="22"/>
          <w:szCs w:val="22"/>
        </w:rPr>
        <w:t>MARCO INSTITUCIONAL</w:t>
      </w:r>
    </w:p>
    <w:p w14:paraId="4CF39581" w14:textId="77777777" w:rsidR="00911DCB" w:rsidRPr="002B6475" w:rsidRDefault="00911DCB" w:rsidP="0053348F">
      <w:pPr>
        <w:pStyle w:val="Textoindependiente"/>
        <w:jc w:val="center"/>
        <w:rPr>
          <w:rFonts w:ascii="Arial Narrow" w:hAnsi="Arial Narrow" w:cs="Arial"/>
          <w:b/>
          <w:sz w:val="22"/>
          <w:szCs w:val="22"/>
        </w:rPr>
      </w:pPr>
    </w:p>
    <w:p w14:paraId="5918CAB8" w14:textId="6558D2DD" w:rsidR="00DA4BAD" w:rsidRPr="002B6475" w:rsidRDefault="00531F3C" w:rsidP="00DA4BAD">
      <w:pPr>
        <w:pStyle w:val="Default"/>
        <w:jc w:val="both"/>
        <w:rPr>
          <w:rFonts w:ascii="Arial Narrow" w:hAnsi="Arial Narrow"/>
          <w:iCs/>
          <w:color w:val="auto"/>
          <w:sz w:val="22"/>
          <w:szCs w:val="22"/>
        </w:rPr>
      </w:pPr>
      <w:r w:rsidRPr="002B6475">
        <w:rPr>
          <w:rFonts w:ascii="Arial Narrow" w:hAnsi="Arial Narrow"/>
          <w:b/>
          <w:color w:val="auto"/>
          <w:sz w:val="22"/>
          <w:szCs w:val="22"/>
        </w:rPr>
        <w:t>ARTÍCULO</w:t>
      </w:r>
      <w:r w:rsidR="00AD7107">
        <w:rPr>
          <w:rFonts w:ascii="Arial Narrow" w:hAnsi="Arial Narrow"/>
          <w:b/>
          <w:color w:val="auto"/>
          <w:sz w:val="22"/>
          <w:szCs w:val="22"/>
        </w:rPr>
        <w:t xml:space="preserve"> SEPTIMO</w:t>
      </w:r>
      <w:r w:rsidRPr="002B6475">
        <w:rPr>
          <w:rFonts w:ascii="Arial Narrow" w:hAnsi="Arial Narrow"/>
          <w:b/>
          <w:color w:val="auto"/>
          <w:sz w:val="22"/>
          <w:szCs w:val="22"/>
        </w:rPr>
        <w:t xml:space="preserve"> - </w:t>
      </w:r>
      <w:r w:rsidR="00DA4BAD" w:rsidRPr="002B6475">
        <w:rPr>
          <w:rFonts w:ascii="Arial Narrow" w:hAnsi="Arial Narrow"/>
          <w:b/>
          <w:iCs/>
          <w:color w:val="auto"/>
          <w:sz w:val="22"/>
          <w:szCs w:val="22"/>
        </w:rPr>
        <w:t>NATURALEZA JURÍDICA.</w:t>
      </w:r>
      <w:r w:rsidR="00DA4BAD" w:rsidRPr="002B6475">
        <w:rPr>
          <w:rFonts w:ascii="Arial Narrow" w:hAnsi="Arial Narrow"/>
          <w:iCs/>
          <w:color w:val="auto"/>
          <w:sz w:val="22"/>
          <w:szCs w:val="22"/>
        </w:rPr>
        <w:t xml:space="preserve"> A partir de la presente Ley, la Unidad Prestadora </w:t>
      </w:r>
      <w:r w:rsidR="00DA4BAD" w:rsidRPr="002B6475">
        <w:rPr>
          <w:rFonts w:ascii="Arial Narrow" w:hAnsi="Arial Narrow"/>
          <w:color w:val="auto"/>
          <w:sz w:val="22"/>
          <w:szCs w:val="22"/>
        </w:rPr>
        <w:t xml:space="preserve">de </w:t>
      </w:r>
      <w:r w:rsidR="00DA4BAD" w:rsidRPr="002B6475">
        <w:rPr>
          <w:rFonts w:ascii="Arial Narrow" w:hAnsi="Arial Narrow"/>
          <w:iCs/>
          <w:color w:val="auto"/>
          <w:sz w:val="22"/>
          <w:szCs w:val="22"/>
        </w:rPr>
        <w:t xml:space="preserve">Servicios Hospital Militar Central </w:t>
      </w:r>
      <w:r w:rsidR="00DA4BAD" w:rsidRPr="002B6475">
        <w:rPr>
          <w:rFonts w:ascii="Arial Narrow" w:hAnsi="Arial Narrow"/>
          <w:color w:val="auto"/>
          <w:sz w:val="22"/>
          <w:szCs w:val="22"/>
        </w:rPr>
        <w:t xml:space="preserve">se </w:t>
      </w:r>
      <w:r w:rsidR="00DA4BAD" w:rsidRPr="002B6475">
        <w:rPr>
          <w:rFonts w:ascii="Arial Narrow" w:hAnsi="Arial Narrow"/>
          <w:iCs/>
          <w:color w:val="auto"/>
          <w:sz w:val="22"/>
          <w:szCs w:val="22"/>
        </w:rPr>
        <w:t xml:space="preserve">organizará como un establecimiento público del orden nacional adscrito al Ministerio de Defensa Nacional, con personería jurídica, patrimonio propio y autonomía administrativa, que se denominará Hospital Militar Central, con domicilio en la ciudad </w:t>
      </w:r>
      <w:r w:rsidR="00DA4BAD" w:rsidRPr="002B6475">
        <w:rPr>
          <w:rFonts w:ascii="Arial Narrow" w:hAnsi="Arial Narrow"/>
          <w:color w:val="auto"/>
          <w:sz w:val="22"/>
          <w:szCs w:val="22"/>
        </w:rPr>
        <w:t xml:space="preserve">de </w:t>
      </w:r>
      <w:r w:rsidR="00DA4BAD" w:rsidRPr="002B6475">
        <w:rPr>
          <w:rFonts w:ascii="Arial Narrow" w:hAnsi="Arial Narrow"/>
          <w:iCs/>
          <w:color w:val="auto"/>
          <w:sz w:val="22"/>
          <w:szCs w:val="22"/>
        </w:rPr>
        <w:t>Santa Fe de Bogotá, D.C.</w:t>
      </w:r>
    </w:p>
    <w:p w14:paraId="2725CB17" w14:textId="77777777" w:rsidR="00DA4BAD" w:rsidRPr="002B6475" w:rsidRDefault="00DA4BAD" w:rsidP="00DA4BAD">
      <w:pPr>
        <w:pStyle w:val="Default"/>
        <w:jc w:val="both"/>
        <w:rPr>
          <w:rFonts w:ascii="Arial Narrow" w:hAnsi="Arial Narrow"/>
          <w:color w:val="auto"/>
          <w:sz w:val="22"/>
          <w:szCs w:val="22"/>
        </w:rPr>
      </w:pPr>
    </w:p>
    <w:p w14:paraId="6FECE773" w14:textId="2833BA46" w:rsidR="00DA4BAD" w:rsidRPr="002B6475" w:rsidRDefault="00DA4BAD" w:rsidP="00DA4BAD">
      <w:pPr>
        <w:pStyle w:val="Default"/>
        <w:jc w:val="both"/>
        <w:rPr>
          <w:rFonts w:ascii="Arial Narrow" w:hAnsi="Arial Narrow"/>
          <w:color w:val="auto"/>
          <w:sz w:val="22"/>
          <w:szCs w:val="22"/>
        </w:rPr>
      </w:pPr>
      <w:r w:rsidRPr="002B6475">
        <w:rPr>
          <w:rFonts w:ascii="Arial Narrow" w:hAnsi="Arial Narrow"/>
          <w:color w:val="auto"/>
          <w:sz w:val="22"/>
          <w:szCs w:val="22"/>
        </w:rPr>
        <w:t xml:space="preserve">De acuerdo con la Ley 352 de 1997 "Por </w:t>
      </w:r>
      <w:r w:rsidRPr="002B6475">
        <w:rPr>
          <w:rFonts w:ascii="Arial Narrow" w:hAnsi="Arial Narrow"/>
          <w:i/>
          <w:iCs/>
          <w:color w:val="auto"/>
          <w:sz w:val="22"/>
          <w:szCs w:val="22"/>
        </w:rPr>
        <w:t xml:space="preserve">la cual se reestructura el Sistema de Salud y se dictan otras disposiciones en materia de Seguridad Social para las Fuerzas Militares y la Policía Nacional” </w:t>
      </w:r>
      <w:r w:rsidRPr="002B6475">
        <w:rPr>
          <w:rFonts w:ascii="Arial Narrow" w:hAnsi="Arial Narrow"/>
          <w:color w:val="auto"/>
          <w:sz w:val="22"/>
          <w:szCs w:val="22"/>
        </w:rPr>
        <w:t>artículo 40</w:t>
      </w:r>
      <w:r w:rsidR="0081684E" w:rsidRPr="002B6475">
        <w:rPr>
          <w:rFonts w:ascii="Arial Narrow" w:hAnsi="Arial Narrow"/>
          <w:color w:val="auto"/>
          <w:sz w:val="22"/>
          <w:szCs w:val="22"/>
        </w:rPr>
        <w:t>.</w:t>
      </w:r>
    </w:p>
    <w:p w14:paraId="6E782C86" w14:textId="77777777" w:rsidR="00DA4BAD" w:rsidRPr="002B6475" w:rsidRDefault="00DA4BAD" w:rsidP="00DA4BAD">
      <w:pPr>
        <w:pStyle w:val="Default"/>
        <w:jc w:val="both"/>
        <w:rPr>
          <w:rFonts w:ascii="Arial Narrow" w:hAnsi="Arial Narrow"/>
          <w:color w:val="auto"/>
          <w:sz w:val="22"/>
          <w:szCs w:val="22"/>
        </w:rPr>
      </w:pPr>
    </w:p>
    <w:p w14:paraId="1350F35D" w14:textId="77777777" w:rsidR="00DA4BAD" w:rsidRDefault="00DA4BAD" w:rsidP="00DA4BAD">
      <w:pPr>
        <w:pStyle w:val="Default"/>
        <w:jc w:val="both"/>
        <w:rPr>
          <w:rFonts w:ascii="Arial Narrow" w:hAnsi="Arial Narrow"/>
          <w:color w:val="auto"/>
          <w:sz w:val="22"/>
          <w:szCs w:val="22"/>
        </w:rPr>
      </w:pPr>
    </w:p>
    <w:p w14:paraId="1F4F7133" w14:textId="77777777" w:rsidR="00AD7107" w:rsidRPr="002B6475" w:rsidRDefault="00AD7107" w:rsidP="00DA4BAD">
      <w:pPr>
        <w:pStyle w:val="Default"/>
        <w:jc w:val="both"/>
        <w:rPr>
          <w:rFonts w:ascii="Arial Narrow" w:hAnsi="Arial Narrow"/>
          <w:color w:val="auto"/>
          <w:sz w:val="22"/>
          <w:szCs w:val="22"/>
        </w:rPr>
      </w:pPr>
    </w:p>
    <w:p w14:paraId="2394F2CE" w14:textId="4D211A2D" w:rsidR="00DA4BAD" w:rsidRPr="002B6475" w:rsidRDefault="00531F3C" w:rsidP="00DA4BAD">
      <w:pPr>
        <w:pStyle w:val="Default"/>
        <w:jc w:val="both"/>
        <w:rPr>
          <w:rFonts w:ascii="Arial Narrow" w:hAnsi="Arial Narrow"/>
          <w:color w:val="auto"/>
          <w:sz w:val="22"/>
          <w:szCs w:val="22"/>
        </w:rPr>
      </w:pPr>
      <w:r w:rsidRPr="002B6475">
        <w:rPr>
          <w:rFonts w:ascii="Arial Narrow" w:hAnsi="Arial Narrow"/>
          <w:b/>
          <w:color w:val="auto"/>
          <w:sz w:val="22"/>
          <w:szCs w:val="22"/>
        </w:rPr>
        <w:t>ARTÍ</w:t>
      </w:r>
      <w:r w:rsidR="00AD7107">
        <w:rPr>
          <w:rFonts w:ascii="Arial Narrow" w:hAnsi="Arial Narrow"/>
          <w:b/>
          <w:color w:val="auto"/>
          <w:sz w:val="22"/>
          <w:szCs w:val="22"/>
        </w:rPr>
        <w:t>CULO OCTAVO</w:t>
      </w:r>
      <w:r w:rsidRPr="002B6475">
        <w:rPr>
          <w:rFonts w:ascii="Arial Narrow" w:hAnsi="Arial Narrow"/>
          <w:b/>
          <w:color w:val="auto"/>
          <w:sz w:val="22"/>
          <w:szCs w:val="22"/>
        </w:rPr>
        <w:t xml:space="preserve"> - </w:t>
      </w:r>
      <w:r w:rsidR="00DA4BAD" w:rsidRPr="002B6475">
        <w:rPr>
          <w:rFonts w:ascii="Arial Narrow" w:hAnsi="Arial Narrow"/>
          <w:b/>
          <w:iCs/>
          <w:color w:val="auto"/>
          <w:sz w:val="22"/>
          <w:szCs w:val="22"/>
        </w:rPr>
        <w:t>OBJETO.</w:t>
      </w:r>
      <w:r w:rsidR="00DA4BAD" w:rsidRPr="002B6475">
        <w:rPr>
          <w:rFonts w:ascii="Arial Narrow" w:hAnsi="Arial Narrow"/>
          <w:iCs/>
          <w:color w:val="auto"/>
          <w:sz w:val="22"/>
          <w:szCs w:val="22"/>
        </w:rPr>
        <w:t xml:space="preserve"> Como parte integral del Subsistema de Salud de las Fuerzas Militares, el Hospital Militar Central tendrá como objeto la prestación de los servicios de salud a </w:t>
      </w:r>
      <w:r w:rsidR="00DA4BAD" w:rsidRPr="002B6475">
        <w:rPr>
          <w:rFonts w:ascii="Arial Narrow" w:hAnsi="Arial Narrow"/>
          <w:color w:val="auto"/>
          <w:sz w:val="22"/>
          <w:szCs w:val="22"/>
        </w:rPr>
        <w:t xml:space="preserve">los </w:t>
      </w:r>
      <w:r w:rsidR="00DA4BAD" w:rsidRPr="002B6475">
        <w:rPr>
          <w:rFonts w:ascii="Arial Narrow" w:hAnsi="Arial Narrow"/>
          <w:iCs/>
          <w:color w:val="auto"/>
          <w:sz w:val="22"/>
          <w:szCs w:val="22"/>
        </w:rPr>
        <w:t xml:space="preserve">afiliados y beneficiados del SSMP y se constituye en uno de los establecimientos de más alto nivel para la atención de </w:t>
      </w:r>
      <w:r w:rsidR="00DA4BAD" w:rsidRPr="002B6475">
        <w:rPr>
          <w:rFonts w:ascii="Arial Narrow" w:hAnsi="Arial Narrow"/>
          <w:color w:val="auto"/>
          <w:sz w:val="22"/>
          <w:szCs w:val="22"/>
        </w:rPr>
        <w:t xml:space="preserve">los </w:t>
      </w:r>
      <w:r w:rsidR="00DA4BAD" w:rsidRPr="002B6475">
        <w:rPr>
          <w:rFonts w:ascii="Arial Narrow" w:hAnsi="Arial Narrow"/>
          <w:iCs/>
          <w:color w:val="auto"/>
          <w:sz w:val="22"/>
          <w:szCs w:val="22"/>
        </w:rPr>
        <w:t xml:space="preserve">servicios </w:t>
      </w:r>
      <w:r w:rsidR="00DA4BAD" w:rsidRPr="002B6475">
        <w:rPr>
          <w:rFonts w:ascii="Arial Narrow" w:hAnsi="Arial Narrow"/>
          <w:color w:val="auto"/>
          <w:sz w:val="22"/>
          <w:szCs w:val="22"/>
        </w:rPr>
        <w:t xml:space="preserve">de </w:t>
      </w:r>
      <w:r w:rsidR="00DA4BAD" w:rsidRPr="002B6475">
        <w:rPr>
          <w:rFonts w:ascii="Arial Narrow" w:hAnsi="Arial Narrow"/>
          <w:iCs/>
          <w:color w:val="auto"/>
          <w:sz w:val="22"/>
          <w:szCs w:val="22"/>
        </w:rPr>
        <w:t>salud del sistema logístico de las Fuerzas Militares y la Policía Nacional</w:t>
      </w:r>
      <w:r w:rsidR="0081684E" w:rsidRPr="002B6475">
        <w:rPr>
          <w:rFonts w:ascii="Arial Narrow" w:hAnsi="Arial Narrow"/>
          <w:iCs/>
          <w:color w:val="auto"/>
          <w:sz w:val="22"/>
          <w:szCs w:val="22"/>
        </w:rPr>
        <w:t>.</w:t>
      </w:r>
    </w:p>
    <w:p w14:paraId="690C1A03" w14:textId="77777777" w:rsidR="00DA4BAD" w:rsidRPr="002B6475" w:rsidRDefault="00DA4BAD" w:rsidP="00DA4BAD">
      <w:pPr>
        <w:pStyle w:val="Default"/>
        <w:jc w:val="both"/>
        <w:rPr>
          <w:rFonts w:ascii="Arial Narrow" w:hAnsi="Arial Narrow"/>
          <w:color w:val="auto"/>
          <w:sz w:val="22"/>
          <w:szCs w:val="22"/>
        </w:rPr>
      </w:pPr>
    </w:p>
    <w:p w14:paraId="104EDE07" w14:textId="77777777" w:rsidR="00DA4BAD" w:rsidRPr="002B6475" w:rsidRDefault="00DA4BAD" w:rsidP="00DA4BAD">
      <w:pPr>
        <w:pStyle w:val="Default"/>
        <w:jc w:val="both"/>
        <w:rPr>
          <w:rFonts w:ascii="Arial Narrow" w:hAnsi="Arial Narrow"/>
          <w:i/>
          <w:iCs/>
          <w:color w:val="auto"/>
          <w:sz w:val="22"/>
          <w:szCs w:val="22"/>
        </w:rPr>
      </w:pPr>
      <w:r w:rsidRPr="002B6475">
        <w:rPr>
          <w:rFonts w:ascii="Arial Narrow" w:hAnsi="Arial Narrow"/>
          <w:color w:val="auto"/>
          <w:sz w:val="22"/>
          <w:szCs w:val="22"/>
        </w:rPr>
        <w:t xml:space="preserve">De acuerdo con el Decreto Ley 1795 de 2000 </w:t>
      </w:r>
      <w:r w:rsidRPr="002B6475">
        <w:rPr>
          <w:rFonts w:ascii="Arial Narrow" w:hAnsi="Arial Narrow"/>
          <w:i/>
          <w:iCs/>
          <w:color w:val="auto"/>
          <w:sz w:val="22"/>
          <w:szCs w:val="22"/>
        </w:rPr>
        <w:t xml:space="preserve">"Por </w:t>
      </w:r>
      <w:r w:rsidRPr="002B6475">
        <w:rPr>
          <w:rFonts w:ascii="Arial Narrow" w:hAnsi="Arial Narrow"/>
          <w:color w:val="auto"/>
          <w:sz w:val="22"/>
          <w:szCs w:val="22"/>
        </w:rPr>
        <w:t xml:space="preserve">el </w:t>
      </w:r>
      <w:r w:rsidRPr="002B6475">
        <w:rPr>
          <w:rFonts w:ascii="Arial Narrow" w:hAnsi="Arial Narrow"/>
          <w:i/>
          <w:iCs/>
          <w:color w:val="auto"/>
          <w:sz w:val="22"/>
          <w:szCs w:val="22"/>
        </w:rPr>
        <w:t>cual se estructura el Sistema de Salud de las Fuerzas Militares y de la Policía Nacional se estable en el título V del Hospital Militar Central" 48.</w:t>
      </w:r>
    </w:p>
    <w:p w14:paraId="2A6A549E" w14:textId="77777777" w:rsidR="00DA4BAD" w:rsidRPr="002B6475" w:rsidRDefault="00DA4BAD" w:rsidP="00DA4BAD">
      <w:pPr>
        <w:pStyle w:val="Default"/>
        <w:jc w:val="both"/>
        <w:rPr>
          <w:rFonts w:ascii="Arial Narrow" w:hAnsi="Arial Narrow"/>
          <w:i/>
          <w:iCs/>
          <w:color w:val="auto"/>
          <w:sz w:val="22"/>
          <w:szCs w:val="22"/>
        </w:rPr>
      </w:pPr>
    </w:p>
    <w:p w14:paraId="5AA60EB2" w14:textId="266DBBF6" w:rsidR="00DA4BAD" w:rsidRPr="002B6475" w:rsidRDefault="00AD7107" w:rsidP="00DA4BAD">
      <w:pPr>
        <w:pStyle w:val="Default"/>
        <w:jc w:val="both"/>
        <w:rPr>
          <w:rFonts w:ascii="Arial Narrow" w:hAnsi="Arial Narrow"/>
          <w:color w:val="auto"/>
          <w:sz w:val="22"/>
          <w:szCs w:val="22"/>
        </w:rPr>
      </w:pPr>
      <w:r>
        <w:rPr>
          <w:rFonts w:ascii="Arial Narrow" w:hAnsi="Arial Narrow"/>
          <w:b/>
          <w:color w:val="auto"/>
          <w:sz w:val="22"/>
          <w:szCs w:val="22"/>
        </w:rPr>
        <w:t>ARTÍCULO NOVENO</w:t>
      </w:r>
      <w:r w:rsidR="00531F3C" w:rsidRPr="002B6475">
        <w:rPr>
          <w:rFonts w:ascii="Arial Narrow" w:hAnsi="Arial Narrow"/>
          <w:b/>
          <w:color w:val="auto"/>
          <w:sz w:val="22"/>
          <w:szCs w:val="22"/>
        </w:rPr>
        <w:t xml:space="preserve"> – </w:t>
      </w:r>
      <w:r w:rsidR="00DA4BAD" w:rsidRPr="002B6475">
        <w:rPr>
          <w:rFonts w:ascii="Arial Narrow" w:hAnsi="Arial Narrow"/>
          <w:b/>
          <w:color w:val="auto"/>
          <w:sz w:val="22"/>
          <w:szCs w:val="22"/>
        </w:rPr>
        <w:t>FUNCIONES</w:t>
      </w:r>
      <w:r w:rsidR="00531F3C" w:rsidRPr="002B6475">
        <w:rPr>
          <w:rFonts w:ascii="Arial Narrow" w:hAnsi="Arial Narrow"/>
          <w:b/>
          <w:color w:val="auto"/>
          <w:sz w:val="22"/>
          <w:szCs w:val="22"/>
        </w:rPr>
        <w:t xml:space="preserve">. </w:t>
      </w:r>
      <w:r w:rsidR="00DA4BAD" w:rsidRPr="002B6475">
        <w:rPr>
          <w:rFonts w:ascii="Arial Narrow" w:hAnsi="Arial Narrow"/>
          <w:color w:val="auto"/>
          <w:sz w:val="22"/>
          <w:szCs w:val="22"/>
        </w:rPr>
        <w:t xml:space="preserve">Dispone que en desarrollo de su objetivo, el Hospital Militar Central cumplirá las siguientes funciones: </w:t>
      </w:r>
    </w:p>
    <w:p w14:paraId="2F8EAEA3" w14:textId="77777777" w:rsidR="00DA4BAD" w:rsidRPr="002B6475" w:rsidRDefault="00DA4BAD" w:rsidP="00DA4BAD">
      <w:pPr>
        <w:pStyle w:val="Default"/>
        <w:jc w:val="both"/>
        <w:rPr>
          <w:rFonts w:ascii="Arial Narrow" w:hAnsi="Arial Narrow"/>
          <w:color w:val="auto"/>
          <w:sz w:val="22"/>
          <w:szCs w:val="22"/>
        </w:rPr>
      </w:pPr>
    </w:p>
    <w:p w14:paraId="7E27C4B2" w14:textId="77777777" w:rsidR="00DA4BAD" w:rsidRPr="002B6475" w:rsidRDefault="00DA4BAD" w:rsidP="00DA4BAD">
      <w:pPr>
        <w:pStyle w:val="Default"/>
        <w:numPr>
          <w:ilvl w:val="0"/>
          <w:numId w:val="20"/>
        </w:numPr>
        <w:jc w:val="both"/>
        <w:rPr>
          <w:rFonts w:ascii="Arial Narrow" w:hAnsi="Arial Narrow"/>
          <w:color w:val="auto"/>
          <w:sz w:val="22"/>
          <w:szCs w:val="22"/>
        </w:rPr>
      </w:pPr>
      <w:r w:rsidRPr="002B6475">
        <w:rPr>
          <w:rFonts w:ascii="Arial Narrow" w:hAnsi="Arial Narrow"/>
          <w:color w:val="auto"/>
          <w:sz w:val="22"/>
          <w:szCs w:val="22"/>
        </w:rPr>
        <w:t xml:space="preserve">Prestar con prioridad, atención médica a afiliados y beneficiarios del SSMP. </w:t>
      </w:r>
    </w:p>
    <w:p w14:paraId="56B1E330" w14:textId="65F04737" w:rsidR="00DA4BAD" w:rsidRPr="002B6475" w:rsidRDefault="00DA4BAD" w:rsidP="00DA4BAD">
      <w:pPr>
        <w:pStyle w:val="Default"/>
        <w:numPr>
          <w:ilvl w:val="0"/>
          <w:numId w:val="20"/>
        </w:numPr>
        <w:jc w:val="both"/>
        <w:rPr>
          <w:rFonts w:ascii="Arial Narrow" w:hAnsi="Arial Narrow"/>
          <w:color w:val="auto"/>
          <w:sz w:val="22"/>
          <w:szCs w:val="22"/>
        </w:rPr>
      </w:pPr>
      <w:r w:rsidRPr="002B6475">
        <w:rPr>
          <w:rFonts w:ascii="Arial Narrow" w:hAnsi="Arial Narrow"/>
          <w:color w:val="auto"/>
          <w:sz w:val="22"/>
          <w:szCs w:val="22"/>
        </w:rPr>
        <w:t>Prestar servicios médico - asistenciales a personas naturales y jurídicas que lo requieran.</w:t>
      </w:r>
    </w:p>
    <w:p w14:paraId="01659277" w14:textId="77777777" w:rsidR="00DA4BAD" w:rsidRPr="002B6475" w:rsidRDefault="00DA4BAD" w:rsidP="00DA4BAD">
      <w:pPr>
        <w:pStyle w:val="Default"/>
        <w:numPr>
          <w:ilvl w:val="0"/>
          <w:numId w:val="20"/>
        </w:numPr>
        <w:jc w:val="both"/>
        <w:rPr>
          <w:rFonts w:ascii="Arial Narrow" w:hAnsi="Arial Narrow"/>
          <w:color w:val="auto"/>
          <w:sz w:val="22"/>
          <w:szCs w:val="22"/>
        </w:rPr>
      </w:pPr>
      <w:r w:rsidRPr="002B6475">
        <w:rPr>
          <w:rFonts w:ascii="Arial Narrow" w:hAnsi="Arial Narrow"/>
          <w:color w:val="auto"/>
          <w:sz w:val="22"/>
          <w:szCs w:val="22"/>
        </w:rPr>
        <w:t>Promover el desarrollo y bienestar del personal que pertenece a la estructura orgánica del Hospital.</w:t>
      </w:r>
    </w:p>
    <w:p w14:paraId="30B09388" w14:textId="77777777" w:rsidR="00DA4BAD" w:rsidRPr="002B6475" w:rsidRDefault="00DA4BAD" w:rsidP="00DA4BAD">
      <w:pPr>
        <w:pStyle w:val="Default"/>
        <w:jc w:val="both"/>
        <w:rPr>
          <w:rFonts w:ascii="Arial Narrow" w:hAnsi="Arial Narrow"/>
          <w:color w:val="auto"/>
          <w:sz w:val="22"/>
          <w:szCs w:val="22"/>
        </w:rPr>
      </w:pPr>
    </w:p>
    <w:p w14:paraId="01189A02" w14:textId="77777777" w:rsidR="00DA4BAD" w:rsidRPr="002B6475" w:rsidRDefault="00DA4BAD" w:rsidP="00DA4BAD">
      <w:pPr>
        <w:pStyle w:val="Default"/>
        <w:jc w:val="both"/>
        <w:rPr>
          <w:rFonts w:ascii="Arial Narrow" w:hAnsi="Arial Narrow"/>
          <w:color w:val="auto"/>
          <w:sz w:val="22"/>
          <w:szCs w:val="22"/>
        </w:rPr>
      </w:pPr>
      <w:r w:rsidRPr="002B6475">
        <w:rPr>
          <w:rFonts w:ascii="Arial Narrow" w:hAnsi="Arial Narrow"/>
          <w:color w:val="auto"/>
          <w:sz w:val="22"/>
          <w:szCs w:val="22"/>
        </w:rPr>
        <w:t xml:space="preserve">De acuerdo con el Decreto Ley 1795 de 2000 </w:t>
      </w:r>
      <w:r w:rsidRPr="002B6475">
        <w:rPr>
          <w:rFonts w:ascii="Arial Narrow" w:hAnsi="Arial Narrow"/>
          <w:i/>
          <w:iCs/>
          <w:color w:val="auto"/>
          <w:sz w:val="22"/>
          <w:szCs w:val="22"/>
        </w:rPr>
        <w:t xml:space="preserve">"Por </w:t>
      </w:r>
      <w:r w:rsidRPr="002B6475">
        <w:rPr>
          <w:rFonts w:ascii="Arial Narrow" w:hAnsi="Arial Narrow"/>
          <w:color w:val="auto"/>
          <w:sz w:val="22"/>
          <w:szCs w:val="22"/>
        </w:rPr>
        <w:t xml:space="preserve">el </w:t>
      </w:r>
      <w:r w:rsidRPr="002B6475">
        <w:rPr>
          <w:rFonts w:ascii="Arial Narrow" w:hAnsi="Arial Narrow"/>
          <w:i/>
          <w:iCs/>
          <w:color w:val="auto"/>
          <w:sz w:val="22"/>
          <w:szCs w:val="22"/>
        </w:rPr>
        <w:t>cual se estructura el Sistema de Salud de las Fuerzas Militares y de la Policía Nacional se estable en el título V del Hospital Militar Central" articulo 49.</w:t>
      </w:r>
    </w:p>
    <w:p w14:paraId="4C3CFC40" w14:textId="77777777" w:rsidR="00DA4BAD" w:rsidRPr="002B6475" w:rsidRDefault="00DA4BAD" w:rsidP="00DA4BAD">
      <w:pPr>
        <w:pStyle w:val="Default"/>
        <w:jc w:val="both"/>
        <w:rPr>
          <w:rFonts w:ascii="Arial Narrow" w:hAnsi="Arial Narrow"/>
          <w:color w:val="auto"/>
          <w:sz w:val="22"/>
          <w:szCs w:val="22"/>
        </w:rPr>
      </w:pPr>
    </w:p>
    <w:p w14:paraId="7CC0D53B" w14:textId="724DB40C" w:rsidR="005752A9" w:rsidRPr="002B6475" w:rsidRDefault="005752A9" w:rsidP="005752A9">
      <w:pPr>
        <w:pStyle w:val="Textoindependiente"/>
        <w:rPr>
          <w:rFonts w:ascii="Arial Narrow" w:hAnsi="Arial Narrow" w:cs="Arial"/>
          <w:b/>
          <w:sz w:val="22"/>
          <w:szCs w:val="22"/>
        </w:rPr>
      </w:pPr>
    </w:p>
    <w:p w14:paraId="07CB1503" w14:textId="2193F0E5" w:rsidR="00596581" w:rsidRPr="002B6475" w:rsidRDefault="00AD7107" w:rsidP="00596581">
      <w:pPr>
        <w:pStyle w:val="Sinespaciado"/>
        <w:jc w:val="both"/>
        <w:rPr>
          <w:rFonts w:ascii="Arial Narrow" w:hAnsi="Arial Narrow"/>
          <w:b/>
          <w:sz w:val="22"/>
          <w:szCs w:val="22"/>
        </w:rPr>
      </w:pPr>
      <w:r>
        <w:rPr>
          <w:rFonts w:ascii="Arial Narrow" w:hAnsi="Arial Narrow"/>
          <w:b/>
          <w:sz w:val="22"/>
          <w:szCs w:val="22"/>
        </w:rPr>
        <w:t>ARTÍCULO DÉCIMO</w:t>
      </w:r>
      <w:r w:rsidR="00622683" w:rsidRPr="002B6475">
        <w:rPr>
          <w:rFonts w:ascii="Arial Narrow" w:hAnsi="Arial Narrow"/>
          <w:b/>
          <w:sz w:val="22"/>
          <w:szCs w:val="22"/>
        </w:rPr>
        <w:t xml:space="preserve"> - DIRECCIÓN Y ADMINISTRACIÓN. </w:t>
      </w:r>
    </w:p>
    <w:p w14:paraId="75312FA7" w14:textId="09264E53" w:rsidR="00D0676F" w:rsidRPr="002B6475" w:rsidRDefault="00435D33" w:rsidP="005752A9">
      <w:pPr>
        <w:pStyle w:val="Textoindependiente"/>
        <w:rPr>
          <w:rFonts w:ascii="Arial Narrow" w:hAnsi="Arial Narrow" w:cs="Arial"/>
          <w:sz w:val="22"/>
          <w:szCs w:val="22"/>
        </w:rPr>
      </w:pPr>
      <w:r w:rsidRPr="002B6475">
        <w:rPr>
          <w:rFonts w:ascii="Arial Narrow" w:hAnsi="Arial Narrow"/>
          <w:sz w:val="22"/>
          <w:szCs w:val="22"/>
        </w:rPr>
        <w:t>Establecidos</w:t>
      </w:r>
      <w:r w:rsidRPr="002B6475">
        <w:rPr>
          <w:rFonts w:ascii="Arial Narrow" w:hAnsi="Arial Narrow"/>
          <w:b/>
          <w:sz w:val="22"/>
          <w:szCs w:val="22"/>
        </w:rPr>
        <w:t xml:space="preserve"> </w:t>
      </w:r>
      <w:r w:rsidRPr="002B6475">
        <w:rPr>
          <w:rFonts w:ascii="Arial Narrow" w:hAnsi="Arial Narrow" w:cs="Arial"/>
          <w:sz w:val="22"/>
          <w:szCs w:val="22"/>
        </w:rPr>
        <w:t xml:space="preserve">el artículo los </w:t>
      </w:r>
      <w:r w:rsidR="003A381F" w:rsidRPr="002B6475">
        <w:rPr>
          <w:rFonts w:ascii="Arial Narrow" w:hAnsi="Arial Narrow" w:cs="Arial"/>
          <w:sz w:val="22"/>
          <w:szCs w:val="22"/>
        </w:rPr>
        <w:t>artículos 50</w:t>
      </w:r>
      <w:r w:rsidRPr="002B6475">
        <w:rPr>
          <w:rFonts w:ascii="Arial Narrow" w:hAnsi="Arial Narrow" w:cs="Arial"/>
          <w:sz w:val="22"/>
          <w:szCs w:val="22"/>
        </w:rPr>
        <w:t xml:space="preserve"> y 51 del Decreto 1795 de 2000</w:t>
      </w:r>
      <w:r w:rsidR="0081684E" w:rsidRPr="002B6475">
        <w:rPr>
          <w:rFonts w:ascii="Arial Narrow" w:hAnsi="Arial Narrow" w:cs="Arial"/>
          <w:sz w:val="22"/>
          <w:szCs w:val="22"/>
        </w:rPr>
        <w:t xml:space="preserve"> </w:t>
      </w:r>
      <w:r w:rsidR="0081684E" w:rsidRPr="002B6475">
        <w:rPr>
          <w:rFonts w:ascii="Arial Narrow" w:hAnsi="Arial Narrow"/>
          <w:i/>
          <w:iCs/>
          <w:sz w:val="22"/>
          <w:szCs w:val="22"/>
        </w:rPr>
        <w:t xml:space="preserve">"Por </w:t>
      </w:r>
      <w:r w:rsidR="0081684E" w:rsidRPr="002B6475">
        <w:rPr>
          <w:rFonts w:ascii="Arial Narrow" w:hAnsi="Arial Narrow"/>
          <w:sz w:val="22"/>
          <w:szCs w:val="22"/>
        </w:rPr>
        <w:t xml:space="preserve">el </w:t>
      </w:r>
      <w:r w:rsidR="0081684E" w:rsidRPr="002B6475">
        <w:rPr>
          <w:rFonts w:ascii="Arial Narrow" w:hAnsi="Arial Narrow"/>
          <w:i/>
          <w:iCs/>
          <w:sz w:val="22"/>
          <w:szCs w:val="22"/>
        </w:rPr>
        <w:t>cual se estructura el Sistema de Salud de las Fuerzas Militares y de la Policía Nacional se estable en el título V del Hospital Militar Central"</w:t>
      </w:r>
    </w:p>
    <w:p w14:paraId="7F3CF2DC" w14:textId="77777777" w:rsidR="00596581" w:rsidRPr="002B6475" w:rsidRDefault="00596581" w:rsidP="005752A9">
      <w:pPr>
        <w:pStyle w:val="Textoindependiente"/>
        <w:rPr>
          <w:rFonts w:ascii="Arial Narrow" w:hAnsi="Arial Narrow" w:cs="Arial"/>
          <w:sz w:val="22"/>
          <w:szCs w:val="22"/>
        </w:rPr>
      </w:pPr>
    </w:p>
    <w:p w14:paraId="4318605A" w14:textId="00301334" w:rsidR="00596581" w:rsidRPr="002B6475" w:rsidRDefault="00435D33" w:rsidP="00596581">
      <w:pPr>
        <w:jc w:val="both"/>
        <w:rPr>
          <w:rFonts w:ascii="Arial Narrow" w:hAnsi="Arial Narrow" w:cs="Arial"/>
          <w:i/>
          <w:sz w:val="22"/>
          <w:szCs w:val="22"/>
        </w:rPr>
      </w:pPr>
      <w:bookmarkStart w:id="1" w:name="50"/>
      <w:r w:rsidRPr="002B6475">
        <w:rPr>
          <w:rFonts w:ascii="Arial Narrow" w:hAnsi="Arial Narrow" w:cs="Arial"/>
          <w:i/>
          <w:sz w:val="22"/>
          <w:szCs w:val="22"/>
        </w:rPr>
        <w:t>“</w:t>
      </w:r>
      <w:r w:rsidR="00596581" w:rsidRPr="002B6475">
        <w:rPr>
          <w:rFonts w:ascii="Arial Narrow" w:hAnsi="Arial Narrow" w:cs="Arial"/>
          <w:i/>
          <w:sz w:val="22"/>
          <w:szCs w:val="22"/>
        </w:rPr>
        <w:t>ARTICULO 50. DIRECCION Y ADMINISTRACION.</w:t>
      </w:r>
      <w:bookmarkEnd w:id="1"/>
      <w:r w:rsidR="00596581" w:rsidRPr="002B6475">
        <w:rPr>
          <w:rFonts w:ascii="Arial Narrow" w:hAnsi="Arial Narrow" w:cs="Arial"/>
          <w:i/>
          <w:sz w:val="22"/>
          <w:szCs w:val="22"/>
        </w:rPr>
        <w:t xml:space="preserve"> El Hospital Militar Central tendrá como órganos de dirección y administración un Consejo Directivo y un Director General quien será su representante legal. El Consejo Directivo estará conformado por: </w:t>
      </w:r>
    </w:p>
    <w:p w14:paraId="29C1D436"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a) El Ministro de Defensa Nacional o su delegado, quien lo presidirá. </w:t>
      </w:r>
    </w:p>
    <w:p w14:paraId="18312959"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b) El Comandante General de las Fuerzas Militares o el Jefe de Estado Mayor Conjunto. </w:t>
      </w:r>
    </w:p>
    <w:p w14:paraId="33C69680"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c) El Segundo Comandante del Ejército Nacional. </w:t>
      </w:r>
    </w:p>
    <w:p w14:paraId="6129D0B8"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d) El Segundo Comandante de la Armada Nacional. </w:t>
      </w:r>
    </w:p>
    <w:p w14:paraId="55954574"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e) El Segundo Comandante de la Fuerza Aérea. </w:t>
      </w:r>
    </w:p>
    <w:p w14:paraId="56B48115"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f) El Director General de Sanidad Militar. </w:t>
      </w:r>
    </w:p>
    <w:p w14:paraId="676B05FE"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g) El Jefe de la Unidad de Justicia y Seguridad del Departamento Nacional de Planeación. </w:t>
      </w:r>
    </w:p>
    <w:p w14:paraId="01A9F829"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h) El Subdirector del Sector Central de la Dirección Nacional de Presupuesto del Ministerio de Hacienda. </w:t>
      </w:r>
    </w:p>
    <w:p w14:paraId="0F4D212A"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i) Un representante del personal de Oficiales en goce de asignación de retiro o pensión de las Fuerzas Militares. </w:t>
      </w:r>
    </w:p>
    <w:p w14:paraId="55507CBF"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j) Un representante del personal de Suboficiales en goce de asignación de retiro o pensión de las Fuerzas Militares. </w:t>
      </w:r>
    </w:p>
    <w:p w14:paraId="0D63CD8A"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k) Un representante del cuerpo médico o paramédico del Hospital Militar Central escogido por el Ministro de Defensa Nacional de terna presentada por el Director General del Hospital, para un período de dos años. </w:t>
      </w:r>
    </w:p>
    <w:p w14:paraId="0E682F78"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l) Un profesional de la salud como representante de los empleados públicos, trabajadores oficiales y pensionados del Hospital Militar Central elegido por sus representados por mayoría de votos y para un periodo de dos años. </w:t>
      </w:r>
    </w:p>
    <w:p w14:paraId="4DF1CAC3" w14:textId="77777777" w:rsidR="00596581" w:rsidRPr="002B6475" w:rsidRDefault="00596581" w:rsidP="00596581">
      <w:pPr>
        <w:jc w:val="both"/>
        <w:rPr>
          <w:rFonts w:ascii="Arial Narrow" w:hAnsi="Arial Narrow" w:cs="Arial"/>
          <w:i/>
          <w:sz w:val="22"/>
          <w:szCs w:val="22"/>
        </w:rPr>
      </w:pPr>
    </w:p>
    <w:p w14:paraId="4FFC6F35"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PARAGRAFO 1º.  Harán parte del Consejo Directivo con voz pero sin voto, el Director General, los Subdirectores del Hospital Militar Central y los Directores de Sanidad de las Fuerzas Militares. </w:t>
      </w:r>
    </w:p>
    <w:p w14:paraId="22433253" w14:textId="77777777" w:rsidR="00596581" w:rsidRPr="002B6475" w:rsidRDefault="00596581" w:rsidP="00596581">
      <w:pPr>
        <w:jc w:val="both"/>
        <w:rPr>
          <w:rFonts w:ascii="Arial Narrow" w:hAnsi="Arial Narrow" w:cs="Arial"/>
          <w:i/>
          <w:sz w:val="22"/>
          <w:szCs w:val="22"/>
        </w:rPr>
      </w:pPr>
    </w:p>
    <w:p w14:paraId="06EE6D7A"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PARAGRAFO 2º.  El Consejo Directivo del Hospital Militar Central deberá reunirse por lo menos una vez cada dos meses o extraordinariamente cuando lo solicite su presidente, podrá sesionar como mínimo con siete de sus miembros y en ausencia de su presidente o su delegado, presidirá la reunión el oficial en servicio más antiguo. </w:t>
      </w:r>
    </w:p>
    <w:p w14:paraId="594428D1"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PARAGRAFO 3º. La participación de los miembros del Consejo Directivo es indelegable, sin perjuicio de lo establecido en los literales a) y b) del presente Artículo. </w:t>
      </w:r>
    </w:p>
    <w:p w14:paraId="47C301F6" w14:textId="026B36AC"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PARAGRAFO 4º. El personal relacionado en los literales i) y j) serán elegidos bajo la reglamentación que expida la Caja de Retiro de las FF.MM. y el del literal l) será elegido según la reglamentación que para el efecto expida el Director General del Hospital Militar Central.</w:t>
      </w:r>
      <w:r w:rsidR="006215DF" w:rsidRPr="002B6475">
        <w:rPr>
          <w:rFonts w:ascii="Arial Narrow" w:hAnsi="Arial Narrow" w:cs="Arial"/>
          <w:i/>
          <w:sz w:val="22"/>
          <w:szCs w:val="22"/>
        </w:rPr>
        <w:t>”</w:t>
      </w:r>
      <w:r w:rsidRPr="002B6475">
        <w:rPr>
          <w:rFonts w:ascii="Arial Narrow" w:hAnsi="Arial Narrow" w:cs="Arial"/>
          <w:i/>
          <w:sz w:val="22"/>
          <w:szCs w:val="22"/>
        </w:rPr>
        <w:t xml:space="preserve"> </w:t>
      </w:r>
    </w:p>
    <w:p w14:paraId="603DEF76" w14:textId="77777777" w:rsidR="00596581" w:rsidRPr="002B6475" w:rsidRDefault="00596581" w:rsidP="005752A9">
      <w:pPr>
        <w:pStyle w:val="Textoindependiente"/>
        <w:rPr>
          <w:rFonts w:ascii="Arial Narrow" w:hAnsi="Arial Narrow" w:cs="Arial"/>
          <w:sz w:val="22"/>
          <w:szCs w:val="22"/>
        </w:rPr>
      </w:pPr>
    </w:p>
    <w:p w14:paraId="2E2C0658" w14:textId="089F016B" w:rsidR="00596581" w:rsidRPr="002B6475" w:rsidRDefault="006215DF" w:rsidP="00596581">
      <w:pPr>
        <w:jc w:val="both"/>
        <w:rPr>
          <w:rFonts w:ascii="Arial Narrow" w:hAnsi="Arial Narrow" w:cs="Arial"/>
          <w:i/>
          <w:sz w:val="22"/>
          <w:szCs w:val="22"/>
        </w:rPr>
      </w:pPr>
      <w:bookmarkStart w:id="2" w:name="51"/>
      <w:r w:rsidRPr="002B6475">
        <w:rPr>
          <w:rFonts w:ascii="Arial Narrow" w:hAnsi="Arial Narrow" w:cs="Arial"/>
          <w:i/>
          <w:sz w:val="22"/>
          <w:szCs w:val="22"/>
        </w:rPr>
        <w:t>“</w:t>
      </w:r>
      <w:r w:rsidR="00531F3C" w:rsidRPr="002B6475">
        <w:rPr>
          <w:rFonts w:ascii="Arial Narrow" w:hAnsi="Arial Narrow" w:cs="Arial"/>
          <w:i/>
          <w:sz w:val="22"/>
          <w:szCs w:val="22"/>
        </w:rPr>
        <w:t>ARTÍ</w:t>
      </w:r>
      <w:r w:rsidR="00596581" w:rsidRPr="002B6475">
        <w:rPr>
          <w:rFonts w:ascii="Arial Narrow" w:hAnsi="Arial Narrow" w:cs="Arial"/>
          <w:i/>
          <w:sz w:val="22"/>
          <w:szCs w:val="22"/>
        </w:rPr>
        <w:t>CULO 51. FUNCIONES DEL CONSEJO DIRECTIVO.</w:t>
      </w:r>
      <w:bookmarkEnd w:id="2"/>
      <w:r w:rsidR="00596581" w:rsidRPr="002B6475">
        <w:rPr>
          <w:rFonts w:ascii="Arial Narrow" w:hAnsi="Arial Narrow" w:cs="Arial"/>
          <w:i/>
          <w:sz w:val="22"/>
          <w:szCs w:val="22"/>
        </w:rPr>
        <w:t xml:space="preserve"> Son Funciones del Consejo Directivo: </w:t>
      </w:r>
    </w:p>
    <w:p w14:paraId="69FC3422" w14:textId="77777777" w:rsidR="00596581" w:rsidRPr="002B6475" w:rsidRDefault="00596581" w:rsidP="00596581">
      <w:pPr>
        <w:jc w:val="both"/>
        <w:rPr>
          <w:rFonts w:ascii="Arial Narrow" w:hAnsi="Arial Narrow" w:cs="Arial"/>
          <w:i/>
          <w:sz w:val="22"/>
          <w:szCs w:val="22"/>
        </w:rPr>
      </w:pPr>
    </w:p>
    <w:p w14:paraId="0B68F836"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a) Formular la política general del Hospital Militar Central, acorde con las directrices del Ministerio de Defensa Nacional, del Plan Nacional de Desarrollo y del Estatuto Orgánico del Presupuesto General de la Nación. </w:t>
      </w:r>
    </w:p>
    <w:p w14:paraId="05B5B0B6"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b) Formular la política para la prestación de los servicios de salud y el mejoramiento continuo del Hospital, así como los programas orientados a garantizar el desarrollo administrativo. </w:t>
      </w:r>
    </w:p>
    <w:p w14:paraId="56F6D53A"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c) Evaluar periódicamente la gestión y la ejecución administrativa del Hospital. </w:t>
      </w:r>
    </w:p>
    <w:p w14:paraId="11598928"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d) Proponer al Ministro de Defensa Nacional las modificaciones que considere pertinentes a la estructura orgánica, al estatuto interno y a la planta de personal. </w:t>
      </w:r>
    </w:p>
    <w:p w14:paraId="2A7B5975"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e) Aprobar u objetar los balances de ejecución presupuestal y los estados financieros y patrimoniales del Hospital. </w:t>
      </w:r>
    </w:p>
    <w:p w14:paraId="471B80B9"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f) Aprobar los anteproyectos de presupuesto de funcionamiento e inversión y los de adición y traslados presupuestales. </w:t>
      </w:r>
    </w:p>
    <w:p w14:paraId="207927C0"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g) Vigilar y controlar los planes de inversión con arreglo a la Ley y los reglamentos. </w:t>
      </w:r>
    </w:p>
    <w:p w14:paraId="2C6E6694"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h) Adoptar el reglamento general sobre prestación de servicios de salud en el Hospital, así como sus modificaciones. </w:t>
      </w:r>
    </w:p>
    <w:p w14:paraId="255CEA15"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i) Autorizar al Director General del Hospital para negociar empréstitos de acuerdo con las disposiciones legales vigentes. </w:t>
      </w:r>
    </w:p>
    <w:p w14:paraId="4FA74201"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j) Orientar las metas y objetivos del Hospital Militar Central hacia la misión, funciones y actividades que cumplen las Fuerzas Militares. </w:t>
      </w:r>
    </w:p>
    <w:p w14:paraId="2283DB6D" w14:textId="77777777"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 xml:space="preserve">k) Darse su propio reglamento. </w:t>
      </w:r>
    </w:p>
    <w:p w14:paraId="34D301C3" w14:textId="782C6DB6" w:rsidR="00596581" w:rsidRPr="002B6475" w:rsidRDefault="00596581" w:rsidP="00596581">
      <w:pPr>
        <w:jc w:val="both"/>
        <w:rPr>
          <w:rFonts w:ascii="Arial Narrow" w:hAnsi="Arial Narrow" w:cs="Arial"/>
          <w:i/>
          <w:sz w:val="22"/>
          <w:szCs w:val="22"/>
        </w:rPr>
      </w:pPr>
      <w:r w:rsidRPr="002B6475">
        <w:rPr>
          <w:rFonts w:ascii="Arial Narrow" w:hAnsi="Arial Narrow" w:cs="Arial"/>
          <w:i/>
          <w:sz w:val="22"/>
          <w:szCs w:val="22"/>
        </w:rPr>
        <w:t>l) Las demás que les s</w:t>
      </w:r>
      <w:r w:rsidR="006735ED" w:rsidRPr="002B6475">
        <w:rPr>
          <w:rFonts w:ascii="Arial Narrow" w:hAnsi="Arial Narrow" w:cs="Arial"/>
          <w:i/>
          <w:sz w:val="22"/>
          <w:szCs w:val="22"/>
        </w:rPr>
        <w:t>eñale la Ley y los reglamentos.”</w:t>
      </w:r>
    </w:p>
    <w:p w14:paraId="1DF7754D" w14:textId="77777777" w:rsidR="00596581" w:rsidRPr="002B6475" w:rsidRDefault="00596581" w:rsidP="00596581">
      <w:pPr>
        <w:rPr>
          <w:rFonts w:ascii="Arial Narrow" w:hAnsi="Arial Narrow" w:cs="Arial"/>
          <w:b/>
          <w:sz w:val="22"/>
          <w:szCs w:val="22"/>
        </w:rPr>
      </w:pPr>
    </w:p>
    <w:p w14:paraId="35361747" w14:textId="1BFC44B8" w:rsidR="005752A9" w:rsidRPr="002B6475" w:rsidRDefault="005752A9" w:rsidP="005752A9">
      <w:pPr>
        <w:pStyle w:val="Textoindependiente"/>
        <w:rPr>
          <w:rFonts w:ascii="Arial Narrow" w:hAnsi="Arial Narrow" w:cs="Arial"/>
          <w:b/>
          <w:sz w:val="22"/>
          <w:szCs w:val="22"/>
        </w:rPr>
      </w:pPr>
    </w:p>
    <w:p w14:paraId="6C08D61D" w14:textId="438D34E4" w:rsidR="00C83CE9" w:rsidRPr="002B6475" w:rsidRDefault="006215DF" w:rsidP="00C83CE9">
      <w:pPr>
        <w:pStyle w:val="Textoindependiente"/>
        <w:rPr>
          <w:rFonts w:ascii="Arial Narrow" w:hAnsi="Arial Narrow" w:cs="Arial"/>
          <w:sz w:val="22"/>
          <w:szCs w:val="22"/>
        </w:rPr>
      </w:pPr>
      <w:r w:rsidRPr="002B6475">
        <w:rPr>
          <w:rFonts w:ascii="Arial Narrow" w:hAnsi="Arial Narrow" w:cs="Arial"/>
          <w:b/>
          <w:sz w:val="22"/>
          <w:szCs w:val="22"/>
        </w:rPr>
        <w:t>ARTÍCULO DÉCIMO</w:t>
      </w:r>
      <w:r w:rsidR="00531F3C" w:rsidRPr="002B6475">
        <w:rPr>
          <w:rFonts w:ascii="Arial Narrow" w:hAnsi="Arial Narrow" w:cs="Arial"/>
          <w:b/>
          <w:sz w:val="22"/>
          <w:szCs w:val="22"/>
        </w:rPr>
        <w:t xml:space="preserve"> </w:t>
      </w:r>
      <w:r w:rsidR="00AD7107">
        <w:rPr>
          <w:rFonts w:ascii="Arial Narrow" w:hAnsi="Arial Narrow" w:cs="Arial"/>
          <w:b/>
          <w:sz w:val="22"/>
          <w:szCs w:val="22"/>
        </w:rPr>
        <w:t xml:space="preserve">PRIMERO </w:t>
      </w:r>
      <w:r w:rsidR="00531F3C" w:rsidRPr="002B6475">
        <w:rPr>
          <w:rFonts w:ascii="Arial Narrow" w:hAnsi="Arial Narrow" w:cs="Arial"/>
          <w:b/>
          <w:sz w:val="22"/>
          <w:szCs w:val="22"/>
        </w:rPr>
        <w:t xml:space="preserve">- </w:t>
      </w:r>
      <w:r w:rsidR="00622683" w:rsidRPr="002B6475">
        <w:rPr>
          <w:rFonts w:ascii="Arial Narrow" w:hAnsi="Arial Narrow" w:cs="Arial"/>
          <w:b/>
          <w:sz w:val="22"/>
          <w:szCs w:val="22"/>
        </w:rPr>
        <w:t xml:space="preserve">FUNCIONES DEL DIRECTOR GENERAL DEL HOSPITAL MILITAR CENTRAL. </w:t>
      </w:r>
      <w:r w:rsidR="00435D33" w:rsidRPr="002B6475">
        <w:rPr>
          <w:rFonts w:ascii="Arial Narrow" w:hAnsi="Arial Narrow" w:cs="Arial"/>
          <w:sz w:val="22"/>
          <w:szCs w:val="22"/>
        </w:rPr>
        <w:t xml:space="preserve">Indicadas </w:t>
      </w:r>
      <w:r w:rsidR="00D0676F" w:rsidRPr="002B6475">
        <w:rPr>
          <w:rFonts w:ascii="Arial Narrow" w:hAnsi="Arial Narrow" w:cs="Arial"/>
          <w:sz w:val="22"/>
          <w:szCs w:val="22"/>
        </w:rPr>
        <w:t>en el artículo 52 del Decreto 1795 de 2000.</w:t>
      </w:r>
      <w:r w:rsidR="0081684E" w:rsidRPr="002B6475">
        <w:rPr>
          <w:rFonts w:ascii="Arial Narrow" w:hAnsi="Arial Narrow"/>
          <w:i/>
          <w:iCs/>
          <w:sz w:val="22"/>
          <w:szCs w:val="22"/>
        </w:rPr>
        <w:t xml:space="preserve"> "Por </w:t>
      </w:r>
      <w:r w:rsidR="0081684E" w:rsidRPr="002B6475">
        <w:rPr>
          <w:rFonts w:ascii="Arial Narrow" w:hAnsi="Arial Narrow"/>
          <w:sz w:val="22"/>
          <w:szCs w:val="22"/>
        </w:rPr>
        <w:t xml:space="preserve">el </w:t>
      </w:r>
      <w:r w:rsidR="0081684E" w:rsidRPr="002B6475">
        <w:rPr>
          <w:rFonts w:ascii="Arial Narrow" w:hAnsi="Arial Narrow"/>
          <w:i/>
          <w:iCs/>
          <w:sz w:val="22"/>
          <w:szCs w:val="22"/>
        </w:rPr>
        <w:t>cual se estructura el Sistema de Salud de las Fuerzas Militares y de la Policía Nacional se estable en el título V del Hospital Militar Central"</w:t>
      </w:r>
    </w:p>
    <w:p w14:paraId="2B6A62AA" w14:textId="77777777" w:rsidR="00435D33" w:rsidRPr="002B6475" w:rsidRDefault="00435D33" w:rsidP="00C83CE9">
      <w:pPr>
        <w:pStyle w:val="Textoindependiente"/>
        <w:rPr>
          <w:rFonts w:ascii="Arial Narrow" w:hAnsi="Arial Narrow" w:cs="Arial"/>
          <w:sz w:val="22"/>
          <w:szCs w:val="22"/>
        </w:rPr>
      </w:pPr>
    </w:p>
    <w:p w14:paraId="40C2E0DA" w14:textId="3154FEE0" w:rsidR="00435D33" w:rsidRPr="002B6475" w:rsidRDefault="00531F3C" w:rsidP="00531F3C">
      <w:pPr>
        <w:pStyle w:val="Sinespaciado"/>
        <w:ind w:left="708" w:hanging="708"/>
        <w:jc w:val="both"/>
        <w:rPr>
          <w:rFonts w:ascii="Arial Narrow" w:hAnsi="Arial Narrow"/>
          <w:i/>
          <w:sz w:val="22"/>
          <w:szCs w:val="22"/>
        </w:rPr>
      </w:pPr>
      <w:r w:rsidRPr="002B6475">
        <w:rPr>
          <w:rFonts w:ascii="Arial Narrow" w:hAnsi="Arial Narrow"/>
          <w:i/>
          <w:sz w:val="22"/>
          <w:szCs w:val="22"/>
        </w:rPr>
        <w:t>“ARTÍ</w:t>
      </w:r>
      <w:r w:rsidR="00435D33" w:rsidRPr="002B6475">
        <w:rPr>
          <w:rFonts w:ascii="Arial Narrow" w:hAnsi="Arial Narrow"/>
          <w:i/>
          <w:sz w:val="22"/>
          <w:szCs w:val="22"/>
        </w:rPr>
        <w:t>CULO 52. DIRECTOR GENERAL. El Director General del Hospital Militar Central será nombrado por el Presidente de la República y actuará como el representante legal del Hospital y tendrá las siguientes funciones:</w:t>
      </w:r>
    </w:p>
    <w:p w14:paraId="14FF38B6" w14:textId="36ECB735"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 a) Dirigir, coordinar, vigilar y controlar la ejecución de las políticas, planes y programas que en materia de salud determine el CSSMP y Consejo Directivo del Hospital. </w:t>
      </w:r>
    </w:p>
    <w:p w14:paraId="1A1791D9" w14:textId="77777777"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b) Desarrollar las políticas de salud y los programas que establezca el CSSMP y Consejo Directivo del Hospital. </w:t>
      </w:r>
    </w:p>
    <w:p w14:paraId="445522FF" w14:textId="77777777"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c) Establecer mecanismos de control y calidad a los servicios de salud para garantizar a los usuarios atención oportuna, personalizada, humanizada, integral y continua. </w:t>
      </w:r>
    </w:p>
    <w:p w14:paraId="112C79FD" w14:textId="77777777"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d) Representar al Hospital judicial y extrajudicialmente y nombrar los apoderados que demande la mejor defensa de los intereses de la Institución. </w:t>
      </w:r>
    </w:p>
    <w:p w14:paraId="1A45D808" w14:textId="77777777"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e) Nombrar al personal y dar aplicación al régimen disciplinario previsto en las disposiciones legales. </w:t>
      </w:r>
    </w:p>
    <w:p w14:paraId="5CBC77AE" w14:textId="77777777"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f) Presentar a consideración del Consejo Directivo las modificaciones necesarias a la estructura orgánica, al estatuto interno y a la planta de personal, de conformidad con lo dispuesto en las disposiciones legales y reglamentarias. </w:t>
      </w:r>
    </w:p>
    <w:p w14:paraId="0785BE95" w14:textId="77777777"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g) Velar por que la prestación de los servicios de salud se realicen en forma eficiente, oportuna, equitativa y de calidad.</w:t>
      </w:r>
    </w:p>
    <w:p w14:paraId="32587B61" w14:textId="1215BAA3"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 xml:space="preserve">h) Presentar los informes que determine el Ministerio de Defensa Nacional, el CSSMP y su Consejo Directivo. </w:t>
      </w:r>
    </w:p>
    <w:p w14:paraId="2B57D0C0" w14:textId="2863EAEF" w:rsidR="00435D33" w:rsidRPr="002B6475" w:rsidRDefault="00435D33" w:rsidP="009322F6">
      <w:pPr>
        <w:pStyle w:val="Sinespaciado"/>
        <w:jc w:val="both"/>
        <w:rPr>
          <w:rFonts w:ascii="Arial Narrow" w:hAnsi="Arial Narrow"/>
          <w:i/>
          <w:sz w:val="22"/>
          <w:szCs w:val="22"/>
        </w:rPr>
      </w:pPr>
      <w:r w:rsidRPr="002B6475">
        <w:rPr>
          <w:rFonts w:ascii="Arial Narrow" w:hAnsi="Arial Narrow"/>
          <w:i/>
          <w:sz w:val="22"/>
          <w:szCs w:val="22"/>
        </w:rPr>
        <w:t>i) Las demás que le señale la Ley y el estatuto interno”</w:t>
      </w:r>
    </w:p>
    <w:p w14:paraId="0F344501" w14:textId="77777777" w:rsidR="005752A9" w:rsidRPr="002B6475" w:rsidRDefault="005752A9" w:rsidP="009322F6">
      <w:pPr>
        <w:pStyle w:val="Textoindependiente"/>
        <w:rPr>
          <w:rFonts w:ascii="Arial Narrow" w:hAnsi="Arial Narrow" w:cs="Arial"/>
          <w:b/>
          <w:sz w:val="22"/>
          <w:szCs w:val="22"/>
        </w:rPr>
      </w:pPr>
    </w:p>
    <w:p w14:paraId="6347EF2F" w14:textId="5826F131" w:rsidR="005752A9" w:rsidRPr="002B6475" w:rsidRDefault="005752A9" w:rsidP="00C83CE9">
      <w:pPr>
        <w:pStyle w:val="Textoindependiente"/>
        <w:rPr>
          <w:rFonts w:ascii="Arial Narrow" w:hAnsi="Arial Narrow" w:cs="Arial"/>
          <w:sz w:val="22"/>
          <w:szCs w:val="22"/>
        </w:rPr>
      </w:pPr>
    </w:p>
    <w:p w14:paraId="1750E888" w14:textId="3A6E0154" w:rsidR="00A21A20" w:rsidRPr="002B6475" w:rsidRDefault="00200F5F" w:rsidP="005752A9">
      <w:pPr>
        <w:pStyle w:val="Textoindependiente"/>
        <w:rPr>
          <w:rFonts w:ascii="Arial Narrow" w:hAnsi="Arial Narrow" w:cs="Arial"/>
          <w:sz w:val="22"/>
          <w:szCs w:val="22"/>
        </w:rPr>
      </w:pPr>
      <w:r w:rsidRPr="002B6475">
        <w:rPr>
          <w:rFonts w:ascii="Arial Narrow" w:hAnsi="Arial Narrow" w:cs="Arial"/>
          <w:b/>
          <w:sz w:val="22"/>
          <w:szCs w:val="22"/>
        </w:rPr>
        <w:t>ARTÍ</w:t>
      </w:r>
      <w:r w:rsidR="00243E0D" w:rsidRPr="002B6475">
        <w:rPr>
          <w:rFonts w:ascii="Arial Narrow" w:hAnsi="Arial Narrow" w:cs="Arial"/>
          <w:b/>
          <w:sz w:val="22"/>
          <w:szCs w:val="22"/>
        </w:rPr>
        <w:t>CULO DÉCIMO</w:t>
      </w:r>
      <w:r w:rsidR="00622683" w:rsidRPr="002B6475">
        <w:rPr>
          <w:rFonts w:ascii="Arial Narrow" w:hAnsi="Arial Narrow" w:cs="Arial"/>
          <w:b/>
          <w:sz w:val="22"/>
          <w:szCs w:val="22"/>
        </w:rPr>
        <w:t xml:space="preserve"> </w:t>
      </w:r>
      <w:r w:rsidR="00AD7107">
        <w:rPr>
          <w:rFonts w:ascii="Arial Narrow" w:hAnsi="Arial Narrow" w:cs="Arial"/>
          <w:b/>
          <w:sz w:val="22"/>
          <w:szCs w:val="22"/>
        </w:rPr>
        <w:t xml:space="preserve">SEGUNDO </w:t>
      </w:r>
      <w:r w:rsidR="006215DF" w:rsidRPr="002B6475">
        <w:rPr>
          <w:rFonts w:ascii="Arial Narrow" w:hAnsi="Arial Narrow" w:cs="Arial"/>
          <w:b/>
          <w:sz w:val="22"/>
          <w:szCs w:val="22"/>
        </w:rPr>
        <w:t xml:space="preserve"> </w:t>
      </w:r>
      <w:r w:rsidR="00622683" w:rsidRPr="002B6475">
        <w:rPr>
          <w:rFonts w:ascii="Arial Narrow" w:hAnsi="Arial Narrow" w:cs="Arial"/>
          <w:b/>
          <w:sz w:val="22"/>
          <w:szCs w:val="22"/>
        </w:rPr>
        <w:t>- ESTRUCTURA DEL HOSPITAL MILITAR CENTRAL.</w:t>
      </w:r>
      <w:r w:rsidR="00622683" w:rsidRPr="002B6475">
        <w:rPr>
          <w:rFonts w:ascii="Arial Narrow" w:hAnsi="Arial Narrow" w:cs="Arial"/>
          <w:sz w:val="22"/>
          <w:szCs w:val="22"/>
        </w:rPr>
        <w:t xml:space="preserve"> </w:t>
      </w:r>
      <w:r w:rsidR="00D0676F" w:rsidRPr="002B6475">
        <w:rPr>
          <w:rFonts w:ascii="Arial Narrow" w:hAnsi="Arial Narrow" w:cs="Arial"/>
          <w:sz w:val="22"/>
          <w:szCs w:val="22"/>
        </w:rPr>
        <w:t>Está definida en el Decreto 4780 de 2008,</w:t>
      </w:r>
      <w:r w:rsidR="00A21A20" w:rsidRPr="002B6475">
        <w:rPr>
          <w:rFonts w:ascii="Arial Narrow" w:hAnsi="Arial Narrow" w:cs="Arial"/>
          <w:sz w:val="22"/>
          <w:szCs w:val="22"/>
        </w:rPr>
        <w:t xml:space="preserve"> </w:t>
      </w:r>
      <w:r w:rsidR="00630F2C" w:rsidRPr="002B6475">
        <w:rPr>
          <w:rFonts w:ascii="Arial Narrow" w:hAnsi="Arial Narrow" w:cs="Arial"/>
          <w:i/>
          <w:sz w:val="22"/>
          <w:szCs w:val="22"/>
        </w:rPr>
        <w:t>“</w:t>
      </w:r>
      <w:r w:rsidR="00630F2C" w:rsidRPr="002B6475">
        <w:rPr>
          <w:rFonts w:ascii="Arial Narrow" w:hAnsi="Arial Narrow" w:cs="Verdana"/>
          <w:i/>
          <w:sz w:val="22"/>
          <w:szCs w:val="22"/>
          <w:lang w:eastAsia="es-CO"/>
        </w:rPr>
        <w:t>por el cual se modifica y se adopta la</w:t>
      </w:r>
      <w:r w:rsidR="00630F2C" w:rsidRPr="002B6475">
        <w:rPr>
          <w:rFonts w:ascii="Arial Narrow" w:hAnsi="Arial Narrow" w:cs="Tahoma"/>
          <w:i/>
          <w:sz w:val="22"/>
          <w:szCs w:val="22"/>
          <w:lang w:eastAsia="es-CO"/>
        </w:rPr>
        <w:t xml:space="preserve"> </w:t>
      </w:r>
      <w:r w:rsidR="00630F2C" w:rsidRPr="002B6475">
        <w:rPr>
          <w:rFonts w:ascii="Arial Narrow" w:hAnsi="Arial Narrow" w:cs="Verdana"/>
          <w:i/>
          <w:sz w:val="22"/>
          <w:szCs w:val="22"/>
          <w:lang w:eastAsia="es-CO"/>
        </w:rPr>
        <w:t xml:space="preserve">siguiente estructura para el Hospital Militar Central “ </w:t>
      </w:r>
      <w:r w:rsidR="00A21A20" w:rsidRPr="002B6475">
        <w:rPr>
          <w:rFonts w:ascii="Arial Narrow" w:hAnsi="Arial Narrow" w:cs="Arial"/>
          <w:sz w:val="22"/>
          <w:szCs w:val="22"/>
        </w:rPr>
        <w:t xml:space="preserve"> las funciones para la Dirección General, Oficinas, Subdirecciones y Unidades que la conforman</w:t>
      </w:r>
      <w:r w:rsidR="00D0676F" w:rsidRPr="002B6475">
        <w:rPr>
          <w:rFonts w:ascii="Arial Narrow" w:hAnsi="Arial Narrow" w:cs="Arial"/>
          <w:sz w:val="22"/>
          <w:szCs w:val="22"/>
        </w:rPr>
        <w:t xml:space="preserve"> </w:t>
      </w:r>
      <w:r w:rsidR="00A21A20" w:rsidRPr="002B6475">
        <w:rPr>
          <w:rFonts w:ascii="Arial Narrow" w:hAnsi="Arial Narrow" w:cs="Arial"/>
          <w:sz w:val="22"/>
          <w:szCs w:val="22"/>
        </w:rPr>
        <w:t>están establecidas desde el Artículo 3°hasta el Artículo 25°.</w:t>
      </w:r>
    </w:p>
    <w:p w14:paraId="3D69104F" w14:textId="77777777" w:rsidR="00630F2C" w:rsidRPr="002B6475" w:rsidRDefault="00630F2C" w:rsidP="005752A9">
      <w:pPr>
        <w:pStyle w:val="Textoindependiente"/>
        <w:rPr>
          <w:rFonts w:ascii="Arial Narrow" w:hAnsi="Arial Narrow" w:cs="Arial"/>
          <w:sz w:val="22"/>
          <w:szCs w:val="22"/>
        </w:rPr>
      </w:pPr>
    </w:p>
    <w:p w14:paraId="4B7534E8" w14:textId="77777777" w:rsidR="00A21A20" w:rsidRPr="002B6475" w:rsidRDefault="00A21A20" w:rsidP="00A21A20">
      <w:pPr>
        <w:pStyle w:val="Prrafodelista"/>
        <w:numPr>
          <w:ilvl w:val="0"/>
          <w:numId w:val="4"/>
        </w:numPr>
        <w:jc w:val="both"/>
        <w:rPr>
          <w:rFonts w:ascii="Arial Narrow" w:hAnsi="Arial Narrow"/>
          <w:b/>
        </w:rPr>
      </w:pPr>
      <w:r w:rsidRPr="002B6475">
        <w:rPr>
          <w:rFonts w:ascii="Arial Narrow" w:hAnsi="Arial Narrow"/>
          <w:b/>
        </w:rPr>
        <w:t xml:space="preserve">Organigrama </w:t>
      </w:r>
    </w:p>
    <w:p w14:paraId="6A7B9513" w14:textId="77777777" w:rsidR="00A21A20" w:rsidRPr="002B6475" w:rsidRDefault="00A21A20" w:rsidP="00A21A20">
      <w:pPr>
        <w:pStyle w:val="Prrafodelista"/>
        <w:jc w:val="both"/>
        <w:rPr>
          <w:rFonts w:ascii="Arial Narrow" w:hAnsi="Arial Narrow"/>
        </w:rPr>
      </w:pPr>
    </w:p>
    <w:p w14:paraId="2212F037" w14:textId="77777777" w:rsidR="00A21A20" w:rsidRPr="002B6475" w:rsidRDefault="00A21A20" w:rsidP="00A21A20">
      <w:pPr>
        <w:pStyle w:val="Prrafodelista"/>
        <w:jc w:val="both"/>
        <w:rPr>
          <w:rFonts w:ascii="Arial Narrow" w:hAnsi="Arial Narrow"/>
        </w:rPr>
      </w:pPr>
      <w:r w:rsidRPr="002B6475">
        <w:rPr>
          <w:rFonts w:ascii="Arial Narrow" w:hAnsi="Arial Narrow"/>
          <w:noProof/>
          <w:lang w:eastAsia="es-CO"/>
        </w:rPr>
        <w:lastRenderedPageBreak/>
        <w:drawing>
          <wp:inline distT="0" distB="0" distL="0" distR="0" wp14:anchorId="02644F0A" wp14:editId="5D38D459">
            <wp:extent cx="4874150" cy="2822541"/>
            <wp:effectExtent l="0" t="0" r="317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063" t="32394" r="34528" b="20195"/>
                    <a:stretch/>
                  </pic:blipFill>
                  <pic:spPr bwMode="auto">
                    <a:xfrm>
                      <a:off x="0" y="0"/>
                      <a:ext cx="4880080" cy="2825975"/>
                    </a:xfrm>
                    <a:prstGeom prst="rect">
                      <a:avLst/>
                    </a:prstGeom>
                    <a:ln>
                      <a:noFill/>
                    </a:ln>
                    <a:extLst>
                      <a:ext uri="{53640926-AAD7-44D8-BBD7-CCE9431645EC}">
                        <a14:shadowObscured xmlns:a14="http://schemas.microsoft.com/office/drawing/2010/main"/>
                      </a:ext>
                    </a:extLst>
                  </pic:spPr>
                </pic:pic>
              </a:graphicData>
            </a:graphic>
          </wp:inline>
        </w:drawing>
      </w:r>
    </w:p>
    <w:p w14:paraId="4B96408D" w14:textId="19F2A2A0" w:rsidR="00A21A20" w:rsidRPr="00361DC5" w:rsidRDefault="00361DC5" w:rsidP="00A21A20">
      <w:pPr>
        <w:pStyle w:val="Prrafodelista"/>
        <w:jc w:val="both"/>
        <w:rPr>
          <w:rFonts w:ascii="Arial Narrow" w:hAnsi="Arial Narrow"/>
          <w:sz w:val="18"/>
          <w:szCs w:val="18"/>
        </w:rPr>
      </w:pPr>
      <w:r w:rsidRPr="00361DC5">
        <w:rPr>
          <w:rFonts w:ascii="Arial Narrow" w:hAnsi="Arial Narrow"/>
          <w:sz w:val="18"/>
          <w:szCs w:val="18"/>
        </w:rPr>
        <w:t xml:space="preserve">Fuente: Oficina de Planeación </w:t>
      </w:r>
    </w:p>
    <w:p w14:paraId="30BC8634" w14:textId="5ECF1309" w:rsidR="00A21A20" w:rsidRPr="002B6475" w:rsidRDefault="00A21A20" w:rsidP="0080362B">
      <w:pPr>
        <w:pStyle w:val="Sinespaciado"/>
        <w:numPr>
          <w:ilvl w:val="0"/>
          <w:numId w:val="4"/>
        </w:numPr>
        <w:jc w:val="both"/>
        <w:rPr>
          <w:rFonts w:ascii="Arial Narrow" w:hAnsi="Arial Narrow" w:cs="Arial"/>
          <w:sz w:val="22"/>
          <w:szCs w:val="22"/>
        </w:rPr>
      </w:pPr>
      <w:r w:rsidRPr="002B6475">
        <w:rPr>
          <w:rFonts w:ascii="Arial Narrow" w:hAnsi="Arial Narrow"/>
          <w:b/>
          <w:sz w:val="22"/>
          <w:szCs w:val="22"/>
        </w:rPr>
        <w:t xml:space="preserve">Grupos </w:t>
      </w:r>
      <w:r w:rsidR="006737DE" w:rsidRPr="002B6475">
        <w:rPr>
          <w:rFonts w:ascii="Arial Narrow" w:hAnsi="Arial Narrow"/>
          <w:b/>
          <w:sz w:val="22"/>
          <w:szCs w:val="22"/>
        </w:rPr>
        <w:t xml:space="preserve">Internos </w:t>
      </w:r>
      <w:r w:rsidRPr="002B6475">
        <w:rPr>
          <w:rFonts w:ascii="Arial Narrow" w:hAnsi="Arial Narrow"/>
          <w:b/>
          <w:sz w:val="22"/>
          <w:szCs w:val="22"/>
        </w:rPr>
        <w:t>de Trabajo:</w:t>
      </w:r>
      <w:r w:rsidRPr="002B6475">
        <w:rPr>
          <w:rFonts w:ascii="Arial Narrow" w:hAnsi="Arial Narrow"/>
          <w:sz w:val="22"/>
          <w:szCs w:val="22"/>
        </w:rPr>
        <w:t xml:space="preserve"> Están </w:t>
      </w:r>
      <w:r w:rsidR="006737DE" w:rsidRPr="002B6475">
        <w:rPr>
          <w:rFonts w:ascii="Arial Narrow" w:hAnsi="Arial Narrow"/>
          <w:sz w:val="22"/>
          <w:szCs w:val="22"/>
        </w:rPr>
        <w:t xml:space="preserve">adscritos a las dependencias del Hospital Militar Central </w:t>
      </w:r>
      <w:r w:rsidRPr="002B6475">
        <w:rPr>
          <w:rFonts w:ascii="Arial Narrow" w:hAnsi="Arial Narrow"/>
          <w:sz w:val="22"/>
          <w:szCs w:val="22"/>
        </w:rPr>
        <w:t xml:space="preserve"> de acuerdo a la Resolución No. 084 de 7FEB2018</w:t>
      </w:r>
      <w:r w:rsidR="0080362B" w:rsidRPr="002B6475">
        <w:rPr>
          <w:rFonts w:ascii="Arial Narrow" w:hAnsi="Arial Narrow"/>
          <w:sz w:val="22"/>
          <w:szCs w:val="22"/>
        </w:rPr>
        <w:t>. “</w:t>
      </w:r>
      <w:r w:rsidR="0080362B" w:rsidRPr="002B6475">
        <w:rPr>
          <w:rFonts w:ascii="Arial Narrow" w:hAnsi="Arial Narrow"/>
          <w:i/>
          <w:sz w:val="22"/>
          <w:szCs w:val="22"/>
        </w:rPr>
        <w:t>Por medio de la cual se deroga la Resolución N° 1080 de 04 de diciembre 2014 y la Resolución N° 1282 de 24 de diciembre de 2015 y se actualiza la estructura de grupos internos de trabajo adscritos a las dependencias del Hospital Militar Central”,</w:t>
      </w:r>
      <w:r w:rsidR="0080362B" w:rsidRPr="002B6475">
        <w:rPr>
          <w:rFonts w:ascii="Arial Narrow" w:hAnsi="Arial Narrow"/>
          <w:sz w:val="22"/>
          <w:szCs w:val="22"/>
        </w:rPr>
        <w:t xml:space="preserve"> se </w:t>
      </w:r>
      <w:r w:rsidR="006737DE" w:rsidRPr="002B6475">
        <w:rPr>
          <w:rFonts w:ascii="Arial Narrow" w:hAnsi="Arial Narrow"/>
          <w:sz w:val="22"/>
          <w:szCs w:val="22"/>
        </w:rPr>
        <w:t>establece</w:t>
      </w:r>
      <w:r w:rsidR="0080362B" w:rsidRPr="002B6475">
        <w:rPr>
          <w:rFonts w:ascii="Arial Narrow" w:hAnsi="Arial Narrow"/>
          <w:sz w:val="22"/>
          <w:szCs w:val="22"/>
        </w:rPr>
        <w:t>n</w:t>
      </w:r>
      <w:r w:rsidR="006737DE" w:rsidRPr="002B6475">
        <w:rPr>
          <w:rFonts w:ascii="Arial Narrow" w:hAnsi="Arial Narrow"/>
          <w:sz w:val="22"/>
          <w:szCs w:val="22"/>
        </w:rPr>
        <w:t xml:space="preserve">  las funciones g</w:t>
      </w:r>
      <w:r w:rsidRPr="002B6475">
        <w:rPr>
          <w:rFonts w:ascii="Arial Narrow" w:hAnsi="Arial Narrow"/>
          <w:sz w:val="22"/>
          <w:szCs w:val="22"/>
        </w:rPr>
        <w:t>enerales y específicas de los Servicios y Áreas</w:t>
      </w:r>
      <w:r w:rsidR="006737DE" w:rsidRPr="002B6475">
        <w:rPr>
          <w:rFonts w:ascii="Arial Narrow" w:hAnsi="Arial Narrow"/>
          <w:sz w:val="22"/>
          <w:szCs w:val="22"/>
        </w:rPr>
        <w:t>.</w:t>
      </w:r>
      <w:r w:rsidRPr="002B6475">
        <w:rPr>
          <w:rFonts w:ascii="Arial Narrow" w:hAnsi="Arial Narrow"/>
          <w:sz w:val="22"/>
          <w:szCs w:val="22"/>
        </w:rPr>
        <w:t xml:space="preserve"> </w:t>
      </w:r>
    </w:p>
    <w:p w14:paraId="5E46D24D" w14:textId="77777777" w:rsidR="003A2141" w:rsidRPr="002B6475" w:rsidRDefault="003A2141" w:rsidP="003A2141">
      <w:pPr>
        <w:pStyle w:val="Sinespaciado"/>
        <w:jc w:val="both"/>
        <w:rPr>
          <w:rFonts w:ascii="Arial Narrow" w:hAnsi="Arial Narrow" w:cs="Arial"/>
          <w:sz w:val="22"/>
          <w:szCs w:val="22"/>
        </w:rPr>
      </w:pPr>
    </w:p>
    <w:p w14:paraId="4FA40DCB" w14:textId="77777777" w:rsidR="00E26599" w:rsidRPr="002B6475" w:rsidRDefault="00E26599" w:rsidP="005752A9">
      <w:pPr>
        <w:pStyle w:val="Textoindependiente"/>
        <w:rPr>
          <w:rFonts w:ascii="Arial Narrow" w:hAnsi="Arial Narrow" w:cs="Arial"/>
          <w:b/>
          <w:sz w:val="22"/>
          <w:szCs w:val="22"/>
        </w:rPr>
      </w:pPr>
    </w:p>
    <w:p w14:paraId="72F44325" w14:textId="02D1C0DD" w:rsidR="00E26599" w:rsidRPr="002B6475" w:rsidRDefault="00AD7107" w:rsidP="005752A9">
      <w:pPr>
        <w:pStyle w:val="Textoindependiente"/>
        <w:rPr>
          <w:rFonts w:ascii="Arial Narrow" w:hAnsi="Arial Narrow" w:cs="Arial"/>
          <w:sz w:val="22"/>
          <w:szCs w:val="22"/>
          <w:lang w:val="es-CO"/>
        </w:rPr>
      </w:pPr>
      <w:r>
        <w:rPr>
          <w:rFonts w:ascii="Arial Narrow" w:hAnsi="Arial Narrow" w:cs="Arial"/>
          <w:b/>
          <w:sz w:val="22"/>
          <w:szCs w:val="22"/>
        </w:rPr>
        <w:t>ARTICULO DÉCIMO TERCERO</w:t>
      </w:r>
      <w:r w:rsidR="00531F3C" w:rsidRPr="002B6475">
        <w:rPr>
          <w:rFonts w:ascii="Arial Narrow" w:hAnsi="Arial Narrow" w:cs="Arial"/>
          <w:b/>
          <w:sz w:val="22"/>
          <w:szCs w:val="22"/>
        </w:rPr>
        <w:t xml:space="preserve"> - </w:t>
      </w:r>
      <w:r w:rsidR="00622683" w:rsidRPr="002B6475">
        <w:rPr>
          <w:rFonts w:ascii="Arial Narrow" w:hAnsi="Arial Narrow" w:cs="Arial"/>
          <w:b/>
          <w:sz w:val="22"/>
          <w:szCs w:val="22"/>
          <w:lang w:val="es-CO"/>
        </w:rPr>
        <w:t>PLATAFORMA ESTRATÉGICA 2019-2022</w:t>
      </w:r>
      <w:r w:rsidR="00622683" w:rsidRPr="002B6475">
        <w:rPr>
          <w:rFonts w:ascii="Arial Narrow" w:hAnsi="Arial Narrow" w:cs="Arial"/>
          <w:sz w:val="22"/>
          <w:szCs w:val="22"/>
          <w:lang w:val="es-CO"/>
        </w:rPr>
        <w:t xml:space="preserve">  </w:t>
      </w:r>
    </w:p>
    <w:p w14:paraId="040B4EE5" w14:textId="77777777" w:rsidR="00E26599" w:rsidRPr="002B6475" w:rsidRDefault="00E26599" w:rsidP="005752A9">
      <w:pPr>
        <w:pStyle w:val="Textoindependiente"/>
        <w:rPr>
          <w:rFonts w:ascii="Arial Narrow" w:hAnsi="Arial Narrow" w:cs="Arial"/>
          <w:sz w:val="22"/>
          <w:szCs w:val="22"/>
          <w:lang w:val="es-CO"/>
        </w:rPr>
      </w:pPr>
    </w:p>
    <w:p w14:paraId="40CA28B3" w14:textId="1E382A57" w:rsidR="006737DE" w:rsidRPr="002B6475" w:rsidRDefault="00E26599" w:rsidP="005752A9">
      <w:pPr>
        <w:pStyle w:val="Textoindependiente"/>
        <w:rPr>
          <w:rFonts w:ascii="Arial Narrow" w:hAnsi="Arial Narrow" w:cs="Arial"/>
          <w:sz w:val="22"/>
          <w:szCs w:val="22"/>
          <w:lang w:val="es-CO"/>
        </w:rPr>
      </w:pPr>
      <w:r w:rsidRPr="002B6475">
        <w:rPr>
          <w:rFonts w:ascii="Arial Narrow" w:hAnsi="Arial Narrow"/>
          <w:sz w:val="22"/>
          <w:szCs w:val="22"/>
        </w:rPr>
        <w:t>En consonancia con el proceso de fortalecimiento organizacional el Hospital Militar Central cuenta con Plataforma Estratégica 2019- 2022 la cual se constituye como una herramienta imprescindible para la identificación de prioridades y asignación de recursos en un contexto de cambios y altas exigencias para avanzar hacia una gestión comprometida con los resultados de los planes de desarrollo del Gobierno vigente, así como referente estratégico para guiar la gestión institucional con miras a garantizar los derechos, satisfacer las necesidades y solucionar los problemas de los afiliados y beneficiarios del Subsistema de Salud de las Fuerzas Militares</w:t>
      </w:r>
      <w:r w:rsidRPr="002B6475">
        <w:rPr>
          <w:rFonts w:ascii="Arial Narrow" w:hAnsi="Arial Narrow" w:cs="Arial"/>
          <w:sz w:val="22"/>
          <w:szCs w:val="22"/>
          <w:lang w:val="es-CO"/>
        </w:rPr>
        <w:t>.</w:t>
      </w:r>
    </w:p>
    <w:p w14:paraId="306E9ADF" w14:textId="77777777" w:rsidR="00E26599" w:rsidRPr="002B6475" w:rsidRDefault="00E26599" w:rsidP="005752A9">
      <w:pPr>
        <w:pStyle w:val="Textoindependiente"/>
        <w:rPr>
          <w:rFonts w:ascii="Arial Narrow" w:hAnsi="Arial Narrow" w:cs="Arial"/>
          <w:sz w:val="22"/>
          <w:szCs w:val="22"/>
          <w:lang w:val="es-CO"/>
        </w:rPr>
      </w:pPr>
    </w:p>
    <w:p w14:paraId="6BBD1076" w14:textId="77777777" w:rsidR="00E26599" w:rsidRPr="002B6475" w:rsidRDefault="00E26599" w:rsidP="005752A9">
      <w:pPr>
        <w:pStyle w:val="Textoindependiente"/>
        <w:rPr>
          <w:rFonts w:ascii="Arial Narrow" w:hAnsi="Arial Narrow" w:cs="Arial"/>
          <w:sz w:val="22"/>
          <w:szCs w:val="22"/>
          <w:lang w:val="es-CO"/>
        </w:rPr>
      </w:pPr>
    </w:p>
    <w:p w14:paraId="4F2D7C4C" w14:textId="77777777" w:rsidR="00E26599" w:rsidRPr="002B6475" w:rsidRDefault="00E26599" w:rsidP="005752A9">
      <w:pPr>
        <w:pStyle w:val="Textoindependiente"/>
        <w:rPr>
          <w:rFonts w:ascii="Arial Narrow" w:hAnsi="Arial Narrow" w:cs="Arial"/>
          <w:sz w:val="22"/>
          <w:szCs w:val="22"/>
          <w:lang w:val="es-CO"/>
        </w:rPr>
      </w:pPr>
    </w:p>
    <w:p w14:paraId="1F064C26" w14:textId="77777777" w:rsidR="00E26599" w:rsidRPr="002B6475" w:rsidRDefault="00E26599" w:rsidP="005752A9">
      <w:pPr>
        <w:pStyle w:val="Textoindependiente"/>
        <w:rPr>
          <w:rFonts w:ascii="Arial Narrow" w:hAnsi="Arial Narrow" w:cs="Arial"/>
          <w:sz w:val="22"/>
          <w:szCs w:val="22"/>
          <w:lang w:val="es-CO"/>
        </w:rPr>
      </w:pPr>
    </w:p>
    <w:p w14:paraId="5055D1DB" w14:textId="3E78D276" w:rsidR="006737DE" w:rsidRPr="002B6475" w:rsidRDefault="006735ED" w:rsidP="006735ED">
      <w:pPr>
        <w:pStyle w:val="Textoindependiente"/>
        <w:ind w:left="426"/>
        <w:rPr>
          <w:rFonts w:ascii="Arial Narrow" w:hAnsi="Arial Narrow" w:cs="Arial"/>
          <w:sz w:val="22"/>
          <w:szCs w:val="22"/>
          <w:lang w:val="es-CO"/>
        </w:rPr>
      </w:pPr>
      <w:r w:rsidRPr="002B6475">
        <w:rPr>
          <w:rFonts w:ascii="Arial Narrow" w:hAnsi="Arial Narrow" w:cs="Arial"/>
          <w:noProof/>
          <w:sz w:val="22"/>
          <w:szCs w:val="22"/>
          <w:lang w:val="es-CO" w:eastAsia="es-CO"/>
        </w:rPr>
        <w:drawing>
          <wp:inline distT="0" distB="0" distL="0" distR="0" wp14:anchorId="3C2EDC7C" wp14:editId="61CFA8E4">
            <wp:extent cx="4867275" cy="230505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9615" t="30862" r="8181" b="9930"/>
                    <a:stretch/>
                  </pic:blipFill>
                  <pic:spPr bwMode="auto">
                    <a:xfrm>
                      <a:off x="0" y="0"/>
                      <a:ext cx="4876318" cy="2309332"/>
                    </a:xfrm>
                    <a:prstGeom prst="rect">
                      <a:avLst/>
                    </a:prstGeom>
                    <a:ln>
                      <a:noFill/>
                    </a:ln>
                    <a:extLst>
                      <a:ext uri="{53640926-AAD7-44D8-BBD7-CCE9431645EC}">
                        <a14:shadowObscured xmlns:a14="http://schemas.microsoft.com/office/drawing/2010/main"/>
                      </a:ext>
                    </a:extLst>
                  </pic:spPr>
                </pic:pic>
              </a:graphicData>
            </a:graphic>
          </wp:inline>
        </w:drawing>
      </w:r>
    </w:p>
    <w:p w14:paraId="0760AD15" w14:textId="16F2FB02" w:rsidR="006737DE" w:rsidRPr="002B6475" w:rsidRDefault="006737DE" w:rsidP="00B744B2">
      <w:pPr>
        <w:pStyle w:val="Textoindependiente"/>
        <w:ind w:left="426"/>
        <w:rPr>
          <w:rFonts w:ascii="Arial Narrow" w:hAnsi="Arial Narrow" w:cs="Arial"/>
          <w:sz w:val="22"/>
          <w:szCs w:val="22"/>
          <w:lang w:val="es-CO"/>
        </w:rPr>
      </w:pPr>
    </w:p>
    <w:p w14:paraId="4B18431B" w14:textId="3846DE5E" w:rsidR="006737DE" w:rsidRPr="002B6475" w:rsidRDefault="006735ED" w:rsidP="006735ED">
      <w:pPr>
        <w:pStyle w:val="Textoindependiente"/>
        <w:ind w:left="284"/>
        <w:rPr>
          <w:rFonts w:ascii="Arial Narrow" w:hAnsi="Arial Narrow" w:cs="Arial"/>
          <w:sz w:val="22"/>
          <w:szCs w:val="22"/>
          <w:lang w:val="es-CO"/>
        </w:rPr>
      </w:pPr>
      <w:r w:rsidRPr="002B6475">
        <w:rPr>
          <w:rFonts w:ascii="Arial Narrow" w:hAnsi="Arial Narrow"/>
          <w:noProof/>
          <w:sz w:val="22"/>
          <w:szCs w:val="22"/>
          <w:lang w:val="es-CO" w:eastAsia="es-CO"/>
        </w:rPr>
        <w:lastRenderedPageBreak/>
        <w:drawing>
          <wp:inline distT="0" distB="0" distL="0" distR="0" wp14:anchorId="11CD9192" wp14:editId="60E16F29">
            <wp:extent cx="5153025" cy="2438400"/>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8865" t="37633" r="21702" b="27410"/>
                    <a:stretch/>
                  </pic:blipFill>
                  <pic:spPr bwMode="auto">
                    <a:xfrm>
                      <a:off x="0" y="0"/>
                      <a:ext cx="5162636" cy="2442948"/>
                    </a:xfrm>
                    <a:prstGeom prst="rect">
                      <a:avLst/>
                    </a:prstGeom>
                    <a:ln>
                      <a:noFill/>
                    </a:ln>
                    <a:extLst>
                      <a:ext uri="{53640926-AAD7-44D8-BBD7-CCE9431645EC}">
                        <a14:shadowObscured xmlns:a14="http://schemas.microsoft.com/office/drawing/2010/main"/>
                      </a:ext>
                    </a:extLst>
                  </pic:spPr>
                </pic:pic>
              </a:graphicData>
            </a:graphic>
          </wp:inline>
        </w:drawing>
      </w:r>
    </w:p>
    <w:p w14:paraId="2325F30C" w14:textId="77777777" w:rsidR="00E26599" w:rsidRPr="002B6475" w:rsidRDefault="00E26599" w:rsidP="005752A9">
      <w:pPr>
        <w:pStyle w:val="Textoindependiente"/>
        <w:rPr>
          <w:rFonts w:ascii="Arial Narrow" w:hAnsi="Arial Narrow" w:cs="Arial"/>
          <w:b/>
          <w:sz w:val="22"/>
          <w:szCs w:val="22"/>
        </w:rPr>
      </w:pPr>
    </w:p>
    <w:p w14:paraId="01E9E3E9" w14:textId="77777777" w:rsidR="00E26599" w:rsidRPr="002B6475" w:rsidRDefault="00E26599" w:rsidP="005752A9">
      <w:pPr>
        <w:pStyle w:val="Textoindependiente"/>
        <w:rPr>
          <w:rFonts w:ascii="Arial Narrow" w:hAnsi="Arial Narrow" w:cs="Arial"/>
          <w:b/>
          <w:sz w:val="22"/>
          <w:szCs w:val="22"/>
        </w:rPr>
      </w:pPr>
    </w:p>
    <w:p w14:paraId="4167EB44" w14:textId="7090980F" w:rsidR="00465EB8" w:rsidRPr="002B6475" w:rsidRDefault="00AD7107" w:rsidP="005752A9">
      <w:pPr>
        <w:pStyle w:val="Textoindependiente"/>
        <w:rPr>
          <w:rFonts w:ascii="Arial Narrow" w:hAnsi="Arial Narrow" w:cs="Arial"/>
          <w:b/>
          <w:sz w:val="22"/>
          <w:szCs w:val="22"/>
        </w:rPr>
      </w:pPr>
      <w:r>
        <w:rPr>
          <w:rFonts w:ascii="Arial Narrow" w:hAnsi="Arial Narrow" w:cs="Arial"/>
          <w:b/>
          <w:sz w:val="22"/>
          <w:szCs w:val="22"/>
        </w:rPr>
        <w:t>ARTÍCULO DÉCIMO CUARTO</w:t>
      </w:r>
      <w:r w:rsidR="006215DF" w:rsidRPr="002B6475">
        <w:rPr>
          <w:rFonts w:ascii="Arial Narrow" w:hAnsi="Arial Narrow" w:cs="Arial"/>
          <w:b/>
          <w:sz w:val="22"/>
          <w:szCs w:val="22"/>
        </w:rPr>
        <w:t xml:space="preserve"> </w:t>
      </w:r>
      <w:r w:rsidR="00622683" w:rsidRPr="002B6475">
        <w:rPr>
          <w:rFonts w:ascii="Arial Narrow" w:hAnsi="Arial Narrow" w:cs="Arial"/>
          <w:b/>
          <w:sz w:val="22"/>
          <w:szCs w:val="22"/>
        </w:rPr>
        <w:t>- DIRECCIONAMIENTO ESTRATÉGICO</w:t>
      </w:r>
      <w:r w:rsidR="00086782" w:rsidRPr="002B6475">
        <w:rPr>
          <w:rFonts w:ascii="Arial Narrow" w:hAnsi="Arial Narrow" w:cs="Arial"/>
          <w:b/>
          <w:sz w:val="22"/>
          <w:szCs w:val="22"/>
        </w:rPr>
        <w:t>.</w:t>
      </w:r>
    </w:p>
    <w:p w14:paraId="477CFADF" w14:textId="77777777" w:rsidR="00465EB8" w:rsidRPr="002B6475" w:rsidRDefault="00465EB8" w:rsidP="005752A9">
      <w:pPr>
        <w:pStyle w:val="Textoindependiente"/>
        <w:rPr>
          <w:rFonts w:ascii="Arial Narrow" w:hAnsi="Arial Narrow" w:cs="Arial"/>
          <w:b/>
          <w:sz w:val="22"/>
          <w:szCs w:val="22"/>
        </w:rPr>
      </w:pPr>
    </w:p>
    <w:p w14:paraId="5E527DA5" w14:textId="4AB972FC" w:rsidR="005752A9" w:rsidRPr="002B6475" w:rsidRDefault="00622683" w:rsidP="005752A9">
      <w:pPr>
        <w:pStyle w:val="Textoindependiente"/>
        <w:rPr>
          <w:rFonts w:ascii="Arial Narrow" w:hAnsi="Arial Narrow" w:cs="Arial"/>
          <w:sz w:val="22"/>
          <w:szCs w:val="22"/>
        </w:rPr>
      </w:pPr>
      <w:r w:rsidRPr="002B6475">
        <w:rPr>
          <w:rFonts w:ascii="Arial Narrow" w:hAnsi="Arial Narrow" w:cs="Arial"/>
          <w:b/>
          <w:sz w:val="22"/>
          <w:szCs w:val="22"/>
        </w:rPr>
        <w:t xml:space="preserve"> </w:t>
      </w:r>
      <w:r w:rsidR="00D0676F" w:rsidRPr="002B6475">
        <w:rPr>
          <w:rFonts w:ascii="Arial Narrow" w:hAnsi="Arial Narrow" w:cs="Arial"/>
          <w:sz w:val="22"/>
          <w:szCs w:val="22"/>
        </w:rPr>
        <w:t>El Hospital Militar Central se compromete a orientar todas sus acciones</w:t>
      </w:r>
      <w:r w:rsidR="00BA1F52" w:rsidRPr="002B6475">
        <w:rPr>
          <w:rFonts w:ascii="Arial Narrow" w:hAnsi="Arial Narrow" w:cs="Arial"/>
          <w:sz w:val="22"/>
          <w:szCs w:val="22"/>
        </w:rPr>
        <w:t xml:space="preserve"> en el ejercicio de la función pública hacia </w:t>
      </w:r>
      <w:r w:rsidR="00AC0BE5" w:rsidRPr="002B6475">
        <w:rPr>
          <w:rFonts w:ascii="Arial Narrow" w:hAnsi="Arial Narrow" w:cs="Arial"/>
          <w:sz w:val="22"/>
          <w:szCs w:val="22"/>
        </w:rPr>
        <w:t>e</w:t>
      </w:r>
      <w:r w:rsidR="00BA1F52" w:rsidRPr="002B6475">
        <w:rPr>
          <w:rFonts w:ascii="Arial Narrow" w:hAnsi="Arial Narrow" w:cs="Arial"/>
          <w:sz w:val="22"/>
          <w:szCs w:val="22"/>
        </w:rPr>
        <w:t>l logro de sus objetivos y el cumplimiento de la misión y visión del mismo. Para materializar este compromiso el H</w:t>
      </w:r>
      <w:r w:rsidR="00E26599" w:rsidRPr="002B6475">
        <w:rPr>
          <w:rFonts w:ascii="Arial Narrow" w:hAnsi="Arial Narrow" w:cs="Arial"/>
          <w:sz w:val="22"/>
          <w:szCs w:val="22"/>
        </w:rPr>
        <w:t>ospital Militar Central adopta</w:t>
      </w:r>
      <w:r w:rsidR="00BA1F52" w:rsidRPr="002B6475">
        <w:rPr>
          <w:rFonts w:ascii="Arial Narrow" w:hAnsi="Arial Narrow" w:cs="Arial"/>
          <w:sz w:val="22"/>
          <w:szCs w:val="22"/>
        </w:rPr>
        <w:t xml:space="preserve"> los siguientes propósitos:</w:t>
      </w:r>
      <w:r w:rsidR="00D0676F" w:rsidRPr="002B6475">
        <w:rPr>
          <w:rFonts w:ascii="Arial Narrow" w:hAnsi="Arial Narrow" w:cs="Arial"/>
          <w:sz w:val="22"/>
          <w:szCs w:val="22"/>
        </w:rPr>
        <w:t xml:space="preserve"> </w:t>
      </w:r>
    </w:p>
    <w:p w14:paraId="04D91F3D" w14:textId="77777777" w:rsidR="00E26599" w:rsidRPr="002B6475" w:rsidRDefault="00E26599" w:rsidP="005752A9">
      <w:pPr>
        <w:pStyle w:val="Textoindependiente"/>
        <w:rPr>
          <w:rFonts w:ascii="Arial Narrow" w:hAnsi="Arial Narrow" w:cs="Arial"/>
          <w:sz w:val="22"/>
          <w:szCs w:val="22"/>
        </w:rPr>
      </w:pPr>
    </w:p>
    <w:p w14:paraId="53B0B649" w14:textId="65D65E30" w:rsidR="00BA1F52" w:rsidRPr="002B6475" w:rsidRDefault="00BA1F52" w:rsidP="004C5A1B">
      <w:pPr>
        <w:pStyle w:val="Textoindependiente"/>
        <w:numPr>
          <w:ilvl w:val="0"/>
          <w:numId w:val="3"/>
        </w:numPr>
        <w:rPr>
          <w:rFonts w:ascii="Arial Narrow" w:hAnsi="Arial Narrow" w:cs="Arial"/>
          <w:b/>
          <w:sz w:val="22"/>
          <w:szCs w:val="22"/>
        </w:rPr>
      </w:pPr>
      <w:r w:rsidRPr="002B6475">
        <w:rPr>
          <w:rFonts w:ascii="Arial Narrow" w:hAnsi="Arial Narrow" w:cs="Arial"/>
          <w:b/>
          <w:sz w:val="22"/>
          <w:szCs w:val="22"/>
        </w:rPr>
        <w:t>Propósito superior del GSED</w:t>
      </w:r>
    </w:p>
    <w:p w14:paraId="6686E625" w14:textId="6D20F372" w:rsidR="00BA1F52" w:rsidRPr="002B6475" w:rsidRDefault="00BA1F52" w:rsidP="00BA1F52">
      <w:pPr>
        <w:pStyle w:val="Textoindependiente"/>
        <w:ind w:left="720"/>
        <w:rPr>
          <w:rFonts w:ascii="Arial Narrow" w:hAnsi="Arial Narrow" w:cs="Arial"/>
          <w:sz w:val="22"/>
          <w:szCs w:val="22"/>
        </w:rPr>
      </w:pPr>
      <w:r w:rsidRPr="002B6475">
        <w:rPr>
          <w:rFonts w:ascii="Arial Narrow" w:hAnsi="Arial Narrow" w:cs="Arial"/>
          <w:sz w:val="22"/>
          <w:szCs w:val="22"/>
        </w:rPr>
        <w:t>Contribuir de manera eficaz y medible a consolidar la seguridad y la paz en Colombia a través del suministro  oportuno de bienes y servicios que apoyan a la Defensa Nacional</w:t>
      </w:r>
      <w:r w:rsidR="00E26599" w:rsidRPr="002B6475">
        <w:rPr>
          <w:rFonts w:ascii="Arial Narrow" w:hAnsi="Arial Narrow" w:cs="Arial"/>
          <w:sz w:val="22"/>
          <w:szCs w:val="22"/>
        </w:rPr>
        <w:t>.</w:t>
      </w:r>
    </w:p>
    <w:p w14:paraId="1890267B" w14:textId="77777777" w:rsidR="00E26599" w:rsidRPr="002B6475" w:rsidRDefault="00E26599" w:rsidP="00BA1F52">
      <w:pPr>
        <w:pStyle w:val="Textoindependiente"/>
        <w:ind w:left="720"/>
        <w:rPr>
          <w:rFonts w:ascii="Arial Narrow" w:hAnsi="Arial Narrow" w:cs="Arial"/>
          <w:sz w:val="22"/>
          <w:szCs w:val="22"/>
        </w:rPr>
      </w:pPr>
    </w:p>
    <w:p w14:paraId="460F83C1" w14:textId="37A52FD4" w:rsidR="00BA1F52" w:rsidRPr="002B6475" w:rsidRDefault="00BA1F52" w:rsidP="004C5A1B">
      <w:pPr>
        <w:pStyle w:val="Textoindependiente"/>
        <w:numPr>
          <w:ilvl w:val="0"/>
          <w:numId w:val="3"/>
        </w:numPr>
        <w:rPr>
          <w:rFonts w:ascii="Arial Narrow" w:hAnsi="Arial Narrow" w:cs="Arial"/>
          <w:b/>
          <w:sz w:val="22"/>
          <w:szCs w:val="22"/>
        </w:rPr>
      </w:pPr>
      <w:r w:rsidRPr="002B6475">
        <w:rPr>
          <w:rFonts w:ascii="Arial Narrow" w:hAnsi="Arial Narrow" w:cs="Arial"/>
          <w:b/>
          <w:sz w:val="22"/>
          <w:szCs w:val="22"/>
        </w:rPr>
        <w:t>Propósito superior del Hospital Militar Central</w:t>
      </w:r>
    </w:p>
    <w:p w14:paraId="5FDAF3AA" w14:textId="5728B2E7" w:rsidR="00BA1F52" w:rsidRPr="002B6475" w:rsidRDefault="00BA1F52" w:rsidP="00BA1F52">
      <w:pPr>
        <w:pStyle w:val="Textoindependiente"/>
        <w:ind w:left="720"/>
        <w:rPr>
          <w:rFonts w:ascii="Arial Narrow" w:hAnsi="Arial Narrow" w:cs="Arial"/>
          <w:sz w:val="22"/>
          <w:szCs w:val="22"/>
        </w:rPr>
      </w:pPr>
      <w:r w:rsidRPr="002B6475">
        <w:rPr>
          <w:rFonts w:ascii="Arial Narrow" w:hAnsi="Arial Narrow" w:cs="Arial"/>
          <w:sz w:val="22"/>
          <w:szCs w:val="22"/>
        </w:rPr>
        <w:t>Contribuir de manera eficaz y medible al bienestar de los integrantes de las Fuerzas Militares, afiliados y beneficiarios, mediante la prestación de servicios de salud basados en estándares superiores de calidad.</w:t>
      </w:r>
    </w:p>
    <w:p w14:paraId="211BFA68" w14:textId="77777777" w:rsidR="00A24B28" w:rsidRPr="002B6475" w:rsidRDefault="00A24B28" w:rsidP="00086782">
      <w:pPr>
        <w:pStyle w:val="Textoindependiente"/>
        <w:ind w:left="720"/>
        <w:jc w:val="center"/>
        <w:rPr>
          <w:rFonts w:ascii="Arial Narrow" w:hAnsi="Arial Narrow" w:cs="Arial"/>
          <w:b/>
          <w:sz w:val="22"/>
          <w:szCs w:val="22"/>
        </w:rPr>
      </w:pPr>
    </w:p>
    <w:p w14:paraId="242844E7" w14:textId="77777777" w:rsidR="00E26599" w:rsidRPr="002B6475" w:rsidRDefault="00E26599" w:rsidP="00086782">
      <w:pPr>
        <w:pStyle w:val="Textoindependiente"/>
        <w:ind w:left="720"/>
        <w:jc w:val="center"/>
        <w:rPr>
          <w:rFonts w:ascii="Arial Narrow" w:hAnsi="Arial Narrow" w:cs="Arial"/>
          <w:b/>
          <w:sz w:val="22"/>
          <w:szCs w:val="22"/>
        </w:rPr>
      </w:pPr>
    </w:p>
    <w:p w14:paraId="7537406E" w14:textId="57E26533" w:rsidR="00D9410F" w:rsidRPr="002B6475" w:rsidRDefault="00B744B2" w:rsidP="00B744B2">
      <w:pPr>
        <w:pStyle w:val="Textoindependiente"/>
        <w:rPr>
          <w:rFonts w:ascii="Arial Narrow" w:hAnsi="Arial Narrow"/>
          <w:sz w:val="22"/>
          <w:szCs w:val="22"/>
        </w:rPr>
      </w:pPr>
      <w:r w:rsidRPr="002B6475">
        <w:rPr>
          <w:rFonts w:ascii="Arial Narrow" w:hAnsi="Arial Narrow" w:cs="Arial"/>
          <w:b/>
          <w:sz w:val="22"/>
          <w:szCs w:val="22"/>
        </w:rPr>
        <w:t xml:space="preserve">Mapa Estratégico: </w:t>
      </w:r>
      <w:r w:rsidR="00D9410F" w:rsidRPr="002B6475">
        <w:rPr>
          <w:rFonts w:ascii="Arial Narrow" w:hAnsi="Arial Narrow"/>
          <w:sz w:val="22"/>
          <w:szCs w:val="22"/>
        </w:rPr>
        <w:t xml:space="preserve">El mapa estratégico es una representación visual de la estrategia de la entidad, describe el proceso de creación de valor mediante una serie de relaciones de causa y efecto entre los objetivos de las perspectivas de aprendizaje, de procesos internos y de partes interesadas. </w:t>
      </w:r>
    </w:p>
    <w:p w14:paraId="49621D81" w14:textId="63AFAE26" w:rsidR="00A24B28" w:rsidRPr="002B6475" w:rsidRDefault="00086782" w:rsidP="00086782">
      <w:pPr>
        <w:pStyle w:val="Textoindependiente"/>
        <w:ind w:left="720"/>
        <w:jc w:val="center"/>
        <w:rPr>
          <w:rFonts w:ascii="Arial Narrow" w:hAnsi="Arial Narrow" w:cs="Arial"/>
          <w:b/>
          <w:sz w:val="22"/>
          <w:szCs w:val="22"/>
        </w:rPr>
      </w:pPr>
      <w:r w:rsidRPr="002B6475">
        <w:rPr>
          <w:rFonts w:ascii="Arial Narrow" w:hAnsi="Arial Narrow" w:cs="Arial"/>
          <w:b/>
          <w:sz w:val="22"/>
          <w:szCs w:val="22"/>
        </w:rPr>
        <w:t>Mapa Estratégico 2019- 2022</w:t>
      </w:r>
    </w:p>
    <w:p w14:paraId="5412C0C5" w14:textId="10799FF7" w:rsidR="00A24B28" w:rsidRPr="002B6475" w:rsidRDefault="00A24B28" w:rsidP="00BA1F52">
      <w:pPr>
        <w:pStyle w:val="Textoindependiente"/>
        <w:ind w:left="720"/>
        <w:rPr>
          <w:rFonts w:ascii="Arial Narrow" w:hAnsi="Arial Narrow" w:cs="Arial"/>
          <w:sz w:val="22"/>
          <w:szCs w:val="22"/>
        </w:rPr>
      </w:pPr>
      <w:r w:rsidRPr="002B6475">
        <w:rPr>
          <w:rFonts w:ascii="Arial Narrow" w:hAnsi="Arial Narrow" w:cs="Arial"/>
          <w:b/>
          <w:noProof/>
          <w:sz w:val="22"/>
          <w:szCs w:val="22"/>
          <w:lang w:val="es-CO" w:eastAsia="es-CO"/>
        </w:rPr>
        <w:drawing>
          <wp:anchor distT="0" distB="0" distL="114300" distR="114300" simplePos="0" relativeHeight="251660288" behindDoc="0" locked="0" layoutInCell="1" allowOverlap="1" wp14:anchorId="24FA81B3" wp14:editId="31E7C2B9">
            <wp:simplePos x="0" y="0"/>
            <wp:positionH relativeFrom="margin">
              <wp:posOffset>148590</wp:posOffset>
            </wp:positionH>
            <wp:positionV relativeFrom="paragraph">
              <wp:posOffset>66040</wp:posOffset>
            </wp:positionV>
            <wp:extent cx="5467350" cy="3276600"/>
            <wp:effectExtent l="0" t="0" r="0" b="0"/>
            <wp:wrapNone/>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71800" cy="3279267"/>
                    </a:xfrm>
                    <a:prstGeom prst="rect">
                      <a:avLst/>
                    </a:prstGeom>
                    <a:noFill/>
                  </pic:spPr>
                </pic:pic>
              </a:graphicData>
            </a:graphic>
            <wp14:sizeRelH relativeFrom="margin">
              <wp14:pctWidth>0</wp14:pctWidth>
            </wp14:sizeRelH>
            <wp14:sizeRelV relativeFrom="margin">
              <wp14:pctHeight>0</wp14:pctHeight>
            </wp14:sizeRelV>
          </wp:anchor>
        </w:drawing>
      </w:r>
    </w:p>
    <w:p w14:paraId="6E7A1669" w14:textId="77777777" w:rsidR="00A24B28" w:rsidRPr="002B6475" w:rsidRDefault="00A24B28" w:rsidP="00BA1F52">
      <w:pPr>
        <w:pStyle w:val="Textoindependiente"/>
        <w:ind w:left="720"/>
        <w:rPr>
          <w:rFonts w:ascii="Arial Narrow" w:hAnsi="Arial Narrow" w:cs="Arial"/>
          <w:sz w:val="22"/>
          <w:szCs w:val="22"/>
        </w:rPr>
      </w:pPr>
    </w:p>
    <w:p w14:paraId="5CBAB9F9" w14:textId="77777777" w:rsidR="00A24B28" w:rsidRPr="002B6475" w:rsidRDefault="00A24B28" w:rsidP="00BA1F52">
      <w:pPr>
        <w:pStyle w:val="Textoindependiente"/>
        <w:ind w:left="720"/>
        <w:rPr>
          <w:rFonts w:ascii="Arial Narrow" w:hAnsi="Arial Narrow" w:cs="Arial"/>
          <w:sz w:val="22"/>
          <w:szCs w:val="22"/>
        </w:rPr>
      </w:pPr>
    </w:p>
    <w:p w14:paraId="027D5ACE" w14:textId="77777777" w:rsidR="00A24B28" w:rsidRPr="002B6475" w:rsidRDefault="00A24B28" w:rsidP="00BA1F52">
      <w:pPr>
        <w:pStyle w:val="Textoindependiente"/>
        <w:ind w:left="720"/>
        <w:rPr>
          <w:rFonts w:ascii="Arial Narrow" w:hAnsi="Arial Narrow" w:cs="Arial"/>
          <w:sz w:val="22"/>
          <w:szCs w:val="22"/>
        </w:rPr>
      </w:pPr>
    </w:p>
    <w:p w14:paraId="1E11400B" w14:textId="77777777" w:rsidR="00A24B28" w:rsidRPr="002B6475" w:rsidRDefault="00A24B28" w:rsidP="00BA1F52">
      <w:pPr>
        <w:pStyle w:val="Textoindependiente"/>
        <w:ind w:left="720"/>
        <w:rPr>
          <w:rFonts w:ascii="Arial Narrow" w:hAnsi="Arial Narrow" w:cs="Arial"/>
          <w:sz w:val="22"/>
          <w:szCs w:val="22"/>
        </w:rPr>
      </w:pPr>
    </w:p>
    <w:p w14:paraId="16D2AA1C" w14:textId="77777777" w:rsidR="00A24B28" w:rsidRPr="002B6475" w:rsidRDefault="00A24B28" w:rsidP="00BA1F52">
      <w:pPr>
        <w:pStyle w:val="Textoindependiente"/>
        <w:ind w:left="720"/>
        <w:rPr>
          <w:rFonts w:ascii="Arial Narrow" w:hAnsi="Arial Narrow" w:cs="Arial"/>
          <w:sz w:val="22"/>
          <w:szCs w:val="22"/>
        </w:rPr>
      </w:pPr>
    </w:p>
    <w:p w14:paraId="2AD4C2EC" w14:textId="77777777" w:rsidR="00A24B28" w:rsidRPr="002B6475" w:rsidRDefault="00A24B28" w:rsidP="00BA1F52">
      <w:pPr>
        <w:pStyle w:val="Textoindependiente"/>
        <w:ind w:left="720"/>
        <w:rPr>
          <w:rFonts w:ascii="Arial Narrow" w:hAnsi="Arial Narrow" w:cs="Arial"/>
          <w:sz w:val="22"/>
          <w:szCs w:val="22"/>
        </w:rPr>
      </w:pPr>
    </w:p>
    <w:p w14:paraId="3F46ADE7" w14:textId="77777777" w:rsidR="00A24B28" w:rsidRPr="002B6475" w:rsidRDefault="00A24B28" w:rsidP="00BA1F52">
      <w:pPr>
        <w:pStyle w:val="Textoindependiente"/>
        <w:ind w:left="720"/>
        <w:rPr>
          <w:rFonts w:ascii="Arial Narrow" w:hAnsi="Arial Narrow" w:cs="Arial"/>
          <w:sz w:val="22"/>
          <w:szCs w:val="22"/>
        </w:rPr>
      </w:pPr>
    </w:p>
    <w:p w14:paraId="158A4C6A" w14:textId="77777777" w:rsidR="00A24B28" w:rsidRPr="002B6475" w:rsidRDefault="00A24B28" w:rsidP="00BA1F52">
      <w:pPr>
        <w:pStyle w:val="Textoindependiente"/>
        <w:ind w:left="720"/>
        <w:rPr>
          <w:rFonts w:ascii="Arial Narrow" w:hAnsi="Arial Narrow" w:cs="Arial"/>
          <w:sz w:val="22"/>
          <w:szCs w:val="22"/>
        </w:rPr>
      </w:pPr>
    </w:p>
    <w:p w14:paraId="75A23BA5" w14:textId="77777777" w:rsidR="00A24B28" w:rsidRPr="002B6475" w:rsidRDefault="00A24B28" w:rsidP="00BA1F52">
      <w:pPr>
        <w:pStyle w:val="Textoindependiente"/>
        <w:ind w:left="720"/>
        <w:rPr>
          <w:rFonts w:ascii="Arial Narrow" w:hAnsi="Arial Narrow" w:cs="Arial"/>
          <w:sz w:val="22"/>
          <w:szCs w:val="22"/>
        </w:rPr>
      </w:pPr>
    </w:p>
    <w:p w14:paraId="6BD73189" w14:textId="77777777" w:rsidR="00A24B28" w:rsidRPr="002B6475" w:rsidRDefault="00A24B28" w:rsidP="00BA1F52">
      <w:pPr>
        <w:pStyle w:val="Textoindependiente"/>
        <w:ind w:left="720"/>
        <w:rPr>
          <w:rFonts w:ascii="Arial Narrow" w:hAnsi="Arial Narrow" w:cs="Arial"/>
          <w:sz w:val="22"/>
          <w:szCs w:val="22"/>
        </w:rPr>
      </w:pPr>
    </w:p>
    <w:p w14:paraId="653A91FC" w14:textId="77777777" w:rsidR="00BA1F52" w:rsidRPr="002B6475" w:rsidRDefault="00BA1F52" w:rsidP="00BA1F52">
      <w:pPr>
        <w:pStyle w:val="Textoindependiente"/>
        <w:ind w:left="720"/>
        <w:rPr>
          <w:rFonts w:ascii="Arial Narrow" w:hAnsi="Arial Narrow" w:cs="Arial"/>
          <w:b/>
          <w:sz w:val="22"/>
          <w:szCs w:val="22"/>
        </w:rPr>
      </w:pPr>
    </w:p>
    <w:p w14:paraId="07F187DF" w14:textId="77777777" w:rsidR="00A24B28" w:rsidRPr="002B6475" w:rsidRDefault="00A24B28" w:rsidP="005752A9">
      <w:pPr>
        <w:pStyle w:val="Textoindependiente"/>
        <w:rPr>
          <w:rFonts w:ascii="Arial Narrow" w:hAnsi="Arial Narrow" w:cs="Arial"/>
          <w:b/>
          <w:sz w:val="22"/>
          <w:szCs w:val="22"/>
        </w:rPr>
      </w:pPr>
    </w:p>
    <w:p w14:paraId="57F626B7" w14:textId="77777777" w:rsidR="00A24B28" w:rsidRPr="002B6475" w:rsidRDefault="00A24B28" w:rsidP="005752A9">
      <w:pPr>
        <w:pStyle w:val="Textoindependiente"/>
        <w:rPr>
          <w:rFonts w:ascii="Arial Narrow" w:hAnsi="Arial Narrow" w:cs="Arial"/>
          <w:b/>
          <w:sz w:val="22"/>
          <w:szCs w:val="22"/>
        </w:rPr>
      </w:pPr>
    </w:p>
    <w:p w14:paraId="193816DF" w14:textId="77777777" w:rsidR="00A24B28" w:rsidRPr="002B6475" w:rsidRDefault="00A24B28" w:rsidP="005752A9">
      <w:pPr>
        <w:pStyle w:val="Textoindependiente"/>
        <w:rPr>
          <w:rFonts w:ascii="Arial Narrow" w:hAnsi="Arial Narrow" w:cs="Arial"/>
          <w:b/>
          <w:sz w:val="22"/>
          <w:szCs w:val="22"/>
        </w:rPr>
      </w:pPr>
    </w:p>
    <w:p w14:paraId="17D21B11" w14:textId="77777777" w:rsidR="00A24B28" w:rsidRPr="002B6475" w:rsidRDefault="00A24B28" w:rsidP="005752A9">
      <w:pPr>
        <w:pStyle w:val="Textoindependiente"/>
        <w:rPr>
          <w:rFonts w:ascii="Arial Narrow" w:hAnsi="Arial Narrow" w:cs="Arial"/>
          <w:b/>
          <w:sz w:val="22"/>
          <w:szCs w:val="22"/>
        </w:rPr>
      </w:pPr>
    </w:p>
    <w:p w14:paraId="72651B89" w14:textId="77777777" w:rsidR="00A24B28" w:rsidRPr="002B6475" w:rsidRDefault="00A24B28" w:rsidP="005752A9">
      <w:pPr>
        <w:pStyle w:val="Textoindependiente"/>
        <w:rPr>
          <w:rFonts w:ascii="Arial Narrow" w:hAnsi="Arial Narrow" w:cs="Arial"/>
          <w:b/>
          <w:sz w:val="22"/>
          <w:szCs w:val="22"/>
        </w:rPr>
      </w:pPr>
    </w:p>
    <w:p w14:paraId="2BDE5819" w14:textId="77777777" w:rsidR="00A24B28" w:rsidRPr="002B6475" w:rsidRDefault="00A24B28" w:rsidP="005752A9">
      <w:pPr>
        <w:pStyle w:val="Textoindependiente"/>
        <w:rPr>
          <w:rFonts w:ascii="Arial Narrow" w:hAnsi="Arial Narrow" w:cs="Arial"/>
          <w:b/>
          <w:sz w:val="22"/>
          <w:szCs w:val="22"/>
        </w:rPr>
      </w:pPr>
    </w:p>
    <w:p w14:paraId="24899F7B" w14:textId="77777777" w:rsidR="00A24B28" w:rsidRPr="002B6475" w:rsidRDefault="00A24B28" w:rsidP="005752A9">
      <w:pPr>
        <w:pStyle w:val="Textoindependiente"/>
        <w:rPr>
          <w:rFonts w:ascii="Arial Narrow" w:hAnsi="Arial Narrow" w:cs="Arial"/>
          <w:b/>
          <w:sz w:val="22"/>
          <w:szCs w:val="22"/>
        </w:rPr>
      </w:pPr>
    </w:p>
    <w:p w14:paraId="13A54672" w14:textId="77777777" w:rsidR="00E26599" w:rsidRPr="002B6475" w:rsidRDefault="00E26599" w:rsidP="005752A9">
      <w:pPr>
        <w:pStyle w:val="Textoindependiente"/>
        <w:rPr>
          <w:rFonts w:ascii="Arial Narrow" w:hAnsi="Arial Narrow" w:cs="Arial"/>
          <w:b/>
          <w:sz w:val="22"/>
          <w:szCs w:val="22"/>
        </w:rPr>
      </w:pPr>
    </w:p>
    <w:p w14:paraId="0FB85BC9" w14:textId="77777777" w:rsidR="00361DC5" w:rsidRPr="00361DC5" w:rsidRDefault="00361DC5" w:rsidP="00361DC5">
      <w:pPr>
        <w:pStyle w:val="FirstParagraph"/>
        <w:jc w:val="both"/>
        <w:rPr>
          <w:rFonts w:ascii="Arial Narrow" w:hAnsi="Arial Narrow" w:cs="Arial"/>
          <w:b/>
          <w:sz w:val="18"/>
          <w:szCs w:val="18"/>
          <w:lang w:val="es-CO"/>
        </w:rPr>
      </w:pPr>
      <w:r w:rsidRPr="00361DC5">
        <w:rPr>
          <w:rFonts w:ascii="Arial Narrow" w:hAnsi="Arial Narrow" w:cs="CIDFont+F1"/>
          <w:sz w:val="18"/>
          <w:szCs w:val="18"/>
          <w:lang w:val="es-CO" w:eastAsia="es-CO"/>
        </w:rPr>
        <w:t xml:space="preserve">Fuente. </w:t>
      </w:r>
      <w:r w:rsidRPr="00361DC5">
        <w:rPr>
          <w:rFonts w:ascii="Arial Narrow" w:hAnsi="Arial Narrow" w:cs="CIDFont+F3"/>
          <w:sz w:val="18"/>
          <w:szCs w:val="18"/>
          <w:lang w:val="es-CO" w:eastAsia="es-CO"/>
        </w:rPr>
        <w:t>Oficina Asesora de Planeación.</w:t>
      </w:r>
    </w:p>
    <w:p w14:paraId="4B1A140C" w14:textId="3607E548" w:rsidR="00465EB8" w:rsidRPr="002B6475" w:rsidRDefault="00AD7107" w:rsidP="00E26599">
      <w:pPr>
        <w:pStyle w:val="FirstParagraph"/>
        <w:jc w:val="both"/>
        <w:rPr>
          <w:rFonts w:ascii="Arial Narrow" w:hAnsi="Arial Narrow" w:cs="Arial"/>
          <w:b/>
          <w:sz w:val="22"/>
          <w:szCs w:val="22"/>
          <w:lang w:val="es-CO"/>
        </w:rPr>
      </w:pPr>
      <w:r>
        <w:rPr>
          <w:rFonts w:ascii="Arial Narrow" w:hAnsi="Arial Narrow" w:cs="Arial"/>
          <w:b/>
          <w:sz w:val="22"/>
          <w:szCs w:val="22"/>
          <w:lang w:val="es-CO"/>
        </w:rPr>
        <w:lastRenderedPageBreak/>
        <w:t>ARTÍCULO DÉCIMO QUINTO</w:t>
      </w:r>
      <w:r w:rsidR="00086782" w:rsidRPr="002B6475">
        <w:rPr>
          <w:rFonts w:ascii="Arial Narrow" w:hAnsi="Arial Narrow" w:cs="Arial"/>
          <w:b/>
          <w:sz w:val="22"/>
          <w:szCs w:val="22"/>
          <w:lang w:val="es-CO"/>
        </w:rPr>
        <w:t xml:space="preserve"> - MODELO DE OPERACIÓN</w:t>
      </w:r>
      <w:r w:rsidR="00531F3C" w:rsidRPr="002B6475">
        <w:rPr>
          <w:rFonts w:ascii="Arial Narrow" w:hAnsi="Arial Narrow" w:cs="Arial"/>
          <w:b/>
          <w:sz w:val="22"/>
          <w:szCs w:val="22"/>
          <w:lang w:val="es-CO"/>
        </w:rPr>
        <w:t xml:space="preserve">. </w:t>
      </w:r>
    </w:p>
    <w:p w14:paraId="2419564F" w14:textId="427FF1B1" w:rsidR="00EC7BE0" w:rsidRPr="002B6475" w:rsidRDefault="00F82E35" w:rsidP="00E26599">
      <w:pPr>
        <w:pStyle w:val="FirstParagraph"/>
        <w:jc w:val="both"/>
        <w:rPr>
          <w:rFonts w:ascii="Arial Narrow" w:hAnsi="Arial Narrow"/>
          <w:i/>
          <w:sz w:val="22"/>
          <w:szCs w:val="22"/>
          <w:lang w:val="es-CO"/>
        </w:rPr>
      </w:pPr>
      <w:r w:rsidRPr="002B6475">
        <w:rPr>
          <w:rFonts w:ascii="Arial Narrow" w:hAnsi="Arial Narrow" w:cs="Arial"/>
          <w:sz w:val="22"/>
          <w:szCs w:val="22"/>
          <w:lang w:val="es-CO"/>
        </w:rPr>
        <w:t>De acuerd</w:t>
      </w:r>
      <w:r w:rsidR="00C7135D" w:rsidRPr="002B6475">
        <w:rPr>
          <w:rFonts w:ascii="Arial Narrow" w:hAnsi="Arial Narrow" w:cs="Arial"/>
          <w:sz w:val="22"/>
          <w:szCs w:val="22"/>
          <w:lang w:val="es-CO"/>
        </w:rPr>
        <w:t xml:space="preserve">o a lo establecido </w:t>
      </w:r>
      <w:r w:rsidRPr="002B6475">
        <w:rPr>
          <w:rFonts w:ascii="Arial Narrow" w:hAnsi="Arial Narrow" w:cs="Arial"/>
          <w:sz w:val="22"/>
          <w:szCs w:val="22"/>
          <w:lang w:val="es-CO"/>
        </w:rPr>
        <w:t>en la</w:t>
      </w:r>
      <w:r w:rsidR="00AC0BE5" w:rsidRPr="002B6475">
        <w:rPr>
          <w:rFonts w:ascii="Arial Narrow" w:hAnsi="Arial Narrow" w:cs="Arial"/>
          <w:i/>
          <w:sz w:val="22"/>
          <w:szCs w:val="22"/>
          <w:lang w:val="es-CO"/>
        </w:rPr>
        <w:t>”</w:t>
      </w:r>
      <w:r w:rsidRPr="002B6475">
        <w:rPr>
          <w:rFonts w:ascii="Arial Narrow" w:hAnsi="Arial Narrow" w:cs="Arial"/>
          <w:i/>
          <w:sz w:val="22"/>
          <w:szCs w:val="22"/>
          <w:lang w:val="es-CO"/>
        </w:rPr>
        <w:t xml:space="preserve"> Resolución No. 588 de 2018 Artículo Segundo. </w:t>
      </w:r>
      <w:r w:rsidRPr="002B6475">
        <w:rPr>
          <w:rFonts w:ascii="Arial Narrow" w:hAnsi="Arial Narrow"/>
          <w:i/>
          <w:sz w:val="22"/>
          <w:szCs w:val="22"/>
          <w:lang w:val="es-CO"/>
        </w:rPr>
        <w:t>El modelo de operaciones por procesos "Mapa de Procesos" para el Hospital Militar Central, será el marco de referencia para la definición de las caracterizaciones, indicadores operativos, mapas de riesgos, documentación que soporta la operación del sistema de gestión y como referente para la actualizaciones del marco normativo (normograma) que aplica a la Entidad.</w:t>
      </w:r>
      <w:r w:rsidR="00AC0BE5" w:rsidRPr="002B6475">
        <w:rPr>
          <w:rFonts w:ascii="Arial Narrow" w:hAnsi="Arial Narrow"/>
          <w:i/>
          <w:sz w:val="22"/>
          <w:szCs w:val="22"/>
          <w:lang w:val="es-CO"/>
        </w:rPr>
        <w:t>”</w:t>
      </w:r>
    </w:p>
    <w:p w14:paraId="6AA11F1A" w14:textId="1F3B44EF" w:rsidR="00F82E35" w:rsidRPr="002B6475" w:rsidRDefault="00F82E35" w:rsidP="005752A9">
      <w:pPr>
        <w:pStyle w:val="Textoindependiente"/>
        <w:rPr>
          <w:rFonts w:ascii="Arial Narrow" w:hAnsi="Arial Narrow"/>
          <w:sz w:val="22"/>
          <w:szCs w:val="22"/>
        </w:rPr>
      </w:pPr>
      <w:r w:rsidRPr="002B6475">
        <w:rPr>
          <w:rFonts w:ascii="Arial Narrow" w:hAnsi="Arial Narrow"/>
          <w:noProof/>
          <w:sz w:val="22"/>
          <w:szCs w:val="22"/>
          <w:lang w:val="es-CO" w:eastAsia="es-CO"/>
        </w:rPr>
        <w:drawing>
          <wp:inline distT="0" distB="0" distL="0" distR="0" wp14:anchorId="3645B12A" wp14:editId="2431A2B2">
            <wp:extent cx="5444490" cy="3298190"/>
            <wp:effectExtent l="0" t="0" r="381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44490" cy="3298190"/>
                    </a:xfrm>
                    <a:prstGeom prst="rect">
                      <a:avLst/>
                    </a:prstGeom>
                    <a:noFill/>
                  </pic:spPr>
                </pic:pic>
              </a:graphicData>
            </a:graphic>
          </wp:inline>
        </w:drawing>
      </w:r>
    </w:p>
    <w:p w14:paraId="42331252" w14:textId="77777777" w:rsidR="00F82E35" w:rsidRPr="002B6475" w:rsidRDefault="00F82E35" w:rsidP="005752A9">
      <w:pPr>
        <w:pStyle w:val="Textoindependiente"/>
        <w:rPr>
          <w:rFonts w:ascii="Arial Narrow" w:hAnsi="Arial Narrow"/>
          <w:sz w:val="22"/>
          <w:szCs w:val="22"/>
        </w:rPr>
      </w:pPr>
    </w:p>
    <w:p w14:paraId="38CA63ED" w14:textId="124EEDB9" w:rsidR="00E26599" w:rsidRPr="002B6475" w:rsidRDefault="00531F3C" w:rsidP="005752A9">
      <w:pPr>
        <w:pStyle w:val="Textoindependiente"/>
        <w:rPr>
          <w:rFonts w:ascii="Arial Narrow" w:hAnsi="Arial Narrow"/>
          <w:b/>
          <w:sz w:val="22"/>
          <w:szCs w:val="22"/>
          <w:lang w:eastAsia="en-US"/>
        </w:rPr>
      </w:pPr>
      <w:r w:rsidRPr="002B6475">
        <w:rPr>
          <w:rFonts w:ascii="Arial Narrow" w:hAnsi="Arial Narrow"/>
          <w:b/>
          <w:sz w:val="22"/>
          <w:szCs w:val="22"/>
          <w:lang w:eastAsia="en-US"/>
        </w:rPr>
        <w:t>ARTÍCULO DÉ</w:t>
      </w:r>
      <w:r w:rsidR="00AD7107">
        <w:rPr>
          <w:rFonts w:ascii="Arial Narrow" w:hAnsi="Arial Narrow"/>
          <w:b/>
          <w:sz w:val="22"/>
          <w:szCs w:val="22"/>
          <w:lang w:eastAsia="en-US"/>
        </w:rPr>
        <w:t>CIMO SEXTO</w:t>
      </w:r>
      <w:r w:rsidR="006F4A39" w:rsidRPr="002B6475">
        <w:rPr>
          <w:rFonts w:ascii="Arial Narrow" w:hAnsi="Arial Narrow"/>
          <w:b/>
          <w:sz w:val="22"/>
          <w:szCs w:val="22"/>
          <w:lang w:eastAsia="en-US"/>
        </w:rPr>
        <w:t xml:space="preserve"> - PLAN ESTRATÉGICO INSTITUCIONAL.</w:t>
      </w:r>
    </w:p>
    <w:p w14:paraId="06C3618E" w14:textId="77777777" w:rsidR="00E26599" w:rsidRPr="002B6475" w:rsidRDefault="00E26599" w:rsidP="005752A9">
      <w:pPr>
        <w:pStyle w:val="Textoindependiente"/>
        <w:rPr>
          <w:rFonts w:ascii="Arial Narrow" w:hAnsi="Arial Narrow"/>
          <w:b/>
          <w:sz w:val="22"/>
          <w:szCs w:val="22"/>
          <w:lang w:eastAsia="en-US"/>
        </w:rPr>
      </w:pPr>
    </w:p>
    <w:p w14:paraId="092A694E" w14:textId="252543E3" w:rsidR="00AE3057" w:rsidRPr="002B6475" w:rsidRDefault="00BB424B" w:rsidP="00AE3057">
      <w:pPr>
        <w:autoSpaceDE w:val="0"/>
        <w:autoSpaceDN w:val="0"/>
        <w:adjustRightInd w:val="0"/>
        <w:jc w:val="both"/>
        <w:rPr>
          <w:rFonts w:ascii="Arial Narrow" w:hAnsi="Arial Narrow"/>
          <w:sz w:val="22"/>
          <w:szCs w:val="22"/>
          <w:lang w:eastAsia="en-US"/>
        </w:rPr>
      </w:pPr>
      <w:r w:rsidRPr="002B6475">
        <w:rPr>
          <w:rFonts w:ascii="Arial Narrow" w:hAnsi="Arial Narrow"/>
          <w:sz w:val="22"/>
          <w:szCs w:val="22"/>
          <w:lang w:eastAsia="en-US"/>
        </w:rPr>
        <w:t>Se cuenta con un Plan Estratégico Institucional, su horizonte se enmarca en lo requerido para tender el desarrollo de las políticas inherentes al Gobierno Nacional</w:t>
      </w:r>
      <w:r w:rsidR="00AE3057" w:rsidRPr="002B6475">
        <w:rPr>
          <w:rFonts w:ascii="Arial Narrow" w:hAnsi="Arial Narrow"/>
          <w:sz w:val="22"/>
          <w:szCs w:val="22"/>
          <w:lang w:eastAsia="en-US"/>
        </w:rPr>
        <w:t xml:space="preserve"> y a </w:t>
      </w:r>
      <w:r w:rsidR="00AE3057" w:rsidRPr="002B6475">
        <w:rPr>
          <w:rFonts w:ascii="Arial Narrow" w:hAnsi="Arial Narrow" w:cs="CIDFont+F3"/>
          <w:sz w:val="22"/>
          <w:szCs w:val="22"/>
          <w:lang w:val="es-CO" w:eastAsia="es-CO"/>
        </w:rPr>
        <w:t xml:space="preserve">la normatividad aplicable </w:t>
      </w:r>
    </w:p>
    <w:p w14:paraId="0D15DC6A" w14:textId="589460B1" w:rsidR="008F3C85" w:rsidRPr="002B6475" w:rsidRDefault="008F3C85" w:rsidP="005752A9">
      <w:pPr>
        <w:pStyle w:val="Textoindependiente"/>
        <w:rPr>
          <w:rFonts w:ascii="Arial Narrow" w:hAnsi="Arial Narrow"/>
          <w:b/>
          <w:sz w:val="22"/>
          <w:szCs w:val="22"/>
          <w:lang w:eastAsia="en-US"/>
        </w:rPr>
      </w:pPr>
    </w:p>
    <w:p w14:paraId="3CE8D044" w14:textId="77777777" w:rsidR="00AE3057" w:rsidRPr="002B6475" w:rsidRDefault="00BB424B" w:rsidP="00AE3057">
      <w:pPr>
        <w:autoSpaceDE w:val="0"/>
        <w:autoSpaceDN w:val="0"/>
        <w:adjustRightInd w:val="0"/>
        <w:jc w:val="both"/>
        <w:rPr>
          <w:rFonts w:ascii="Arial Narrow" w:hAnsi="Arial Narrow"/>
          <w:sz w:val="22"/>
          <w:szCs w:val="22"/>
          <w:lang w:eastAsia="en-US"/>
        </w:rPr>
      </w:pPr>
      <w:r w:rsidRPr="002B6475">
        <w:rPr>
          <w:rFonts w:ascii="Arial Narrow" w:hAnsi="Arial Narrow"/>
          <w:sz w:val="22"/>
          <w:szCs w:val="22"/>
          <w:lang w:eastAsia="en-US"/>
        </w:rPr>
        <w:t>Para la implementación del Plan Estratégico Institucional se tiene como ejes fundamentales</w:t>
      </w:r>
      <w:r w:rsidR="00AE3057" w:rsidRPr="002B6475">
        <w:rPr>
          <w:rFonts w:ascii="Arial Narrow" w:hAnsi="Arial Narrow"/>
          <w:sz w:val="22"/>
          <w:szCs w:val="22"/>
          <w:lang w:eastAsia="en-US"/>
        </w:rPr>
        <w:t>:</w:t>
      </w:r>
    </w:p>
    <w:p w14:paraId="0D284595" w14:textId="64C63684" w:rsidR="00AE3057" w:rsidRPr="002B6475" w:rsidRDefault="00BB424B" w:rsidP="00F378F6">
      <w:pPr>
        <w:pStyle w:val="Prrafodelista"/>
        <w:numPr>
          <w:ilvl w:val="0"/>
          <w:numId w:val="33"/>
        </w:numPr>
        <w:autoSpaceDE w:val="0"/>
        <w:autoSpaceDN w:val="0"/>
        <w:adjustRightInd w:val="0"/>
        <w:jc w:val="both"/>
        <w:rPr>
          <w:rFonts w:ascii="Arial Narrow" w:hAnsi="Arial Narrow"/>
        </w:rPr>
      </w:pPr>
      <w:r w:rsidRPr="002B6475">
        <w:rPr>
          <w:rFonts w:ascii="Arial Narrow" w:hAnsi="Arial Narrow"/>
        </w:rPr>
        <w:t>Sistema Obligatorio d</w:t>
      </w:r>
      <w:r w:rsidR="00AE3057" w:rsidRPr="002B6475">
        <w:rPr>
          <w:rFonts w:ascii="Arial Narrow" w:hAnsi="Arial Narrow"/>
        </w:rPr>
        <w:t>e Garantía de Calidad en Salud.</w:t>
      </w:r>
    </w:p>
    <w:p w14:paraId="76B5615D" w14:textId="23BE05BF" w:rsidR="00AE3057" w:rsidRPr="002B6475" w:rsidRDefault="00AE3057" w:rsidP="00F378F6">
      <w:pPr>
        <w:pStyle w:val="Prrafodelista"/>
        <w:numPr>
          <w:ilvl w:val="0"/>
          <w:numId w:val="33"/>
        </w:numPr>
        <w:autoSpaceDE w:val="0"/>
        <w:autoSpaceDN w:val="0"/>
        <w:adjustRightInd w:val="0"/>
        <w:jc w:val="both"/>
        <w:rPr>
          <w:rFonts w:ascii="Arial Narrow" w:hAnsi="Arial Narrow" w:cs="Tahoma"/>
          <w:color w:val="000000"/>
          <w:lang w:eastAsia="es-CO"/>
        </w:rPr>
      </w:pPr>
      <w:r w:rsidRPr="002B6475">
        <w:rPr>
          <w:rFonts w:ascii="Arial Narrow" w:hAnsi="Arial Narrow" w:cs="Tahoma"/>
          <w:bCs/>
          <w:color w:val="000000"/>
          <w:lang w:eastAsia="es-CO"/>
        </w:rPr>
        <w:t xml:space="preserve">Norma Técnica de Calidad en la Gestión Pública NTCGP: 1000 del 2009 </w:t>
      </w:r>
    </w:p>
    <w:p w14:paraId="1764A6AD" w14:textId="66C81AC9" w:rsidR="00AE3057" w:rsidRPr="002B6475" w:rsidRDefault="00BB424B" w:rsidP="00F378F6">
      <w:pPr>
        <w:pStyle w:val="Prrafodelista"/>
        <w:numPr>
          <w:ilvl w:val="0"/>
          <w:numId w:val="33"/>
        </w:numPr>
        <w:autoSpaceDE w:val="0"/>
        <w:autoSpaceDN w:val="0"/>
        <w:adjustRightInd w:val="0"/>
        <w:jc w:val="both"/>
        <w:rPr>
          <w:rFonts w:ascii="Arial Narrow" w:hAnsi="Arial Narrow" w:cs="Arial"/>
          <w:lang w:eastAsia="es-CO"/>
        </w:rPr>
      </w:pPr>
      <w:r w:rsidRPr="002B6475">
        <w:rPr>
          <w:rFonts w:ascii="Arial Narrow" w:hAnsi="Arial Narrow"/>
        </w:rPr>
        <w:t xml:space="preserve">Sistema de </w:t>
      </w:r>
      <w:r w:rsidR="004F1744" w:rsidRPr="002B6475">
        <w:rPr>
          <w:rFonts w:ascii="Arial Narrow" w:hAnsi="Arial Narrow"/>
        </w:rPr>
        <w:t xml:space="preserve">Gestión </w:t>
      </w:r>
      <w:r w:rsidR="004F1744" w:rsidRPr="002B6475">
        <w:rPr>
          <w:rFonts w:ascii="Arial Narrow" w:hAnsi="Arial Narrow" w:cs="Arial"/>
          <w:lang w:eastAsia="es-CO"/>
        </w:rPr>
        <w:t>establecido en el artículo 133 de la Ley 1753 de 2015</w:t>
      </w:r>
      <w:r w:rsidR="00AE3057" w:rsidRPr="002B6475">
        <w:rPr>
          <w:rFonts w:ascii="Arial Narrow" w:hAnsi="Arial Narrow" w:cs="Arial"/>
          <w:lang w:eastAsia="es-CO"/>
        </w:rPr>
        <w:t>,</w:t>
      </w:r>
    </w:p>
    <w:p w14:paraId="7589AB9B" w14:textId="0F6461BC" w:rsidR="00D73714" w:rsidRPr="002B6475" w:rsidRDefault="004F1744" w:rsidP="00F378F6">
      <w:pPr>
        <w:pStyle w:val="Prrafodelista"/>
        <w:numPr>
          <w:ilvl w:val="0"/>
          <w:numId w:val="33"/>
        </w:numPr>
        <w:autoSpaceDE w:val="0"/>
        <w:autoSpaceDN w:val="0"/>
        <w:adjustRightInd w:val="0"/>
        <w:jc w:val="both"/>
        <w:rPr>
          <w:rFonts w:ascii="Arial Narrow" w:hAnsi="Arial Narrow"/>
        </w:rPr>
      </w:pPr>
      <w:r w:rsidRPr="002B6475">
        <w:rPr>
          <w:rFonts w:ascii="Arial Narrow" w:hAnsi="Arial Narrow"/>
        </w:rPr>
        <w:t>Decreto 1499 de 2017</w:t>
      </w:r>
      <w:r w:rsidR="00D73714" w:rsidRPr="002B6475">
        <w:rPr>
          <w:rFonts w:ascii="Arial Narrow" w:hAnsi="Arial Narrow"/>
        </w:rPr>
        <w:t>.</w:t>
      </w:r>
    </w:p>
    <w:p w14:paraId="709A5AB0" w14:textId="01AE0FFC" w:rsidR="00D73714" w:rsidRPr="002B6475" w:rsidRDefault="00BB424B" w:rsidP="00F378F6">
      <w:pPr>
        <w:pStyle w:val="Prrafodelista"/>
        <w:numPr>
          <w:ilvl w:val="0"/>
          <w:numId w:val="33"/>
        </w:numPr>
        <w:autoSpaceDE w:val="0"/>
        <w:autoSpaceDN w:val="0"/>
        <w:adjustRightInd w:val="0"/>
        <w:jc w:val="both"/>
        <w:rPr>
          <w:rFonts w:ascii="Arial Narrow" w:hAnsi="Arial Narrow"/>
        </w:rPr>
      </w:pPr>
      <w:r w:rsidRPr="002B6475">
        <w:rPr>
          <w:rFonts w:ascii="Arial Narrow" w:hAnsi="Arial Narrow"/>
        </w:rPr>
        <w:t>Modelo Estándar de Control Int</w:t>
      </w:r>
      <w:r w:rsidR="003A381F" w:rsidRPr="002B6475">
        <w:rPr>
          <w:rFonts w:ascii="Arial Narrow" w:hAnsi="Arial Narrow"/>
        </w:rPr>
        <w:t>erno – MECI mediante Ley 87 de 1993, Decreto 648</w:t>
      </w:r>
      <w:r w:rsidRPr="002B6475">
        <w:rPr>
          <w:rFonts w:ascii="Arial Narrow" w:hAnsi="Arial Narrow"/>
        </w:rPr>
        <w:t xml:space="preserve"> de 201</w:t>
      </w:r>
      <w:r w:rsidR="003A381F" w:rsidRPr="002B6475">
        <w:rPr>
          <w:rFonts w:ascii="Arial Narrow" w:hAnsi="Arial Narrow"/>
        </w:rPr>
        <w:t>7</w:t>
      </w:r>
    </w:p>
    <w:p w14:paraId="45E7C20C" w14:textId="4EDD9FBD" w:rsidR="00F378F6" w:rsidRPr="002B6475" w:rsidRDefault="00BB424B" w:rsidP="00F378F6">
      <w:pPr>
        <w:pStyle w:val="Prrafodelista"/>
        <w:numPr>
          <w:ilvl w:val="0"/>
          <w:numId w:val="33"/>
        </w:numPr>
        <w:autoSpaceDE w:val="0"/>
        <w:autoSpaceDN w:val="0"/>
        <w:adjustRightInd w:val="0"/>
        <w:jc w:val="both"/>
        <w:rPr>
          <w:rFonts w:ascii="Arial Narrow" w:hAnsi="Arial Narrow"/>
        </w:rPr>
      </w:pPr>
      <w:r w:rsidRPr="002B6475">
        <w:rPr>
          <w:rFonts w:ascii="Arial Narrow" w:hAnsi="Arial Narrow"/>
        </w:rPr>
        <w:t xml:space="preserve">Estrategia de Gobierno en Línea bajo el Decreto 2573 de 2014 y la </w:t>
      </w:r>
      <w:r w:rsidR="00D14CCA" w:rsidRPr="002B6475">
        <w:rPr>
          <w:rFonts w:ascii="Arial Narrow" w:hAnsi="Arial Narrow"/>
        </w:rPr>
        <w:t xml:space="preserve">Ley 87 de 1993, </w:t>
      </w:r>
    </w:p>
    <w:p w14:paraId="412B64AA" w14:textId="43B3B422" w:rsidR="00F378F6" w:rsidRPr="002B6475" w:rsidRDefault="00AE3057" w:rsidP="00F378F6">
      <w:pPr>
        <w:pStyle w:val="Prrafodelista"/>
        <w:numPr>
          <w:ilvl w:val="0"/>
          <w:numId w:val="33"/>
        </w:numPr>
        <w:autoSpaceDE w:val="0"/>
        <w:autoSpaceDN w:val="0"/>
        <w:adjustRightInd w:val="0"/>
        <w:jc w:val="both"/>
        <w:rPr>
          <w:rFonts w:ascii="Arial Narrow" w:hAnsi="Arial Narrow" w:cs="Tahoma"/>
          <w:color w:val="000000"/>
          <w:lang w:eastAsia="es-CO"/>
        </w:rPr>
      </w:pPr>
      <w:r w:rsidRPr="002B6475">
        <w:rPr>
          <w:rFonts w:ascii="Arial Narrow" w:hAnsi="Arial Narrow" w:cs="Tahoma"/>
          <w:color w:val="000000"/>
          <w:lang w:eastAsia="es-CO"/>
        </w:rPr>
        <w:t xml:space="preserve">Decreto Único Reglamentario del Ministerio de las Tecnologías de Información y las Comunicaciones N° 1078 de 2015 (Gobierno en Línea, FURAG Formulario Único Reportes Avances de la Gestión) </w:t>
      </w:r>
    </w:p>
    <w:p w14:paraId="6DE8CE74" w14:textId="77777777" w:rsidR="00C10270" w:rsidRPr="002B6475" w:rsidRDefault="00C10270" w:rsidP="00F378F6">
      <w:pPr>
        <w:pStyle w:val="Prrafodelista"/>
        <w:numPr>
          <w:ilvl w:val="0"/>
          <w:numId w:val="33"/>
        </w:numPr>
        <w:autoSpaceDE w:val="0"/>
        <w:autoSpaceDN w:val="0"/>
        <w:adjustRightInd w:val="0"/>
        <w:jc w:val="both"/>
        <w:rPr>
          <w:rFonts w:ascii="Arial Narrow" w:hAnsi="Arial Narrow"/>
        </w:rPr>
      </w:pPr>
      <w:r w:rsidRPr="002B6475">
        <w:rPr>
          <w:rFonts w:ascii="Arial Narrow" w:hAnsi="Arial Narrow"/>
        </w:rPr>
        <w:t>Ley 1474 de 2011</w:t>
      </w:r>
    </w:p>
    <w:p w14:paraId="77CBCFD0" w14:textId="17453C48" w:rsidR="00F378F6" w:rsidRPr="002B6475" w:rsidRDefault="00BB424B" w:rsidP="00F378F6">
      <w:pPr>
        <w:pStyle w:val="Prrafodelista"/>
        <w:numPr>
          <w:ilvl w:val="0"/>
          <w:numId w:val="33"/>
        </w:numPr>
        <w:autoSpaceDE w:val="0"/>
        <w:autoSpaceDN w:val="0"/>
        <w:adjustRightInd w:val="0"/>
        <w:jc w:val="both"/>
        <w:rPr>
          <w:rFonts w:ascii="Arial Narrow" w:hAnsi="Arial Narrow"/>
        </w:rPr>
      </w:pPr>
      <w:r w:rsidRPr="002B6475">
        <w:rPr>
          <w:rFonts w:ascii="Arial Narrow" w:hAnsi="Arial Narrow"/>
        </w:rPr>
        <w:t>Le</w:t>
      </w:r>
      <w:r w:rsidR="00D3239C" w:rsidRPr="002B6475">
        <w:rPr>
          <w:rFonts w:ascii="Arial Narrow" w:hAnsi="Arial Narrow"/>
        </w:rPr>
        <w:t>y de transparencia 1712 de 2014.</w:t>
      </w:r>
      <w:r w:rsidRPr="002B6475">
        <w:rPr>
          <w:rFonts w:ascii="Arial Narrow" w:hAnsi="Arial Narrow"/>
        </w:rPr>
        <w:t xml:space="preserve"> </w:t>
      </w:r>
    </w:p>
    <w:p w14:paraId="42C1A22A" w14:textId="33ED0F40" w:rsidR="00BB424B" w:rsidRDefault="004F5A3B" w:rsidP="00361DC5">
      <w:pPr>
        <w:autoSpaceDE w:val="0"/>
        <w:autoSpaceDN w:val="0"/>
        <w:adjustRightInd w:val="0"/>
        <w:jc w:val="both"/>
        <w:rPr>
          <w:rFonts w:ascii="Arial Narrow" w:hAnsi="Arial Narrow"/>
          <w:sz w:val="22"/>
          <w:szCs w:val="22"/>
          <w:lang w:eastAsia="en-US"/>
        </w:rPr>
      </w:pPr>
      <w:r w:rsidRPr="002B6475">
        <w:rPr>
          <w:rFonts w:ascii="Arial Narrow" w:hAnsi="Arial Narrow"/>
          <w:sz w:val="22"/>
          <w:szCs w:val="22"/>
          <w:lang w:eastAsia="en-US"/>
        </w:rPr>
        <w:t>Lineamientos que</w:t>
      </w:r>
      <w:r w:rsidR="00BB424B" w:rsidRPr="002B6475">
        <w:rPr>
          <w:rFonts w:ascii="Arial Narrow" w:hAnsi="Arial Narrow"/>
          <w:sz w:val="22"/>
          <w:szCs w:val="22"/>
          <w:lang w:eastAsia="en-US"/>
        </w:rPr>
        <w:t xml:space="preserve"> se verán inmersos directamente en los procesos, la ge</w:t>
      </w:r>
      <w:r w:rsidR="00582350" w:rsidRPr="002B6475">
        <w:rPr>
          <w:rFonts w:ascii="Arial Narrow" w:hAnsi="Arial Narrow"/>
          <w:sz w:val="22"/>
          <w:szCs w:val="22"/>
          <w:lang w:eastAsia="en-US"/>
        </w:rPr>
        <w:t>stión integral de la entidad y</w:t>
      </w:r>
      <w:r w:rsidR="00465EB8" w:rsidRPr="002B6475">
        <w:rPr>
          <w:rFonts w:ascii="Arial Narrow" w:hAnsi="Arial Narrow"/>
          <w:sz w:val="22"/>
          <w:szCs w:val="22"/>
          <w:lang w:eastAsia="en-US"/>
        </w:rPr>
        <w:t xml:space="preserve"> en los  resultados esperados en relación a:</w:t>
      </w:r>
    </w:p>
    <w:p w14:paraId="36E41866" w14:textId="77777777" w:rsidR="00502EE9" w:rsidRPr="002B6475" w:rsidRDefault="00502EE9" w:rsidP="00361DC5">
      <w:pPr>
        <w:autoSpaceDE w:val="0"/>
        <w:autoSpaceDN w:val="0"/>
        <w:adjustRightInd w:val="0"/>
        <w:jc w:val="both"/>
        <w:rPr>
          <w:rFonts w:ascii="Arial Narrow" w:hAnsi="Arial Narrow"/>
          <w:sz w:val="22"/>
          <w:szCs w:val="22"/>
          <w:lang w:eastAsia="en-US"/>
        </w:rPr>
      </w:pPr>
    </w:p>
    <w:p w14:paraId="3B30FA8F" w14:textId="77777777" w:rsidR="00502EE9" w:rsidRPr="00502EE9" w:rsidRDefault="00465EB8" w:rsidP="00502EE9">
      <w:pPr>
        <w:pStyle w:val="Prrafodelista"/>
        <w:numPr>
          <w:ilvl w:val="0"/>
          <w:numId w:val="35"/>
        </w:numPr>
        <w:autoSpaceDE w:val="0"/>
        <w:autoSpaceDN w:val="0"/>
        <w:adjustRightInd w:val="0"/>
        <w:jc w:val="both"/>
        <w:rPr>
          <w:rFonts w:ascii="Arial Narrow" w:hAnsi="Arial Narrow" w:cs="Arial"/>
          <w:lang w:eastAsia="es-CO"/>
        </w:rPr>
      </w:pPr>
      <w:r w:rsidRPr="00502EE9">
        <w:rPr>
          <w:rFonts w:ascii="Arial Narrow" w:hAnsi="Arial Narrow" w:cs="Arial"/>
        </w:rPr>
        <w:t>Integración entre el Sistema de Desarrollo Administrativo,  el MECI</w:t>
      </w:r>
      <w:r w:rsidR="00354C16" w:rsidRPr="00502EE9">
        <w:rPr>
          <w:rFonts w:ascii="Arial Narrow" w:hAnsi="Arial Narrow" w:cs="Arial"/>
        </w:rPr>
        <w:t xml:space="preserve">, el Modelo Integrado Planeación y Gestión, el </w:t>
      </w:r>
      <w:r w:rsidR="00354C16" w:rsidRPr="00502EE9">
        <w:rPr>
          <w:rFonts w:ascii="Arial Narrow" w:hAnsi="Arial Narrow"/>
        </w:rPr>
        <w:t xml:space="preserve">Sistema Obligatorio de Garantía de Calidad en salud, </w:t>
      </w:r>
      <w:r w:rsidR="00354C16" w:rsidRPr="00502EE9">
        <w:rPr>
          <w:rFonts w:ascii="Arial Narrow" w:hAnsi="Arial Narrow" w:cs="Tahoma"/>
          <w:bCs/>
          <w:color w:val="000000"/>
          <w:lang w:eastAsia="es-CO"/>
        </w:rPr>
        <w:t xml:space="preserve">Norma Técnica de Calidad en la Gestión Pública NTCGP: 1000 del 2009 </w:t>
      </w:r>
    </w:p>
    <w:p w14:paraId="063F9BBE" w14:textId="6109252D" w:rsidR="00465EB8" w:rsidRPr="00502EE9" w:rsidRDefault="00465EB8" w:rsidP="00502EE9">
      <w:pPr>
        <w:pStyle w:val="Prrafodelista"/>
        <w:numPr>
          <w:ilvl w:val="0"/>
          <w:numId w:val="35"/>
        </w:numPr>
        <w:autoSpaceDE w:val="0"/>
        <w:autoSpaceDN w:val="0"/>
        <w:adjustRightInd w:val="0"/>
        <w:jc w:val="both"/>
        <w:rPr>
          <w:rFonts w:ascii="Arial Narrow" w:hAnsi="Arial Narrow" w:cs="Arial"/>
          <w:lang w:eastAsia="es-CO"/>
        </w:rPr>
      </w:pPr>
      <w:r w:rsidRPr="00502EE9">
        <w:rPr>
          <w:rFonts w:ascii="Arial Narrow" w:hAnsi="Arial Narrow" w:cs="Arial"/>
          <w:lang w:val="es-ES" w:eastAsia="es-CO"/>
        </w:rPr>
        <w:t>F</w:t>
      </w:r>
      <w:r w:rsidRPr="00502EE9">
        <w:rPr>
          <w:rFonts w:ascii="Arial Narrow" w:hAnsi="Arial Narrow" w:cs="Arial"/>
          <w:lang w:eastAsia="es-CO"/>
        </w:rPr>
        <w:t>ortalecimiento de toda la gestión institucional en busca de:</w:t>
      </w:r>
    </w:p>
    <w:p w14:paraId="514681F1" w14:textId="77777777" w:rsidR="00465EB8" w:rsidRPr="002B6475" w:rsidRDefault="00465EB8" w:rsidP="00465EB8">
      <w:pPr>
        <w:pStyle w:val="Prrafodelista"/>
        <w:numPr>
          <w:ilvl w:val="0"/>
          <w:numId w:val="31"/>
        </w:numPr>
        <w:autoSpaceDE w:val="0"/>
        <w:autoSpaceDN w:val="0"/>
        <w:adjustRightInd w:val="0"/>
        <w:jc w:val="both"/>
        <w:rPr>
          <w:rFonts w:ascii="Arial Narrow" w:hAnsi="Arial Narrow"/>
          <w:shd w:val="clear" w:color="auto" w:fill="FFFFFF"/>
        </w:rPr>
      </w:pPr>
      <w:r w:rsidRPr="002B6475">
        <w:rPr>
          <w:rFonts w:ascii="Arial Narrow" w:hAnsi="Arial Narrow"/>
          <w:shd w:val="clear" w:color="auto" w:fill="FFFFFF"/>
        </w:rPr>
        <w:t>Certificación de cumplimiento de las condiciones de habilitación</w:t>
      </w:r>
    </w:p>
    <w:p w14:paraId="18F3E40D" w14:textId="77777777" w:rsidR="00465EB8" w:rsidRPr="002B6475" w:rsidRDefault="00465EB8" w:rsidP="00465EB8">
      <w:pPr>
        <w:pStyle w:val="Prrafodelista"/>
        <w:numPr>
          <w:ilvl w:val="0"/>
          <w:numId w:val="31"/>
        </w:numPr>
        <w:autoSpaceDE w:val="0"/>
        <w:autoSpaceDN w:val="0"/>
        <w:adjustRightInd w:val="0"/>
        <w:jc w:val="both"/>
        <w:rPr>
          <w:rFonts w:ascii="Arial Narrow" w:hAnsi="Arial Narrow" w:cs="Arial"/>
          <w:lang w:eastAsia="es-CO"/>
        </w:rPr>
      </w:pPr>
      <w:r w:rsidRPr="002B6475">
        <w:rPr>
          <w:rFonts w:ascii="Arial Narrow" w:hAnsi="Arial Narrow" w:cs="Arial"/>
          <w:lang w:eastAsia="es-CO"/>
        </w:rPr>
        <w:t>Certificación en Buenas Prácticas Clínicas</w:t>
      </w:r>
    </w:p>
    <w:p w14:paraId="5F8096F8" w14:textId="77777777" w:rsidR="00465EB8" w:rsidRPr="002B6475" w:rsidRDefault="00465EB8" w:rsidP="00465EB8">
      <w:pPr>
        <w:pStyle w:val="Prrafodelista"/>
        <w:numPr>
          <w:ilvl w:val="0"/>
          <w:numId w:val="31"/>
        </w:numPr>
        <w:autoSpaceDE w:val="0"/>
        <w:autoSpaceDN w:val="0"/>
        <w:adjustRightInd w:val="0"/>
        <w:jc w:val="both"/>
        <w:rPr>
          <w:rFonts w:ascii="Arial Narrow" w:hAnsi="Arial Narrow" w:cs="Arial"/>
          <w:lang w:eastAsia="es-CO"/>
        </w:rPr>
      </w:pPr>
      <w:r w:rsidRPr="002B6475">
        <w:rPr>
          <w:rFonts w:ascii="Arial Narrow" w:hAnsi="Arial Narrow" w:cs="Arial"/>
          <w:lang w:eastAsia="es-CO"/>
        </w:rPr>
        <w:t>Acreditación en Salud</w:t>
      </w:r>
    </w:p>
    <w:p w14:paraId="2EFB67AE" w14:textId="77A03D4C" w:rsidR="00465EB8" w:rsidRPr="00361DC5" w:rsidRDefault="00465EB8" w:rsidP="004F1744">
      <w:pPr>
        <w:pStyle w:val="Prrafodelista"/>
        <w:numPr>
          <w:ilvl w:val="0"/>
          <w:numId w:val="31"/>
        </w:numPr>
        <w:jc w:val="both"/>
        <w:rPr>
          <w:rFonts w:ascii="Arial Narrow" w:hAnsi="Arial Narrow" w:cs="Arial"/>
          <w:b/>
        </w:rPr>
      </w:pPr>
      <w:r w:rsidRPr="002B6475">
        <w:rPr>
          <w:rFonts w:ascii="Arial Narrow" w:hAnsi="Arial Narrow" w:cs="Arial"/>
          <w:lang w:eastAsia="es-CO"/>
        </w:rPr>
        <w:t>Reconocimiento como Hospital Universitario</w:t>
      </w:r>
    </w:p>
    <w:p w14:paraId="595C95F4" w14:textId="77777777" w:rsidR="00361DC5" w:rsidRPr="00361DC5" w:rsidRDefault="00361DC5" w:rsidP="00361DC5">
      <w:pPr>
        <w:jc w:val="both"/>
        <w:rPr>
          <w:rFonts w:ascii="Arial Narrow" w:hAnsi="Arial Narrow" w:cs="Arial"/>
          <w:b/>
        </w:rPr>
      </w:pPr>
    </w:p>
    <w:p w14:paraId="103799FE" w14:textId="64F85253" w:rsidR="00465EB8" w:rsidRPr="002B6475" w:rsidRDefault="00531F3C" w:rsidP="00582350">
      <w:pPr>
        <w:pStyle w:val="Prrafodelista"/>
        <w:ind w:left="0"/>
        <w:jc w:val="both"/>
        <w:rPr>
          <w:rFonts w:ascii="Arial Narrow" w:hAnsi="Arial Narrow" w:cs="Arial"/>
          <w:b/>
        </w:rPr>
      </w:pPr>
      <w:r w:rsidRPr="002B6475">
        <w:rPr>
          <w:rFonts w:ascii="Arial Narrow" w:hAnsi="Arial Narrow" w:cs="Arial"/>
          <w:b/>
        </w:rPr>
        <w:t>ARTÍCULO DÉ</w:t>
      </w:r>
      <w:r w:rsidR="00AD7107">
        <w:rPr>
          <w:rFonts w:ascii="Arial Narrow" w:hAnsi="Arial Narrow" w:cs="Arial"/>
          <w:b/>
        </w:rPr>
        <w:t>CIMO SEPTIMO</w:t>
      </w:r>
      <w:r w:rsidR="006F4A39" w:rsidRPr="002B6475">
        <w:rPr>
          <w:rFonts w:ascii="Arial Narrow" w:hAnsi="Arial Narrow" w:cs="Arial"/>
          <w:b/>
        </w:rPr>
        <w:t xml:space="preserve"> - GRUPOS DE INTERÉS. </w:t>
      </w:r>
    </w:p>
    <w:p w14:paraId="74BB28D3" w14:textId="77777777" w:rsidR="00465EB8" w:rsidRPr="002B6475" w:rsidRDefault="00465EB8" w:rsidP="00582350">
      <w:pPr>
        <w:pStyle w:val="Prrafodelista"/>
        <w:ind w:left="0"/>
        <w:jc w:val="both"/>
        <w:rPr>
          <w:rFonts w:ascii="Arial Narrow" w:hAnsi="Arial Narrow" w:cs="Arial"/>
          <w:b/>
        </w:rPr>
      </w:pPr>
    </w:p>
    <w:p w14:paraId="06C0695E" w14:textId="401B5C92" w:rsidR="00582350" w:rsidRPr="002B6475" w:rsidRDefault="00582350" w:rsidP="00582350">
      <w:pPr>
        <w:pStyle w:val="Prrafodelista"/>
        <w:ind w:left="0"/>
        <w:jc w:val="both"/>
        <w:rPr>
          <w:rFonts w:ascii="Arial Narrow" w:hAnsi="Arial Narrow" w:cs="Arial"/>
          <w:lang w:eastAsia="es-CO"/>
        </w:rPr>
      </w:pPr>
      <w:r w:rsidRPr="002B6475">
        <w:rPr>
          <w:rFonts w:ascii="Arial Narrow" w:hAnsi="Arial Narrow" w:cs="Arial"/>
        </w:rPr>
        <w:t xml:space="preserve">El Hospital Militar Central reconoce que el éxito de su gestión </w:t>
      </w:r>
      <w:r w:rsidRPr="002B6475">
        <w:rPr>
          <w:rFonts w:ascii="Arial Narrow" w:hAnsi="Arial Narrow" w:cs="Arial"/>
          <w:lang w:eastAsia="es-CO"/>
        </w:rPr>
        <w:t xml:space="preserve"> depende de las</w:t>
      </w:r>
      <w:r w:rsidR="00F902A6" w:rsidRPr="002B6475">
        <w:rPr>
          <w:rFonts w:ascii="Arial Narrow" w:hAnsi="Arial Narrow" w:cs="Arial"/>
          <w:lang w:eastAsia="es-CO"/>
        </w:rPr>
        <w:t xml:space="preserve"> </w:t>
      </w:r>
      <w:r w:rsidRPr="002B6475">
        <w:rPr>
          <w:rFonts w:ascii="Arial Narrow" w:hAnsi="Arial Narrow" w:cs="Arial"/>
          <w:lang w:eastAsia="es-CO"/>
        </w:rPr>
        <w:t xml:space="preserve">estrategias de relacionamiento con los usuarios internos, </w:t>
      </w:r>
      <w:r w:rsidR="00F902A6" w:rsidRPr="002B6475">
        <w:rPr>
          <w:rFonts w:ascii="Arial Narrow" w:hAnsi="Arial Narrow" w:cs="Arial"/>
          <w:lang w:eastAsia="es-CO"/>
        </w:rPr>
        <w:t xml:space="preserve"> extern</w:t>
      </w:r>
      <w:r w:rsidRPr="002B6475">
        <w:rPr>
          <w:rFonts w:ascii="Arial Narrow" w:hAnsi="Arial Narrow" w:cs="Arial"/>
          <w:lang w:eastAsia="es-CO"/>
        </w:rPr>
        <w:t xml:space="preserve">os, </w:t>
      </w:r>
      <w:r w:rsidR="00F902A6" w:rsidRPr="002B6475">
        <w:rPr>
          <w:rFonts w:ascii="Arial Narrow" w:hAnsi="Arial Narrow" w:cs="Arial"/>
          <w:lang w:eastAsia="es-CO"/>
        </w:rPr>
        <w:t xml:space="preserve">proveedores, </w:t>
      </w:r>
      <w:r w:rsidRPr="002B6475">
        <w:rPr>
          <w:rFonts w:ascii="Arial Narrow" w:hAnsi="Arial Narrow" w:cs="Arial"/>
          <w:lang w:eastAsia="es-CO"/>
        </w:rPr>
        <w:t xml:space="preserve"> la comunidad, el Gobierno, </w:t>
      </w:r>
      <w:r w:rsidR="00F902A6" w:rsidRPr="002B6475">
        <w:rPr>
          <w:rFonts w:ascii="Arial Narrow" w:hAnsi="Arial Narrow" w:cs="Arial"/>
          <w:lang w:eastAsia="es-CO"/>
        </w:rPr>
        <w:t xml:space="preserve"> entes de vi</w:t>
      </w:r>
      <w:r w:rsidRPr="002B6475">
        <w:rPr>
          <w:rFonts w:ascii="Arial Narrow" w:hAnsi="Arial Narrow" w:cs="Arial"/>
          <w:lang w:eastAsia="es-CO"/>
        </w:rPr>
        <w:t>gilancia y control entre otros y se interesa por:</w:t>
      </w:r>
    </w:p>
    <w:p w14:paraId="663438B1" w14:textId="68526A6B" w:rsidR="00F902A6" w:rsidRPr="002B6475" w:rsidRDefault="00F902A6" w:rsidP="00582350">
      <w:pPr>
        <w:pStyle w:val="Prrafodelista"/>
        <w:numPr>
          <w:ilvl w:val="0"/>
          <w:numId w:val="14"/>
        </w:numPr>
        <w:jc w:val="both"/>
        <w:rPr>
          <w:rFonts w:ascii="Arial Narrow" w:hAnsi="Arial Narrow" w:cs="Arial"/>
          <w:lang w:eastAsia="es-CO"/>
        </w:rPr>
      </w:pPr>
      <w:r w:rsidRPr="002B6475">
        <w:rPr>
          <w:rFonts w:ascii="Arial Narrow" w:hAnsi="Arial Narrow" w:cs="Arial"/>
          <w:lang w:eastAsia="es-CO"/>
        </w:rPr>
        <w:t xml:space="preserve">Comprender mejor las expectativas y necesidades de los diversos grupos de interés </w:t>
      </w:r>
    </w:p>
    <w:p w14:paraId="5DC8FD42" w14:textId="65EA7729" w:rsidR="00582350" w:rsidRPr="002B6475" w:rsidRDefault="00582350" w:rsidP="00F902A6">
      <w:pPr>
        <w:pStyle w:val="Prrafodelista"/>
        <w:numPr>
          <w:ilvl w:val="0"/>
          <w:numId w:val="14"/>
        </w:numPr>
        <w:autoSpaceDE w:val="0"/>
        <w:autoSpaceDN w:val="0"/>
        <w:adjustRightInd w:val="0"/>
        <w:spacing w:after="14"/>
        <w:jc w:val="both"/>
        <w:rPr>
          <w:rFonts w:ascii="Arial Narrow" w:hAnsi="Arial Narrow" w:cs="Arial"/>
          <w:lang w:eastAsia="es-CO"/>
        </w:rPr>
      </w:pPr>
      <w:r w:rsidRPr="002B6475">
        <w:rPr>
          <w:rFonts w:ascii="Arial Narrow" w:hAnsi="Arial Narrow" w:cs="Arial"/>
          <w:lang w:eastAsia="es-CO"/>
        </w:rPr>
        <w:t xml:space="preserve"> </w:t>
      </w:r>
      <w:r w:rsidR="00F902A6" w:rsidRPr="002B6475">
        <w:rPr>
          <w:rFonts w:ascii="Arial Narrow" w:hAnsi="Arial Narrow" w:cs="Arial"/>
          <w:lang w:eastAsia="es-CO"/>
        </w:rPr>
        <w:t xml:space="preserve">Respetar y asegurar el respeto </w:t>
      </w:r>
      <w:r w:rsidRPr="002B6475">
        <w:rPr>
          <w:rFonts w:ascii="Arial Narrow" w:hAnsi="Arial Narrow" w:cs="Arial"/>
          <w:lang w:eastAsia="es-CO"/>
        </w:rPr>
        <w:t xml:space="preserve">por sus deberes y </w:t>
      </w:r>
      <w:r w:rsidR="00F902A6" w:rsidRPr="002B6475">
        <w:rPr>
          <w:rFonts w:ascii="Arial Narrow" w:hAnsi="Arial Narrow" w:cs="Arial"/>
          <w:lang w:eastAsia="es-CO"/>
        </w:rPr>
        <w:t xml:space="preserve"> derechos </w:t>
      </w:r>
    </w:p>
    <w:p w14:paraId="76441382" w14:textId="6629EC13" w:rsidR="00F902A6" w:rsidRPr="002B6475" w:rsidRDefault="00F902A6" w:rsidP="00F902A6">
      <w:pPr>
        <w:pStyle w:val="Prrafodelista"/>
        <w:numPr>
          <w:ilvl w:val="0"/>
          <w:numId w:val="14"/>
        </w:numPr>
        <w:autoSpaceDE w:val="0"/>
        <w:autoSpaceDN w:val="0"/>
        <w:adjustRightInd w:val="0"/>
        <w:spacing w:after="14"/>
        <w:jc w:val="both"/>
        <w:rPr>
          <w:rFonts w:ascii="Arial Narrow" w:hAnsi="Arial Narrow" w:cs="Arial"/>
          <w:lang w:eastAsia="es-CO"/>
        </w:rPr>
      </w:pPr>
      <w:r w:rsidRPr="002B6475">
        <w:rPr>
          <w:rFonts w:ascii="Arial Narrow" w:hAnsi="Arial Narrow" w:cs="Arial"/>
          <w:lang w:eastAsia="es-CO"/>
        </w:rPr>
        <w:t xml:space="preserve">Compartir información clara, completa y oportuna sobre los temas relevantes para cada grupo de interés </w:t>
      </w:r>
    </w:p>
    <w:p w14:paraId="2CAD4B34" w14:textId="4419A42A" w:rsidR="00F902A6" w:rsidRPr="002B6475" w:rsidRDefault="00582350" w:rsidP="00F902A6">
      <w:pPr>
        <w:pStyle w:val="Prrafodelista"/>
        <w:numPr>
          <w:ilvl w:val="0"/>
          <w:numId w:val="14"/>
        </w:numPr>
        <w:autoSpaceDE w:val="0"/>
        <w:autoSpaceDN w:val="0"/>
        <w:adjustRightInd w:val="0"/>
        <w:spacing w:after="14"/>
        <w:jc w:val="both"/>
        <w:rPr>
          <w:rFonts w:ascii="Arial Narrow" w:hAnsi="Arial Narrow" w:cs="Arial"/>
          <w:lang w:eastAsia="es-CO"/>
        </w:rPr>
      </w:pPr>
      <w:r w:rsidRPr="002B6475">
        <w:rPr>
          <w:rFonts w:ascii="Arial Narrow" w:hAnsi="Arial Narrow" w:cs="Arial"/>
          <w:lang w:eastAsia="es-CO"/>
        </w:rPr>
        <w:t>F</w:t>
      </w:r>
      <w:r w:rsidR="00F902A6" w:rsidRPr="002B6475">
        <w:rPr>
          <w:rFonts w:ascii="Arial Narrow" w:hAnsi="Arial Narrow" w:cs="Arial"/>
          <w:lang w:eastAsia="es-CO"/>
        </w:rPr>
        <w:t>ortalecer el dialogo y fomentar con el ejemplo la activa participación de estos grupos de interés para alcanzar una gestión pública eficaz, transparente y sostenible</w:t>
      </w:r>
      <w:r w:rsidR="00F902A6" w:rsidRPr="002B6475">
        <w:rPr>
          <w:rFonts w:ascii="Arial Narrow" w:hAnsi="Arial Narrow" w:cs="Arial"/>
          <w:b/>
          <w:bCs/>
          <w:i/>
          <w:iCs/>
          <w:lang w:eastAsia="es-CO"/>
        </w:rPr>
        <w:t xml:space="preserve">. </w:t>
      </w:r>
    </w:p>
    <w:p w14:paraId="32AB25E2" w14:textId="77777777" w:rsidR="00B71D69" w:rsidRPr="002B6475" w:rsidRDefault="00B71D69" w:rsidP="006F4A39">
      <w:pPr>
        <w:jc w:val="both"/>
        <w:rPr>
          <w:rFonts w:ascii="Arial Narrow" w:hAnsi="Arial Narrow" w:cs="Arial"/>
          <w:b/>
          <w:noProof/>
          <w:sz w:val="22"/>
          <w:szCs w:val="22"/>
          <w:lang w:eastAsia="es-CO"/>
        </w:rPr>
      </w:pPr>
    </w:p>
    <w:tbl>
      <w:tblPr>
        <w:tblStyle w:val="Tablaconcuadrcula"/>
        <w:tblW w:w="0" w:type="auto"/>
        <w:tblInd w:w="534" w:type="dxa"/>
        <w:tblLook w:val="04A0" w:firstRow="1" w:lastRow="0" w:firstColumn="1" w:lastColumn="0" w:noHBand="0" w:noVBand="1"/>
      </w:tblPr>
      <w:tblGrid>
        <w:gridCol w:w="548"/>
        <w:gridCol w:w="2995"/>
        <w:gridCol w:w="4693"/>
      </w:tblGrid>
      <w:tr w:rsidR="003A5320" w:rsidRPr="002B6475" w14:paraId="6FFBB6BB" w14:textId="77777777" w:rsidTr="009322F6">
        <w:trPr>
          <w:trHeight w:val="145"/>
        </w:trPr>
        <w:tc>
          <w:tcPr>
            <w:tcW w:w="548" w:type="dxa"/>
            <w:vMerge w:val="restart"/>
            <w:textDirection w:val="btLr"/>
          </w:tcPr>
          <w:p w14:paraId="4DF37552" w14:textId="23F7B745" w:rsidR="003A5320" w:rsidRPr="002B6475" w:rsidRDefault="003A5320" w:rsidP="003A5320">
            <w:pPr>
              <w:pStyle w:val="Prrafodelista"/>
              <w:ind w:left="113" w:right="113"/>
              <w:jc w:val="both"/>
              <w:rPr>
                <w:rFonts w:ascii="Arial Narrow" w:hAnsi="Arial Narrow" w:cs="Arial"/>
                <w:b/>
              </w:rPr>
            </w:pPr>
            <w:r w:rsidRPr="002B6475">
              <w:rPr>
                <w:rFonts w:ascii="Arial Narrow" w:hAnsi="Arial Narrow" w:cs="Arial"/>
                <w:b/>
              </w:rPr>
              <w:t>INTERNOS</w:t>
            </w:r>
          </w:p>
        </w:tc>
        <w:tc>
          <w:tcPr>
            <w:tcW w:w="2995" w:type="dxa"/>
          </w:tcPr>
          <w:p w14:paraId="22E5F7F6" w14:textId="14EC728E" w:rsidR="003A5320" w:rsidRPr="002B6475" w:rsidRDefault="003A5320" w:rsidP="005752A9">
            <w:pPr>
              <w:pStyle w:val="Prrafodelista"/>
              <w:ind w:left="0"/>
              <w:jc w:val="both"/>
              <w:rPr>
                <w:rFonts w:ascii="Arial Narrow" w:hAnsi="Arial Narrow" w:cs="Arial"/>
              </w:rPr>
            </w:pPr>
            <w:r w:rsidRPr="002B6475">
              <w:rPr>
                <w:rFonts w:ascii="Arial Narrow" w:hAnsi="Arial Narrow" w:cs="Arial"/>
                <w:b/>
              </w:rPr>
              <w:t xml:space="preserve">Directivas </w:t>
            </w:r>
          </w:p>
        </w:tc>
        <w:tc>
          <w:tcPr>
            <w:tcW w:w="4693" w:type="dxa"/>
          </w:tcPr>
          <w:p w14:paraId="3E7D8247" w14:textId="2E9846EF"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Consejo Directivo</w:t>
            </w:r>
          </w:p>
        </w:tc>
      </w:tr>
      <w:tr w:rsidR="003A5320" w:rsidRPr="002B6475" w14:paraId="1120DA95" w14:textId="77777777" w:rsidTr="009322F6">
        <w:trPr>
          <w:trHeight w:val="145"/>
        </w:trPr>
        <w:tc>
          <w:tcPr>
            <w:tcW w:w="548" w:type="dxa"/>
            <w:vMerge/>
          </w:tcPr>
          <w:p w14:paraId="6C2B78B5" w14:textId="77777777" w:rsidR="003A5320" w:rsidRPr="002B6475" w:rsidRDefault="003A5320" w:rsidP="00FF45E0">
            <w:pPr>
              <w:pStyle w:val="Prrafodelista"/>
              <w:ind w:left="0"/>
              <w:jc w:val="both"/>
              <w:rPr>
                <w:rFonts w:ascii="Arial Narrow" w:hAnsi="Arial Narrow" w:cs="Arial"/>
                <w:b/>
              </w:rPr>
            </w:pPr>
          </w:p>
        </w:tc>
        <w:tc>
          <w:tcPr>
            <w:tcW w:w="2995" w:type="dxa"/>
          </w:tcPr>
          <w:p w14:paraId="27537DE0" w14:textId="0FE8AC6D" w:rsidR="003A5320" w:rsidRPr="002B6475" w:rsidRDefault="003A5320" w:rsidP="00FF45E0">
            <w:pPr>
              <w:pStyle w:val="Prrafodelista"/>
              <w:ind w:left="0"/>
              <w:jc w:val="both"/>
              <w:rPr>
                <w:rFonts w:ascii="Arial Narrow" w:hAnsi="Arial Narrow" w:cs="Arial"/>
                <w:b/>
              </w:rPr>
            </w:pPr>
            <w:r w:rsidRPr="002B6475">
              <w:rPr>
                <w:rFonts w:ascii="Arial Narrow" w:hAnsi="Arial Narrow" w:cs="Arial"/>
                <w:b/>
              </w:rPr>
              <w:t>Usuarios</w:t>
            </w:r>
          </w:p>
          <w:p w14:paraId="4E79DF13" w14:textId="77777777" w:rsidR="003A5320" w:rsidRPr="002B6475" w:rsidRDefault="003A5320" w:rsidP="005752A9">
            <w:pPr>
              <w:pStyle w:val="Prrafodelista"/>
              <w:ind w:left="0"/>
              <w:jc w:val="both"/>
              <w:rPr>
                <w:rFonts w:ascii="Arial Narrow" w:hAnsi="Arial Narrow" w:cs="Arial"/>
              </w:rPr>
            </w:pPr>
          </w:p>
        </w:tc>
        <w:tc>
          <w:tcPr>
            <w:tcW w:w="4693" w:type="dxa"/>
          </w:tcPr>
          <w:p w14:paraId="4DC7B9BE" w14:textId="6B664BE1"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 xml:space="preserve">Pacientes y sus familias </w:t>
            </w:r>
          </w:p>
          <w:p w14:paraId="022C02D7" w14:textId="77777777" w:rsidR="003A5320" w:rsidRPr="002B6475" w:rsidRDefault="003A5320" w:rsidP="003A5320">
            <w:pPr>
              <w:pStyle w:val="Prrafodelista"/>
              <w:ind w:left="0"/>
              <w:jc w:val="both"/>
              <w:rPr>
                <w:rFonts w:ascii="Arial Narrow" w:hAnsi="Arial Narrow" w:cs="Arial"/>
              </w:rPr>
            </w:pPr>
            <w:r w:rsidRPr="002B6475">
              <w:rPr>
                <w:rFonts w:ascii="Arial Narrow" w:hAnsi="Arial Narrow" w:cs="Arial"/>
              </w:rPr>
              <w:t xml:space="preserve">Personal en formación </w:t>
            </w:r>
          </w:p>
          <w:p w14:paraId="6B35FC67" w14:textId="54DCBC9F" w:rsidR="003A5320" w:rsidRPr="002B6475" w:rsidRDefault="003A5320" w:rsidP="003A5320">
            <w:pPr>
              <w:pStyle w:val="Prrafodelista"/>
              <w:ind w:left="0"/>
              <w:jc w:val="both"/>
              <w:rPr>
                <w:rFonts w:ascii="Arial Narrow" w:hAnsi="Arial Narrow" w:cs="Arial"/>
              </w:rPr>
            </w:pPr>
            <w:r w:rsidRPr="002B6475">
              <w:rPr>
                <w:rFonts w:ascii="Arial Narrow" w:hAnsi="Arial Narrow" w:cs="Arial"/>
              </w:rPr>
              <w:t>Militares en Comisión</w:t>
            </w:r>
          </w:p>
        </w:tc>
      </w:tr>
      <w:tr w:rsidR="003A5320" w:rsidRPr="002B6475" w14:paraId="768A0810" w14:textId="77777777" w:rsidTr="009322F6">
        <w:trPr>
          <w:trHeight w:val="1355"/>
        </w:trPr>
        <w:tc>
          <w:tcPr>
            <w:tcW w:w="548" w:type="dxa"/>
            <w:vMerge w:val="restart"/>
            <w:textDirection w:val="btLr"/>
          </w:tcPr>
          <w:p w14:paraId="0EE23238" w14:textId="6B3C3F60" w:rsidR="003A5320" w:rsidRPr="002B6475" w:rsidRDefault="003A5320" w:rsidP="003A2141">
            <w:pPr>
              <w:pStyle w:val="Prrafodelista"/>
              <w:ind w:left="113" w:right="113"/>
              <w:jc w:val="center"/>
              <w:rPr>
                <w:rFonts w:ascii="Arial Narrow" w:hAnsi="Arial Narrow" w:cs="Arial"/>
                <w:b/>
              </w:rPr>
            </w:pPr>
            <w:r w:rsidRPr="002B6475">
              <w:rPr>
                <w:rFonts w:ascii="Arial Narrow" w:hAnsi="Arial Narrow" w:cs="Arial"/>
                <w:b/>
              </w:rPr>
              <w:t>EXTERNOS</w:t>
            </w:r>
          </w:p>
        </w:tc>
        <w:tc>
          <w:tcPr>
            <w:tcW w:w="2995" w:type="dxa"/>
          </w:tcPr>
          <w:p w14:paraId="38B865BB" w14:textId="6579DB62" w:rsidR="003A5320" w:rsidRPr="002B6475" w:rsidRDefault="003A5320" w:rsidP="005752A9">
            <w:pPr>
              <w:pStyle w:val="Prrafodelista"/>
              <w:ind w:left="0"/>
              <w:jc w:val="both"/>
              <w:rPr>
                <w:rFonts w:ascii="Arial Narrow" w:hAnsi="Arial Narrow" w:cs="Arial"/>
              </w:rPr>
            </w:pPr>
            <w:r w:rsidRPr="002B6475">
              <w:rPr>
                <w:rFonts w:ascii="Arial Narrow" w:hAnsi="Arial Narrow" w:cs="Arial"/>
                <w:b/>
              </w:rPr>
              <w:t xml:space="preserve">Ministerios </w:t>
            </w:r>
          </w:p>
        </w:tc>
        <w:tc>
          <w:tcPr>
            <w:tcW w:w="4693" w:type="dxa"/>
          </w:tcPr>
          <w:p w14:paraId="4292100D" w14:textId="47162C90"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Ministerio de Defensa Nacional, Viceministerio de Defensa</w:t>
            </w:r>
          </w:p>
          <w:p w14:paraId="4E17BE22" w14:textId="650ED999"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Ministerio de Salud y Protección Social</w:t>
            </w:r>
          </w:p>
          <w:p w14:paraId="0DCE6FB8" w14:textId="77777777"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Ministerio de Hacienda</w:t>
            </w:r>
          </w:p>
          <w:p w14:paraId="01D8D5AD" w14:textId="05BEB4A0"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rPr>
              <w:t>Ministerio del Medio Ambiente</w:t>
            </w:r>
          </w:p>
        </w:tc>
      </w:tr>
      <w:tr w:rsidR="003A5320" w:rsidRPr="002B6475" w14:paraId="1E59088C" w14:textId="77777777" w:rsidTr="009322F6">
        <w:trPr>
          <w:trHeight w:val="991"/>
        </w:trPr>
        <w:tc>
          <w:tcPr>
            <w:tcW w:w="548" w:type="dxa"/>
            <w:vMerge/>
          </w:tcPr>
          <w:p w14:paraId="115274FD" w14:textId="77777777" w:rsidR="003A5320" w:rsidRPr="002B6475" w:rsidRDefault="003A5320" w:rsidP="005752A9">
            <w:pPr>
              <w:pStyle w:val="Prrafodelista"/>
              <w:ind w:left="0"/>
              <w:jc w:val="both"/>
              <w:rPr>
                <w:rFonts w:ascii="Arial Narrow" w:hAnsi="Arial Narrow" w:cs="Arial"/>
                <w:b/>
              </w:rPr>
            </w:pPr>
          </w:p>
        </w:tc>
        <w:tc>
          <w:tcPr>
            <w:tcW w:w="2995" w:type="dxa"/>
          </w:tcPr>
          <w:p w14:paraId="5D8A8A04" w14:textId="16AD4C3D"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b/>
              </w:rPr>
              <w:t xml:space="preserve">Direcciones de Sanidad </w:t>
            </w:r>
          </w:p>
        </w:tc>
        <w:tc>
          <w:tcPr>
            <w:tcW w:w="4693" w:type="dxa"/>
          </w:tcPr>
          <w:p w14:paraId="3C596C61" w14:textId="0C9C5B6A"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Ejército Nacional</w:t>
            </w:r>
          </w:p>
          <w:p w14:paraId="3EE277A5" w14:textId="565C0721"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Fuerza Aérea Colombia</w:t>
            </w:r>
          </w:p>
          <w:p w14:paraId="26DD9991" w14:textId="66649F4B"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Armada Nacional</w:t>
            </w:r>
          </w:p>
        </w:tc>
      </w:tr>
      <w:tr w:rsidR="003A5320" w:rsidRPr="002B6475" w14:paraId="03E5A8EF" w14:textId="77777777" w:rsidTr="009322F6">
        <w:trPr>
          <w:trHeight w:val="708"/>
        </w:trPr>
        <w:tc>
          <w:tcPr>
            <w:tcW w:w="548" w:type="dxa"/>
            <w:vMerge/>
          </w:tcPr>
          <w:p w14:paraId="058120E4" w14:textId="77777777" w:rsidR="003A5320" w:rsidRPr="002B6475" w:rsidRDefault="003A5320" w:rsidP="005752A9">
            <w:pPr>
              <w:pStyle w:val="Prrafodelista"/>
              <w:ind w:left="0"/>
              <w:jc w:val="both"/>
              <w:rPr>
                <w:rFonts w:ascii="Arial Narrow" w:hAnsi="Arial Narrow" w:cs="Arial"/>
                <w:b/>
              </w:rPr>
            </w:pPr>
          </w:p>
        </w:tc>
        <w:tc>
          <w:tcPr>
            <w:tcW w:w="2995" w:type="dxa"/>
          </w:tcPr>
          <w:p w14:paraId="20F862BF" w14:textId="235EC390"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b/>
              </w:rPr>
              <w:t xml:space="preserve">Universidades </w:t>
            </w:r>
          </w:p>
          <w:p w14:paraId="557AE463" w14:textId="73F105A9"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b/>
              </w:rPr>
              <w:t xml:space="preserve">Establecimientos educativos </w:t>
            </w:r>
          </w:p>
        </w:tc>
        <w:tc>
          <w:tcPr>
            <w:tcW w:w="4693" w:type="dxa"/>
          </w:tcPr>
          <w:p w14:paraId="669882FA" w14:textId="4FA1284A"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A través de los convenios docencia servicio</w:t>
            </w:r>
          </w:p>
        </w:tc>
      </w:tr>
      <w:tr w:rsidR="003A5320" w:rsidRPr="002B6475" w14:paraId="1F9AA4A4" w14:textId="77777777" w:rsidTr="009322F6">
        <w:trPr>
          <w:trHeight w:val="1656"/>
        </w:trPr>
        <w:tc>
          <w:tcPr>
            <w:tcW w:w="548" w:type="dxa"/>
            <w:vMerge/>
          </w:tcPr>
          <w:p w14:paraId="765A7069" w14:textId="77777777" w:rsidR="003A5320" w:rsidRPr="002B6475" w:rsidRDefault="003A5320" w:rsidP="005752A9">
            <w:pPr>
              <w:pStyle w:val="Prrafodelista"/>
              <w:ind w:left="0"/>
              <w:jc w:val="both"/>
              <w:rPr>
                <w:rFonts w:ascii="Arial Narrow" w:hAnsi="Arial Narrow" w:cs="Arial"/>
                <w:b/>
              </w:rPr>
            </w:pPr>
          </w:p>
        </w:tc>
        <w:tc>
          <w:tcPr>
            <w:tcW w:w="2995" w:type="dxa"/>
          </w:tcPr>
          <w:p w14:paraId="10DD48F3" w14:textId="45D7796F" w:rsidR="003A5320" w:rsidRPr="002B6475" w:rsidRDefault="003A5320" w:rsidP="005752A9">
            <w:pPr>
              <w:pStyle w:val="Prrafodelista"/>
              <w:ind w:left="0"/>
              <w:jc w:val="both"/>
              <w:rPr>
                <w:rFonts w:ascii="Arial Narrow" w:hAnsi="Arial Narrow" w:cs="Arial"/>
              </w:rPr>
            </w:pPr>
            <w:r w:rsidRPr="002B6475">
              <w:rPr>
                <w:rFonts w:ascii="Arial Narrow" w:hAnsi="Arial Narrow" w:cs="Arial"/>
                <w:b/>
              </w:rPr>
              <w:t>Entes de Control</w:t>
            </w:r>
          </w:p>
        </w:tc>
        <w:tc>
          <w:tcPr>
            <w:tcW w:w="4693" w:type="dxa"/>
          </w:tcPr>
          <w:p w14:paraId="0367DB35" w14:textId="15239379"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Contraloría General de la Republica</w:t>
            </w:r>
          </w:p>
          <w:p w14:paraId="4247DCF7" w14:textId="3ED1FB3C"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Procuraduría General de la Republica</w:t>
            </w:r>
          </w:p>
          <w:p w14:paraId="5695926B" w14:textId="7056BF67"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Contaduría General de la Nación</w:t>
            </w:r>
          </w:p>
          <w:p w14:paraId="169F3A72" w14:textId="6259477F"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Superintendencia Nacional de Salud</w:t>
            </w:r>
          </w:p>
          <w:p w14:paraId="2BD82F48" w14:textId="772572E5"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rPr>
              <w:t>Secretaria del Medio Ambiente</w:t>
            </w:r>
          </w:p>
        </w:tc>
      </w:tr>
      <w:tr w:rsidR="003A5320" w:rsidRPr="002B6475" w14:paraId="734E44E6" w14:textId="77777777" w:rsidTr="009322F6">
        <w:trPr>
          <w:trHeight w:val="1656"/>
        </w:trPr>
        <w:tc>
          <w:tcPr>
            <w:tcW w:w="548" w:type="dxa"/>
            <w:vMerge/>
          </w:tcPr>
          <w:p w14:paraId="79F945F1" w14:textId="77777777" w:rsidR="003A5320" w:rsidRPr="002B6475" w:rsidRDefault="003A5320" w:rsidP="005752A9">
            <w:pPr>
              <w:pStyle w:val="Prrafodelista"/>
              <w:ind w:left="0"/>
              <w:jc w:val="both"/>
              <w:rPr>
                <w:rFonts w:ascii="Arial Narrow" w:hAnsi="Arial Narrow" w:cs="Arial"/>
                <w:b/>
              </w:rPr>
            </w:pPr>
          </w:p>
        </w:tc>
        <w:tc>
          <w:tcPr>
            <w:tcW w:w="2995" w:type="dxa"/>
          </w:tcPr>
          <w:p w14:paraId="1AE706C5" w14:textId="06976B3A" w:rsidR="003A5320" w:rsidRPr="002B6475" w:rsidRDefault="003A5320" w:rsidP="005752A9">
            <w:pPr>
              <w:pStyle w:val="Prrafodelista"/>
              <w:ind w:left="0"/>
              <w:jc w:val="both"/>
              <w:rPr>
                <w:rFonts w:ascii="Arial Narrow" w:hAnsi="Arial Narrow" w:cs="Arial"/>
              </w:rPr>
            </w:pPr>
            <w:r w:rsidRPr="002B6475">
              <w:rPr>
                <w:rFonts w:ascii="Arial Narrow" w:hAnsi="Arial Narrow" w:cs="Arial"/>
                <w:b/>
              </w:rPr>
              <w:t xml:space="preserve">Asociaciones </w:t>
            </w:r>
          </w:p>
        </w:tc>
        <w:tc>
          <w:tcPr>
            <w:tcW w:w="4693" w:type="dxa"/>
          </w:tcPr>
          <w:p w14:paraId="4E90A362" w14:textId="14444A67"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Asusalud</w:t>
            </w:r>
          </w:p>
          <w:p w14:paraId="222A2065" w14:textId="77777777"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Acore</w:t>
            </w:r>
          </w:p>
          <w:p w14:paraId="636A987F" w14:textId="77777777"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Fcolsure</w:t>
            </w:r>
          </w:p>
          <w:p w14:paraId="5E04703A" w14:textId="77777777"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Asulfac</w:t>
            </w:r>
          </w:p>
          <w:p w14:paraId="594626E0" w14:textId="4EE9B473"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rPr>
              <w:t>Aprovisor entre otras</w:t>
            </w:r>
          </w:p>
        </w:tc>
      </w:tr>
      <w:tr w:rsidR="003A5320" w:rsidRPr="002B6475" w14:paraId="7242F10B" w14:textId="77777777" w:rsidTr="009322F6">
        <w:trPr>
          <w:trHeight w:val="1069"/>
        </w:trPr>
        <w:tc>
          <w:tcPr>
            <w:tcW w:w="548" w:type="dxa"/>
            <w:vMerge/>
          </w:tcPr>
          <w:p w14:paraId="0BAA2E73" w14:textId="77777777" w:rsidR="003A5320" w:rsidRPr="002B6475" w:rsidRDefault="003A5320" w:rsidP="005752A9">
            <w:pPr>
              <w:pStyle w:val="Prrafodelista"/>
              <w:ind w:left="0"/>
              <w:jc w:val="both"/>
              <w:rPr>
                <w:rFonts w:ascii="Arial Narrow" w:hAnsi="Arial Narrow" w:cs="Arial"/>
                <w:b/>
              </w:rPr>
            </w:pPr>
          </w:p>
        </w:tc>
        <w:tc>
          <w:tcPr>
            <w:tcW w:w="2995" w:type="dxa"/>
          </w:tcPr>
          <w:p w14:paraId="688FCCF0" w14:textId="6AFD1F64" w:rsidR="003A5320" w:rsidRPr="002B6475" w:rsidRDefault="003A5320" w:rsidP="005752A9">
            <w:pPr>
              <w:pStyle w:val="Prrafodelista"/>
              <w:ind w:left="0"/>
              <w:jc w:val="both"/>
              <w:rPr>
                <w:rFonts w:ascii="Arial Narrow" w:hAnsi="Arial Narrow" w:cs="Arial"/>
              </w:rPr>
            </w:pPr>
            <w:r w:rsidRPr="002B6475">
              <w:rPr>
                <w:rFonts w:ascii="Arial Narrow" w:hAnsi="Arial Narrow" w:cs="Arial"/>
                <w:b/>
              </w:rPr>
              <w:t>Contratistas y Proveedores</w:t>
            </w:r>
          </w:p>
        </w:tc>
        <w:tc>
          <w:tcPr>
            <w:tcW w:w="4693" w:type="dxa"/>
          </w:tcPr>
          <w:p w14:paraId="146E9B27" w14:textId="7A022544" w:rsidR="003A5320" w:rsidRPr="002B6475" w:rsidRDefault="009322F6" w:rsidP="009322F6">
            <w:pPr>
              <w:pStyle w:val="Prrafodelista"/>
              <w:ind w:left="0"/>
              <w:jc w:val="both"/>
              <w:rPr>
                <w:rFonts w:ascii="Arial Narrow" w:hAnsi="Arial Narrow" w:cs="Arial"/>
              </w:rPr>
            </w:pPr>
            <w:r w:rsidRPr="002B6475">
              <w:rPr>
                <w:rFonts w:ascii="Arial Narrow" w:hAnsi="Arial Narrow" w:cs="Arial"/>
              </w:rPr>
              <w:t xml:space="preserve">Entidades, </w:t>
            </w:r>
            <w:r w:rsidR="003A5320" w:rsidRPr="002B6475">
              <w:rPr>
                <w:rFonts w:ascii="Arial Narrow" w:hAnsi="Arial Narrow" w:cs="Arial"/>
              </w:rPr>
              <w:t>empresas</w:t>
            </w:r>
            <w:r w:rsidRPr="002B6475">
              <w:rPr>
                <w:rFonts w:ascii="Arial Narrow" w:hAnsi="Arial Narrow" w:cs="Arial"/>
              </w:rPr>
              <w:t>, personas naturales  o jurídicas</w:t>
            </w:r>
            <w:r w:rsidR="003A5320" w:rsidRPr="002B6475">
              <w:rPr>
                <w:rFonts w:ascii="Arial Narrow" w:hAnsi="Arial Narrow" w:cs="Arial"/>
              </w:rPr>
              <w:t xml:space="preserve"> que suministran los bienes y servicios necesarios para el funcionamiento de la institución.</w:t>
            </w:r>
          </w:p>
        </w:tc>
      </w:tr>
      <w:tr w:rsidR="003A5320" w:rsidRPr="002B6475" w14:paraId="186FF553" w14:textId="77777777" w:rsidTr="009322F6">
        <w:trPr>
          <w:trHeight w:val="1069"/>
        </w:trPr>
        <w:tc>
          <w:tcPr>
            <w:tcW w:w="548" w:type="dxa"/>
            <w:vMerge/>
          </w:tcPr>
          <w:p w14:paraId="072C6775" w14:textId="77777777" w:rsidR="003A5320" w:rsidRPr="002B6475" w:rsidRDefault="003A5320" w:rsidP="005752A9">
            <w:pPr>
              <w:pStyle w:val="Prrafodelista"/>
              <w:ind w:left="0"/>
              <w:jc w:val="both"/>
              <w:rPr>
                <w:rFonts w:ascii="Arial Narrow" w:hAnsi="Arial Narrow" w:cs="Arial"/>
                <w:b/>
              </w:rPr>
            </w:pPr>
          </w:p>
        </w:tc>
        <w:tc>
          <w:tcPr>
            <w:tcW w:w="2995" w:type="dxa"/>
          </w:tcPr>
          <w:p w14:paraId="36BC78E1" w14:textId="1AC4B3A4" w:rsidR="003A5320" w:rsidRPr="002B6475" w:rsidRDefault="003A5320" w:rsidP="005752A9">
            <w:pPr>
              <w:pStyle w:val="Prrafodelista"/>
              <w:ind w:left="0"/>
              <w:jc w:val="both"/>
              <w:rPr>
                <w:rFonts w:ascii="Arial Narrow" w:hAnsi="Arial Narrow" w:cs="Arial"/>
              </w:rPr>
            </w:pPr>
            <w:r w:rsidRPr="002B6475">
              <w:rPr>
                <w:rFonts w:ascii="Arial Narrow" w:hAnsi="Arial Narrow" w:cs="Arial"/>
                <w:b/>
              </w:rPr>
              <w:t xml:space="preserve">Medio Ambiente </w:t>
            </w:r>
          </w:p>
        </w:tc>
        <w:tc>
          <w:tcPr>
            <w:tcW w:w="4693" w:type="dxa"/>
          </w:tcPr>
          <w:p w14:paraId="0E16B6D0" w14:textId="6FB61124" w:rsidR="003A5320" w:rsidRPr="002B6475" w:rsidRDefault="003A5320" w:rsidP="005752A9">
            <w:pPr>
              <w:pStyle w:val="Prrafodelista"/>
              <w:ind w:left="0"/>
              <w:jc w:val="both"/>
              <w:rPr>
                <w:rFonts w:ascii="Arial Narrow" w:hAnsi="Arial Narrow" w:cs="Arial"/>
              </w:rPr>
            </w:pPr>
            <w:r w:rsidRPr="002B6475">
              <w:rPr>
                <w:rFonts w:ascii="Arial Narrow" w:hAnsi="Arial Narrow" w:cs="Arial"/>
              </w:rPr>
              <w:t>Entendiéndolo como eje fundamental de los recursos naturales y el control de los mismos a través de los entes que regulan y dictan la normatividad sobre su cuidado.</w:t>
            </w:r>
          </w:p>
        </w:tc>
      </w:tr>
      <w:tr w:rsidR="003A5320" w:rsidRPr="002B6475" w14:paraId="753399D0" w14:textId="77777777" w:rsidTr="009322F6">
        <w:trPr>
          <w:trHeight w:val="497"/>
        </w:trPr>
        <w:tc>
          <w:tcPr>
            <w:tcW w:w="548" w:type="dxa"/>
            <w:vMerge/>
          </w:tcPr>
          <w:p w14:paraId="36EE64CD" w14:textId="77777777" w:rsidR="003A5320" w:rsidRPr="002B6475" w:rsidRDefault="003A5320" w:rsidP="005752A9">
            <w:pPr>
              <w:pStyle w:val="Prrafodelista"/>
              <w:ind w:left="0"/>
              <w:jc w:val="both"/>
              <w:rPr>
                <w:rFonts w:ascii="Arial Narrow" w:hAnsi="Arial Narrow" w:cs="Arial"/>
                <w:b/>
              </w:rPr>
            </w:pPr>
          </w:p>
        </w:tc>
        <w:tc>
          <w:tcPr>
            <w:tcW w:w="2995" w:type="dxa"/>
          </w:tcPr>
          <w:p w14:paraId="0C5C5679" w14:textId="4D89B4EA" w:rsidR="003A5320" w:rsidRPr="002B6475" w:rsidRDefault="003A5320" w:rsidP="005752A9">
            <w:pPr>
              <w:pStyle w:val="Prrafodelista"/>
              <w:ind w:left="0"/>
              <w:jc w:val="both"/>
              <w:rPr>
                <w:rFonts w:ascii="Arial Narrow" w:hAnsi="Arial Narrow" w:cs="Arial"/>
                <w:b/>
              </w:rPr>
            </w:pPr>
            <w:r w:rsidRPr="002B6475">
              <w:rPr>
                <w:rFonts w:ascii="Arial Narrow" w:hAnsi="Arial Narrow" w:cs="Arial"/>
                <w:b/>
              </w:rPr>
              <w:t xml:space="preserve">Medios de Comunicación </w:t>
            </w:r>
          </w:p>
        </w:tc>
        <w:tc>
          <w:tcPr>
            <w:tcW w:w="4693" w:type="dxa"/>
          </w:tcPr>
          <w:p w14:paraId="2083A3E7" w14:textId="777631AB" w:rsidR="003A5320" w:rsidRPr="002B6475" w:rsidRDefault="003A5320" w:rsidP="005752A9">
            <w:pPr>
              <w:pStyle w:val="Prrafodelista"/>
              <w:ind w:left="0"/>
              <w:jc w:val="both"/>
              <w:rPr>
                <w:rFonts w:ascii="Arial Narrow" w:hAnsi="Arial Narrow" w:cs="Arial"/>
                <w:b/>
              </w:rPr>
            </w:pPr>
          </w:p>
        </w:tc>
      </w:tr>
    </w:tbl>
    <w:p w14:paraId="25BBCD18" w14:textId="77777777" w:rsidR="008F3C85" w:rsidRPr="002B6475" w:rsidRDefault="008F3C85" w:rsidP="005752A9">
      <w:pPr>
        <w:pStyle w:val="Prrafodelista"/>
        <w:ind w:left="0"/>
        <w:jc w:val="both"/>
        <w:rPr>
          <w:rFonts w:ascii="Arial Narrow" w:hAnsi="Arial Narrow" w:cs="Arial"/>
          <w:b/>
        </w:rPr>
      </w:pPr>
    </w:p>
    <w:p w14:paraId="30B7E68A" w14:textId="2E4C4C6D" w:rsidR="008F3C85" w:rsidRPr="002B6475" w:rsidRDefault="0067502E" w:rsidP="00582350">
      <w:pPr>
        <w:pStyle w:val="Prrafodelista"/>
        <w:spacing w:line="240" w:lineRule="auto"/>
        <w:ind w:left="0"/>
        <w:jc w:val="center"/>
        <w:rPr>
          <w:rFonts w:ascii="Arial Narrow" w:hAnsi="Arial Narrow" w:cs="Arial"/>
          <w:b/>
        </w:rPr>
      </w:pPr>
      <w:r w:rsidRPr="002B6475">
        <w:rPr>
          <w:rFonts w:ascii="Arial Narrow" w:hAnsi="Arial Narrow" w:cs="Arial"/>
          <w:b/>
        </w:rPr>
        <w:t>CAPÍ</w:t>
      </w:r>
      <w:r w:rsidR="008F3C85" w:rsidRPr="002B6475">
        <w:rPr>
          <w:rFonts w:ascii="Arial Narrow" w:hAnsi="Arial Narrow" w:cs="Arial"/>
          <w:b/>
        </w:rPr>
        <w:t>TULO TERCERO</w:t>
      </w:r>
    </w:p>
    <w:p w14:paraId="2F63D5DA" w14:textId="77777777" w:rsidR="0053348F" w:rsidRPr="002B6475" w:rsidRDefault="0053348F" w:rsidP="00582350">
      <w:pPr>
        <w:pStyle w:val="Prrafodelista"/>
        <w:spacing w:line="240" w:lineRule="auto"/>
        <w:ind w:left="0"/>
        <w:jc w:val="center"/>
        <w:rPr>
          <w:rFonts w:ascii="Arial Narrow" w:hAnsi="Arial Narrow" w:cs="Arial"/>
          <w:b/>
        </w:rPr>
      </w:pPr>
    </w:p>
    <w:p w14:paraId="4B89C9B9" w14:textId="15DD7A9E" w:rsidR="008F3C85" w:rsidRPr="002B6475" w:rsidRDefault="008F3C85" w:rsidP="00582350">
      <w:pPr>
        <w:pStyle w:val="Prrafodelista"/>
        <w:spacing w:line="240" w:lineRule="auto"/>
        <w:ind w:left="0"/>
        <w:jc w:val="center"/>
        <w:rPr>
          <w:rFonts w:ascii="Arial Narrow" w:hAnsi="Arial Narrow" w:cs="Arial"/>
          <w:b/>
        </w:rPr>
      </w:pPr>
      <w:r w:rsidRPr="002B6475">
        <w:rPr>
          <w:rFonts w:ascii="Arial Narrow" w:hAnsi="Arial Narrow" w:cs="Arial"/>
          <w:b/>
        </w:rPr>
        <w:t>PLATAFORMA ÉTICA</w:t>
      </w:r>
    </w:p>
    <w:p w14:paraId="1A14074A" w14:textId="053426CE" w:rsidR="008F3C85" w:rsidRPr="002B6475" w:rsidRDefault="008F3C85" w:rsidP="008F3C85">
      <w:pPr>
        <w:pStyle w:val="Prrafodelista"/>
        <w:ind w:left="0"/>
        <w:jc w:val="center"/>
        <w:rPr>
          <w:rFonts w:ascii="Arial Narrow" w:hAnsi="Arial Narrow" w:cs="Arial"/>
          <w:b/>
        </w:rPr>
      </w:pPr>
    </w:p>
    <w:p w14:paraId="264EBF70" w14:textId="77777777" w:rsidR="00BB424B" w:rsidRPr="002B6475" w:rsidRDefault="00BB424B" w:rsidP="005752A9">
      <w:pPr>
        <w:pStyle w:val="Prrafodelista"/>
        <w:ind w:left="0"/>
        <w:jc w:val="both"/>
        <w:rPr>
          <w:rFonts w:ascii="Arial Narrow" w:hAnsi="Arial Narrow" w:cs="Arial"/>
          <w:b/>
        </w:rPr>
      </w:pPr>
    </w:p>
    <w:p w14:paraId="76429972" w14:textId="6788CDDB" w:rsidR="00465EB8" w:rsidRDefault="00531F3C" w:rsidP="00502EE9">
      <w:pPr>
        <w:jc w:val="both"/>
        <w:rPr>
          <w:rFonts w:ascii="Arial Narrow" w:hAnsi="Arial Narrow" w:cs="Arial"/>
          <w:sz w:val="22"/>
          <w:szCs w:val="22"/>
          <w:lang w:val="es-ES_tradnl"/>
        </w:rPr>
      </w:pPr>
      <w:r w:rsidRPr="002B6475">
        <w:rPr>
          <w:rFonts w:ascii="Arial Narrow" w:hAnsi="Arial Narrow" w:cs="Arial"/>
          <w:b/>
          <w:sz w:val="22"/>
          <w:szCs w:val="22"/>
          <w:lang w:val="es-ES_tradnl"/>
        </w:rPr>
        <w:t>ARTICULO DÉ</w:t>
      </w:r>
      <w:r w:rsidR="00AD7107">
        <w:rPr>
          <w:rFonts w:ascii="Arial Narrow" w:hAnsi="Arial Narrow" w:cs="Arial"/>
          <w:b/>
          <w:sz w:val="22"/>
          <w:szCs w:val="22"/>
          <w:lang w:val="es-ES_tradnl"/>
        </w:rPr>
        <w:t>CIMO OCTAVO</w:t>
      </w:r>
      <w:r w:rsidR="006F4A39" w:rsidRPr="002B6475">
        <w:rPr>
          <w:rFonts w:ascii="Arial Narrow" w:hAnsi="Arial Narrow" w:cs="Arial"/>
          <w:b/>
          <w:sz w:val="22"/>
          <w:szCs w:val="22"/>
          <w:lang w:val="es-ES_tradnl"/>
        </w:rPr>
        <w:t xml:space="preserve"> – CONCEPTO.</w:t>
      </w:r>
      <w:r w:rsidR="00EE15E5" w:rsidRPr="002B6475">
        <w:rPr>
          <w:rFonts w:ascii="Arial Narrow" w:hAnsi="Arial Narrow" w:cs="Arial"/>
          <w:sz w:val="22"/>
          <w:szCs w:val="22"/>
          <w:lang w:val="es-ES_tradnl"/>
        </w:rPr>
        <w:t xml:space="preserve"> </w:t>
      </w:r>
      <w:r w:rsidR="003817CC" w:rsidRPr="002B6475">
        <w:rPr>
          <w:rFonts w:ascii="Arial Narrow" w:hAnsi="Arial Narrow" w:cs="Arial"/>
          <w:sz w:val="22"/>
          <w:szCs w:val="22"/>
          <w:lang w:val="es-ES_tradnl"/>
        </w:rPr>
        <w:t xml:space="preserve">En alineación </w:t>
      </w:r>
      <w:r w:rsidR="000B1BAA" w:rsidRPr="002B6475">
        <w:rPr>
          <w:rFonts w:ascii="Arial Narrow" w:hAnsi="Arial Narrow" w:cs="Arial"/>
          <w:sz w:val="22"/>
          <w:szCs w:val="22"/>
          <w:lang w:val="es-ES_tradnl"/>
        </w:rPr>
        <w:t xml:space="preserve">a las directrices </w:t>
      </w:r>
      <w:r w:rsidR="003817CC" w:rsidRPr="002B6475">
        <w:rPr>
          <w:rFonts w:ascii="Arial Narrow" w:hAnsi="Arial Narrow" w:cs="Arial"/>
          <w:sz w:val="22"/>
          <w:szCs w:val="22"/>
          <w:lang w:val="es-ES_tradnl"/>
        </w:rPr>
        <w:t xml:space="preserve"> del M</w:t>
      </w:r>
      <w:r w:rsidR="000B1BAA" w:rsidRPr="002B6475">
        <w:rPr>
          <w:rFonts w:ascii="Arial Narrow" w:hAnsi="Arial Narrow" w:cs="Arial"/>
          <w:sz w:val="22"/>
          <w:szCs w:val="22"/>
          <w:lang w:val="es-ES_tradnl"/>
        </w:rPr>
        <w:t xml:space="preserve">inisterio de Salud y Protección Social </w:t>
      </w:r>
      <w:r w:rsidR="003817CC" w:rsidRPr="002B6475">
        <w:rPr>
          <w:rFonts w:ascii="Arial Narrow" w:hAnsi="Arial Narrow" w:cs="Arial"/>
          <w:sz w:val="22"/>
          <w:szCs w:val="22"/>
          <w:lang w:val="es-ES_tradnl"/>
        </w:rPr>
        <w:t>y el D</w:t>
      </w:r>
      <w:r w:rsidR="000B1BAA" w:rsidRPr="002B6475">
        <w:rPr>
          <w:rFonts w:ascii="Arial Narrow" w:hAnsi="Arial Narrow" w:cs="Arial"/>
          <w:sz w:val="22"/>
          <w:szCs w:val="22"/>
          <w:lang w:val="es-ES_tradnl"/>
        </w:rPr>
        <w:t xml:space="preserve">epartamento </w:t>
      </w:r>
      <w:r w:rsidR="003817CC" w:rsidRPr="002B6475">
        <w:rPr>
          <w:rFonts w:ascii="Arial Narrow" w:hAnsi="Arial Narrow" w:cs="Arial"/>
          <w:sz w:val="22"/>
          <w:szCs w:val="22"/>
          <w:lang w:val="es-ES_tradnl"/>
        </w:rPr>
        <w:t>A</w:t>
      </w:r>
      <w:r w:rsidR="000B1BAA" w:rsidRPr="002B6475">
        <w:rPr>
          <w:rFonts w:ascii="Arial Narrow" w:hAnsi="Arial Narrow" w:cs="Arial"/>
          <w:sz w:val="22"/>
          <w:szCs w:val="22"/>
          <w:lang w:val="es-ES_tradnl"/>
        </w:rPr>
        <w:t xml:space="preserve">dministrativo de la Función Pública </w:t>
      </w:r>
      <w:r w:rsidR="003817CC" w:rsidRPr="002B6475">
        <w:rPr>
          <w:rFonts w:ascii="Arial Narrow" w:hAnsi="Arial Narrow" w:cs="Arial"/>
          <w:sz w:val="22"/>
          <w:szCs w:val="22"/>
          <w:lang w:val="es-ES_tradnl"/>
        </w:rPr>
        <w:t xml:space="preserve"> la plataforma ética del Hospital Militar Central se centra en la persona, el reconocimiento y respeto por su dignidad y la aplicabilidad de valores,  </w:t>
      </w:r>
      <w:r w:rsidR="000B1BAA" w:rsidRPr="002B6475">
        <w:rPr>
          <w:rFonts w:ascii="Arial Narrow" w:hAnsi="Arial Narrow" w:cs="Arial"/>
          <w:sz w:val="22"/>
          <w:szCs w:val="22"/>
          <w:lang w:val="es-ES_tradnl"/>
        </w:rPr>
        <w:t xml:space="preserve">virtudes, principios éticos y bioéticos, </w:t>
      </w:r>
      <w:r w:rsidR="000B1BAA" w:rsidRPr="002B6475">
        <w:rPr>
          <w:rFonts w:ascii="Arial Narrow" w:hAnsi="Arial Narrow" w:cs="Arial"/>
          <w:sz w:val="22"/>
          <w:szCs w:val="22"/>
        </w:rPr>
        <w:t>integridad, humanización y buen gobierno</w:t>
      </w:r>
      <w:r w:rsidR="003817CC" w:rsidRPr="002B6475">
        <w:rPr>
          <w:rFonts w:ascii="Arial Narrow" w:hAnsi="Arial Narrow" w:cs="Arial"/>
          <w:sz w:val="22"/>
          <w:szCs w:val="22"/>
          <w:lang w:val="es-ES_tradnl"/>
        </w:rPr>
        <w:t xml:space="preserve"> </w:t>
      </w:r>
    </w:p>
    <w:p w14:paraId="064E2B5F" w14:textId="77777777" w:rsidR="00502EE9" w:rsidRDefault="00502EE9" w:rsidP="00502EE9">
      <w:pPr>
        <w:jc w:val="both"/>
        <w:rPr>
          <w:rFonts w:ascii="Arial Narrow" w:hAnsi="Arial Narrow" w:cs="Arial"/>
          <w:sz w:val="22"/>
          <w:szCs w:val="22"/>
          <w:lang w:val="es-ES_tradnl"/>
        </w:rPr>
      </w:pPr>
    </w:p>
    <w:p w14:paraId="7FE282B2" w14:textId="77777777" w:rsidR="00502EE9" w:rsidRPr="002B6475" w:rsidRDefault="00502EE9" w:rsidP="00502EE9">
      <w:pPr>
        <w:jc w:val="both"/>
        <w:rPr>
          <w:rFonts w:ascii="Arial Narrow" w:hAnsi="Arial Narrow" w:cs="Arial"/>
          <w:sz w:val="22"/>
          <w:szCs w:val="22"/>
          <w:lang w:val="es-ES_tradnl"/>
        </w:rPr>
      </w:pPr>
    </w:p>
    <w:tbl>
      <w:tblPr>
        <w:tblStyle w:val="Tablaconcuadrcula"/>
        <w:tblpPr w:leftFromText="141" w:rightFromText="141" w:vertAnchor="text" w:horzAnchor="margin" w:tblpXSpec="center" w:tblpY="166"/>
        <w:tblOverlap w:val="never"/>
        <w:tblW w:w="0" w:type="auto"/>
        <w:tblLook w:val="04A0" w:firstRow="1" w:lastRow="0" w:firstColumn="1" w:lastColumn="0" w:noHBand="0" w:noVBand="1"/>
      </w:tblPr>
      <w:tblGrid>
        <w:gridCol w:w="2859"/>
        <w:gridCol w:w="2778"/>
        <w:gridCol w:w="2585"/>
      </w:tblGrid>
      <w:tr w:rsidR="000B1BAA" w:rsidRPr="002B6475" w14:paraId="45261819" w14:textId="77777777" w:rsidTr="000B1BAA">
        <w:trPr>
          <w:trHeight w:val="562"/>
        </w:trPr>
        <w:tc>
          <w:tcPr>
            <w:tcW w:w="2859" w:type="dxa"/>
          </w:tcPr>
          <w:p w14:paraId="693BEDFC" w14:textId="77777777" w:rsidR="000B1BAA" w:rsidRPr="002B6475" w:rsidRDefault="000B1BAA" w:rsidP="000B1BAA">
            <w:pPr>
              <w:pStyle w:val="Prrafodelista"/>
              <w:autoSpaceDE w:val="0"/>
              <w:autoSpaceDN w:val="0"/>
              <w:adjustRightInd w:val="0"/>
              <w:spacing w:line="240" w:lineRule="auto"/>
              <w:ind w:left="0"/>
              <w:jc w:val="center"/>
              <w:rPr>
                <w:rFonts w:ascii="Arial Narrow" w:hAnsi="Arial Narrow" w:cs="Arial"/>
              </w:rPr>
            </w:pPr>
          </w:p>
          <w:p w14:paraId="43FCAD2A"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 xml:space="preserve">Ministerio de Salud y Protección Social </w:t>
            </w:r>
          </w:p>
        </w:tc>
        <w:tc>
          <w:tcPr>
            <w:tcW w:w="2778" w:type="dxa"/>
          </w:tcPr>
          <w:p w14:paraId="3B25BD5B" w14:textId="77777777" w:rsidR="000B1BAA" w:rsidRPr="002B6475" w:rsidRDefault="000B1BAA" w:rsidP="000B1BAA">
            <w:pPr>
              <w:pStyle w:val="Prrafodelista"/>
              <w:autoSpaceDE w:val="0"/>
              <w:autoSpaceDN w:val="0"/>
              <w:adjustRightInd w:val="0"/>
              <w:spacing w:line="240" w:lineRule="auto"/>
              <w:ind w:left="0"/>
              <w:jc w:val="center"/>
              <w:rPr>
                <w:rFonts w:ascii="Arial Narrow" w:hAnsi="Arial Narrow" w:cs="Arial"/>
              </w:rPr>
            </w:pPr>
          </w:p>
          <w:p w14:paraId="4F8C0930" w14:textId="7E3CB4AD"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 xml:space="preserve">Departamento Administrativo de la Función Pública  </w:t>
            </w:r>
          </w:p>
        </w:tc>
        <w:tc>
          <w:tcPr>
            <w:tcW w:w="2585" w:type="dxa"/>
          </w:tcPr>
          <w:p w14:paraId="31DE199C" w14:textId="77777777" w:rsidR="000B1BAA" w:rsidRPr="002B6475" w:rsidRDefault="000B1BAA" w:rsidP="000B1BAA">
            <w:pPr>
              <w:pStyle w:val="Prrafodelista"/>
              <w:autoSpaceDE w:val="0"/>
              <w:autoSpaceDN w:val="0"/>
              <w:adjustRightInd w:val="0"/>
              <w:spacing w:line="240" w:lineRule="auto"/>
              <w:ind w:left="0"/>
              <w:jc w:val="center"/>
              <w:rPr>
                <w:rFonts w:ascii="Arial Narrow" w:hAnsi="Arial Narrow" w:cs="Arial"/>
              </w:rPr>
            </w:pPr>
          </w:p>
          <w:p w14:paraId="77B3BB51" w14:textId="30894F70"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 xml:space="preserve">Hospital Militar Central </w:t>
            </w:r>
          </w:p>
        </w:tc>
      </w:tr>
      <w:tr w:rsidR="000B1BAA" w:rsidRPr="002B6475" w14:paraId="762ADAFE" w14:textId="77777777" w:rsidTr="00AA2882">
        <w:trPr>
          <w:trHeight w:val="1055"/>
        </w:trPr>
        <w:tc>
          <w:tcPr>
            <w:tcW w:w="2859" w:type="dxa"/>
          </w:tcPr>
          <w:p w14:paraId="31D07BF6" w14:textId="77777777" w:rsidR="00AA2882" w:rsidRPr="002B6475" w:rsidRDefault="00AA2882" w:rsidP="000B1BAA">
            <w:pPr>
              <w:pStyle w:val="Prrafodelista"/>
              <w:autoSpaceDE w:val="0"/>
              <w:autoSpaceDN w:val="0"/>
              <w:adjustRightInd w:val="0"/>
              <w:spacing w:line="240" w:lineRule="auto"/>
              <w:ind w:left="0"/>
              <w:jc w:val="center"/>
              <w:rPr>
                <w:rFonts w:ascii="Arial Narrow" w:hAnsi="Arial Narrow" w:cs="Arial"/>
              </w:rPr>
            </w:pPr>
          </w:p>
          <w:p w14:paraId="617752B8"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Usuario</w:t>
            </w:r>
          </w:p>
          <w:p w14:paraId="39AD3C4E"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 xml:space="preserve"> Familia </w:t>
            </w:r>
          </w:p>
          <w:p w14:paraId="45EF3F8C"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Comunidad</w:t>
            </w:r>
          </w:p>
        </w:tc>
        <w:tc>
          <w:tcPr>
            <w:tcW w:w="2778" w:type="dxa"/>
          </w:tcPr>
          <w:p w14:paraId="38A6D0F5" w14:textId="77777777" w:rsidR="000B1BAA" w:rsidRPr="002B6475" w:rsidRDefault="000B1BAA" w:rsidP="000B1BAA">
            <w:pPr>
              <w:pStyle w:val="Prrafodelista"/>
              <w:autoSpaceDE w:val="0"/>
              <w:autoSpaceDN w:val="0"/>
              <w:adjustRightInd w:val="0"/>
              <w:spacing w:line="240" w:lineRule="auto"/>
              <w:ind w:left="0"/>
              <w:jc w:val="center"/>
              <w:rPr>
                <w:rFonts w:ascii="Arial Narrow" w:hAnsi="Arial Narrow" w:cs="Arial"/>
              </w:rPr>
            </w:pPr>
          </w:p>
          <w:p w14:paraId="26F0D1E8" w14:textId="77777777" w:rsidR="00AA2882" w:rsidRPr="002B6475" w:rsidRDefault="00AA2882" w:rsidP="000B1BAA">
            <w:pPr>
              <w:pStyle w:val="Prrafodelista"/>
              <w:autoSpaceDE w:val="0"/>
              <w:autoSpaceDN w:val="0"/>
              <w:adjustRightInd w:val="0"/>
              <w:spacing w:line="240" w:lineRule="auto"/>
              <w:ind w:left="0"/>
              <w:jc w:val="center"/>
              <w:rPr>
                <w:rFonts w:ascii="Arial Narrow" w:hAnsi="Arial Narrow" w:cs="Arial"/>
              </w:rPr>
            </w:pPr>
          </w:p>
          <w:p w14:paraId="0665B514"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 xml:space="preserve">Talento humano  </w:t>
            </w:r>
          </w:p>
        </w:tc>
        <w:tc>
          <w:tcPr>
            <w:tcW w:w="2585" w:type="dxa"/>
          </w:tcPr>
          <w:p w14:paraId="2630531A" w14:textId="77777777" w:rsidR="00AA2882" w:rsidRPr="002B6475" w:rsidRDefault="00AA2882" w:rsidP="000B1BAA">
            <w:pPr>
              <w:pStyle w:val="Prrafodelista"/>
              <w:autoSpaceDE w:val="0"/>
              <w:autoSpaceDN w:val="0"/>
              <w:adjustRightInd w:val="0"/>
              <w:spacing w:line="240" w:lineRule="auto"/>
              <w:ind w:left="0"/>
              <w:jc w:val="center"/>
              <w:rPr>
                <w:rFonts w:ascii="Arial Narrow" w:hAnsi="Arial Narrow" w:cs="Arial"/>
              </w:rPr>
            </w:pPr>
          </w:p>
          <w:p w14:paraId="06E0843B" w14:textId="3AABC0C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Servidor público</w:t>
            </w:r>
          </w:p>
          <w:p w14:paraId="6E3D753E"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Militares en Comisión</w:t>
            </w:r>
          </w:p>
          <w:p w14:paraId="46C7B300"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Persona en Formación</w:t>
            </w:r>
          </w:p>
        </w:tc>
      </w:tr>
      <w:tr w:rsidR="000B1BAA" w:rsidRPr="002B6475" w14:paraId="535DBA0A" w14:textId="77777777" w:rsidTr="000B1BAA">
        <w:trPr>
          <w:trHeight w:val="615"/>
        </w:trPr>
        <w:tc>
          <w:tcPr>
            <w:tcW w:w="2859" w:type="dxa"/>
          </w:tcPr>
          <w:p w14:paraId="42905F0B" w14:textId="409BF8FC"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noProof/>
                <w:lang w:eastAsia="es-CO"/>
              </w:rPr>
            </w:pPr>
            <w:r w:rsidRPr="002B6475">
              <w:rPr>
                <w:rFonts w:ascii="Arial Narrow" w:hAnsi="Arial Narrow" w:cs="Arial"/>
                <w:noProof/>
                <w:lang w:eastAsia="es-CO"/>
              </w:rPr>
              <w:t>Centrado en la persona, familia y comunidad</w:t>
            </w:r>
          </w:p>
        </w:tc>
        <w:tc>
          <w:tcPr>
            <w:tcW w:w="2778" w:type="dxa"/>
          </w:tcPr>
          <w:p w14:paraId="51837502" w14:textId="4E268E06"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Centrado en la</w:t>
            </w:r>
          </w:p>
          <w:p w14:paraId="3B2CA7CA" w14:textId="3823630F"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Dimensión Talento Humano</w:t>
            </w:r>
          </w:p>
        </w:tc>
        <w:tc>
          <w:tcPr>
            <w:tcW w:w="2585" w:type="dxa"/>
          </w:tcPr>
          <w:p w14:paraId="689C6864" w14:textId="77777777" w:rsidR="003817CC" w:rsidRPr="002B6475" w:rsidRDefault="003817CC" w:rsidP="000B1BAA">
            <w:pPr>
              <w:pStyle w:val="Prrafodelista"/>
              <w:autoSpaceDE w:val="0"/>
              <w:autoSpaceDN w:val="0"/>
              <w:adjustRightInd w:val="0"/>
              <w:spacing w:line="240" w:lineRule="auto"/>
              <w:ind w:left="0"/>
              <w:jc w:val="center"/>
              <w:rPr>
                <w:rFonts w:ascii="Arial Narrow" w:hAnsi="Arial Narrow" w:cs="Arial"/>
              </w:rPr>
            </w:pPr>
            <w:r w:rsidRPr="002B6475">
              <w:rPr>
                <w:rFonts w:ascii="Arial Narrow" w:hAnsi="Arial Narrow" w:cs="Arial"/>
              </w:rPr>
              <w:t>Centrada en la Persona</w:t>
            </w:r>
          </w:p>
        </w:tc>
      </w:tr>
    </w:tbl>
    <w:p w14:paraId="718EEE8C" w14:textId="77777777" w:rsidR="00465EB8" w:rsidRPr="002B6475" w:rsidRDefault="00465EB8" w:rsidP="003817CC">
      <w:pPr>
        <w:spacing w:line="480" w:lineRule="auto"/>
        <w:rPr>
          <w:rFonts w:ascii="Arial Narrow" w:hAnsi="Arial Narrow" w:cs="Arial"/>
          <w:sz w:val="22"/>
          <w:szCs w:val="22"/>
          <w:lang w:val="es-ES_tradnl"/>
        </w:rPr>
      </w:pPr>
    </w:p>
    <w:p w14:paraId="1362526B" w14:textId="77777777" w:rsidR="00465EB8" w:rsidRPr="002B6475" w:rsidRDefault="00465EB8" w:rsidP="003817CC">
      <w:pPr>
        <w:spacing w:line="480" w:lineRule="auto"/>
        <w:rPr>
          <w:rFonts w:ascii="Arial Narrow" w:hAnsi="Arial Narrow" w:cs="Arial"/>
          <w:sz w:val="22"/>
          <w:szCs w:val="22"/>
          <w:lang w:val="es-ES_tradnl"/>
        </w:rPr>
      </w:pPr>
    </w:p>
    <w:p w14:paraId="3D1B9D99" w14:textId="79E6935F" w:rsidR="000B1BAA" w:rsidRPr="002B6475" w:rsidRDefault="00D2226E" w:rsidP="003817CC">
      <w:pPr>
        <w:spacing w:line="480" w:lineRule="auto"/>
        <w:rPr>
          <w:rFonts w:ascii="Arial Narrow" w:hAnsi="Arial Narrow" w:cs="Arial"/>
          <w:sz w:val="22"/>
          <w:szCs w:val="22"/>
          <w:lang w:val="es-ES_tradnl"/>
        </w:rPr>
      </w:pPr>
      <w:r w:rsidRPr="002B6475">
        <w:rPr>
          <w:rFonts w:ascii="Arial Narrow" w:hAnsi="Arial Narrow" w:cs="Arial"/>
          <w:sz w:val="22"/>
          <w:szCs w:val="22"/>
          <w:lang w:val="es-ES_tradnl"/>
        </w:rPr>
        <w:t xml:space="preserve">           </w:t>
      </w:r>
      <w:r w:rsidR="000B1BAA" w:rsidRPr="002B6475">
        <w:rPr>
          <w:rFonts w:ascii="Arial Narrow" w:hAnsi="Arial Narrow"/>
          <w:noProof/>
          <w:sz w:val="22"/>
          <w:szCs w:val="22"/>
          <w:lang w:val="es-CO" w:eastAsia="es-CO"/>
        </w:rPr>
        <w:drawing>
          <wp:inline distT="0" distB="0" distL="0" distR="0" wp14:anchorId="470F92FA" wp14:editId="6EF90D07">
            <wp:extent cx="4943475" cy="3171825"/>
            <wp:effectExtent l="0" t="0" r="9525" b="0"/>
            <wp:docPr id="6" name="Diagrama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2FBCE6CB" w14:textId="77777777" w:rsidR="00502EE9" w:rsidRDefault="00502EE9" w:rsidP="00CA6EF1">
      <w:pPr>
        <w:spacing w:line="480" w:lineRule="auto"/>
        <w:jc w:val="center"/>
        <w:rPr>
          <w:rFonts w:ascii="Arial Narrow" w:hAnsi="Arial Narrow" w:cs="Arial"/>
          <w:b/>
          <w:sz w:val="22"/>
          <w:szCs w:val="22"/>
          <w:lang w:val="es-ES_tradnl"/>
        </w:rPr>
      </w:pPr>
    </w:p>
    <w:p w14:paraId="3808685F" w14:textId="1BCF8CF4" w:rsidR="000B1BAA" w:rsidRPr="002B6475" w:rsidRDefault="006F4A39" w:rsidP="00CA6EF1">
      <w:pPr>
        <w:spacing w:line="480" w:lineRule="auto"/>
        <w:jc w:val="center"/>
        <w:rPr>
          <w:rFonts w:ascii="Arial Narrow" w:hAnsi="Arial Narrow" w:cs="Arial"/>
          <w:b/>
          <w:sz w:val="22"/>
          <w:szCs w:val="22"/>
          <w:lang w:val="es-ES_tradnl"/>
        </w:rPr>
      </w:pPr>
      <w:r w:rsidRPr="002B6475">
        <w:rPr>
          <w:rFonts w:ascii="Arial Narrow" w:hAnsi="Arial Narrow" w:cs="Arial"/>
          <w:b/>
          <w:sz w:val="22"/>
          <w:szCs w:val="22"/>
          <w:lang w:val="es-ES_tradnl"/>
        </w:rPr>
        <w:t xml:space="preserve">Reconocimiento y respeto por la </w:t>
      </w:r>
      <w:r w:rsidR="00CA6EF1" w:rsidRPr="002B6475">
        <w:rPr>
          <w:rFonts w:ascii="Arial Narrow" w:hAnsi="Arial Narrow" w:cs="Arial"/>
          <w:b/>
          <w:sz w:val="22"/>
          <w:szCs w:val="22"/>
          <w:lang w:val="es-ES_tradnl"/>
        </w:rPr>
        <w:t xml:space="preserve"> Dignidad</w:t>
      </w:r>
      <w:r w:rsidRPr="002B6475">
        <w:rPr>
          <w:rFonts w:ascii="Arial Narrow" w:hAnsi="Arial Narrow" w:cs="Arial"/>
          <w:b/>
          <w:sz w:val="22"/>
          <w:szCs w:val="22"/>
          <w:lang w:val="es-ES_tradnl"/>
        </w:rPr>
        <w:t xml:space="preserve"> de la Persona</w:t>
      </w:r>
    </w:p>
    <w:p w14:paraId="77C01EC5" w14:textId="0BAC7884" w:rsidR="006C42D4" w:rsidRPr="002B6475" w:rsidRDefault="00581652" w:rsidP="00CA6EF1">
      <w:pPr>
        <w:spacing w:line="480" w:lineRule="auto"/>
        <w:jc w:val="center"/>
        <w:rPr>
          <w:rFonts w:ascii="Arial Narrow" w:hAnsi="Arial Narrow"/>
          <w:sz w:val="22"/>
          <w:szCs w:val="22"/>
        </w:rPr>
      </w:pPr>
      <w:r w:rsidRPr="002B6475">
        <w:rPr>
          <w:rFonts w:ascii="Arial Narrow" w:hAnsi="Arial Narrow"/>
          <w:sz w:val="22"/>
          <w:szCs w:val="22"/>
        </w:rPr>
        <w:t xml:space="preserve"> </w:t>
      </w:r>
      <w:r w:rsidR="00FC201A" w:rsidRPr="002B6475">
        <w:rPr>
          <w:rFonts w:ascii="Arial Narrow" w:hAnsi="Arial Narrow"/>
          <w:sz w:val="22"/>
          <w:szCs w:val="22"/>
        </w:rPr>
        <w:t>C</w:t>
      </w:r>
      <w:r w:rsidRPr="002B6475">
        <w:rPr>
          <w:rFonts w:ascii="Arial Narrow" w:hAnsi="Arial Narrow"/>
          <w:sz w:val="22"/>
          <w:szCs w:val="22"/>
        </w:rPr>
        <w:t xml:space="preserve">ada  persona como </w:t>
      </w:r>
      <w:r w:rsidR="00542F3E" w:rsidRPr="002B6475">
        <w:rPr>
          <w:rFonts w:ascii="Arial Narrow" w:hAnsi="Arial Narrow"/>
          <w:sz w:val="22"/>
          <w:szCs w:val="22"/>
        </w:rPr>
        <w:t xml:space="preserve"> centro de autonomía inalienable que tiene derecho a que se </w:t>
      </w:r>
      <w:r w:rsidRPr="002B6475">
        <w:rPr>
          <w:rFonts w:ascii="Arial Narrow" w:hAnsi="Arial Narrow"/>
          <w:sz w:val="22"/>
          <w:szCs w:val="22"/>
        </w:rPr>
        <w:t xml:space="preserve">reconozca y </w:t>
      </w:r>
      <w:r w:rsidR="00542F3E" w:rsidRPr="002B6475">
        <w:rPr>
          <w:rFonts w:ascii="Arial Narrow" w:hAnsi="Arial Narrow"/>
          <w:sz w:val="22"/>
          <w:szCs w:val="22"/>
        </w:rPr>
        <w:t xml:space="preserve"> considere siempre como un fin en sí mismo, nunca como “medio” que impida su propio perfeccionamiento. </w:t>
      </w:r>
    </w:p>
    <w:p w14:paraId="28D09740" w14:textId="352DA4CB" w:rsidR="00465EB8" w:rsidRPr="002B6475" w:rsidRDefault="00465EB8" w:rsidP="00502EE9">
      <w:pPr>
        <w:spacing w:line="480" w:lineRule="auto"/>
        <w:rPr>
          <w:rFonts w:ascii="Arial Narrow" w:hAnsi="Arial Narrow" w:cs="Arial"/>
          <w:b/>
          <w:sz w:val="22"/>
          <w:szCs w:val="22"/>
          <w:lang w:val="es-ES_tradnl"/>
        </w:rPr>
      </w:pPr>
    </w:p>
    <w:p w14:paraId="2BEFC73E" w14:textId="4FB6267E" w:rsidR="0037067E" w:rsidRPr="002B6475" w:rsidRDefault="00AD7107" w:rsidP="00EE15E5">
      <w:pPr>
        <w:spacing w:line="480" w:lineRule="auto"/>
        <w:rPr>
          <w:rFonts w:ascii="Arial Narrow" w:hAnsi="Arial Narrow" w:cs="Arial"/>
          <w:b/>
          <w:sz w:val="22"/>
          <w:szCs w:val="22"/>
          <w:lang w:val="es-ES_tradnl"/>
        </w:rPr>
      </w:pPr>
      <w:r>
        <w:rPr>
          <w:rFonts w:ascii="Arial Narrow" w:hAnsi="Arial Narrow" w:cs="Arial"/>
          <w:b/>
          <w:sz w:val="22"/>
          <w:szCs w:val="22"/>
          <w:lang w:val="es-ES_tradnl"/>
        </w:rPr>
        <w:lastRenderedPageBreak/>
        <w:t>ARTÍCULO DÉCIMO NOVENO</w:t>
      </w:r>
      <w:r w:rsidR="00531F3C" w:rsidRPr="002B6475">
        <w:rPr>
          <w:rFonts w:ascii="Arial Narrow" w:hAnsi="Arial Narrow" w:cs="Arial"/>
          <w:b/>
          <w:sz w:val="22"/>
          <w:szCs w:val="22"/>
          <w:lang w:val="es-ES_tradnl"/>
        </w:rPr>
        <w:t xml:space="preserve"> - PRINCIPIOS ÉTICOS Y BIOÉTICOS </w:t>
      </w:r>
    </w:p>
    <w:p w14:paraId="5A4B99B0" w14:textId="6DCEAA73" w:rsidR="00542F3E" w:rsidRPr="002B6475" w:rsidRDefault="00542F3E" w:rsidP="00EE15E5">
      <w:pPr>
        <w:spacing w:line="480" w:lineRule="auto"/>
        <w:rPr>
          <w:rFonts w:ascii="Arial Narrow" w:hAnsi="Arial Narrow" w:cs="Arial"/>
          <w:b/>
          <w:sz w:val="22"/>
          <w:szCs w:val="22"/>
          <w:lang w:val="es-ES_tradnl"/>
        </w:rPr>
      </w:pPr>
      <w:r w:rsidRPr="002B6475">
        <w:rPr>
          <w:rFonts w:ascii="Arial Narrow" w:hAnsi="Arial Narrow"/>
          <w:sz w:val="22"/>
          <w:szCs w:val="22"/>
        </w:rPr>
        <w:t>Son aquellos imperativos que garantizan la dignidad de la persona</w:t>
      </w:r>
    </w:p>
    <w:tbl>
      <w:tblPr>
        <w:tblW w:w="8505" w:type="dxa"/>
        <w:tblInd w:w="199" w:type="dxa"/>
        <w:tblLayout w:type="fixed"/>
        <w:tblCellMar>
          <w:left w:w="0" w:type="dxa"/>
          <w:right w:w="0" w:type="dxa"/>
        </w:tblCellMar>
        <w:tblLook w:val="04A0" w:firstRow="1" w:lastRow="0" w:firstColumn="1" w:lastColumn="0" w:noHBand="0" w:noVBand="1"/>
      </w:tblPr>
      <w:tblGrid>
        <w:gridCol w:w="425"/>
        <w:gridCol w:w="2127"/>
        <w:gridCol w:w="1275"/>
        <w:gridCol w:w="1560"/>
        <w:gridCol w:w="1417"/>
        <w:gridCol w:w="1701"/>
      </w:tblGrid>
      <w:tr w:rsidR="00D2226E" w:rsidRPr="002B6475" w14:paraId="15746781" w14:textId="77777777" w:rsidTr="00502EE9">
        <w:trPr>
          <w:trHeight w:val="672"/>
        </w:trPr>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hideMark/>
          </w:tcPr>
          <w:p w14:paraId="6EEAB56A" w14:textId="77777777" w:rsidR="00D2226E" w:rsidRPr="00502EE9" w:rsidRDefault="00D2226E" w:rsidP="002F4554">
            <w:pPr>
              <w:spacing w:after="200" w:line="276" w:lineRule="auto"/>
              <w:rPr>
                <w:rFonts w:ascii="Arial Narrow" w:hAnsi="Arial Narrow"/>
              </w:rPr>
            </w:pPr>
            <w:r w:rsidRPr="00502EE9">
              <w:rPr>
                <w:rFonts w:ascii="Arial Narrow" w:hAnsi="Arial Narrow"/>
                <w:b/>
                <w:bCs/>
              </w:rPr>
              <w:t> </w:t>
            </w:r>
          </w:p>
        </w:tc>
        <w:tc>
          <w:tcPr>
            <w:tcW w:w="212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vAlign w:val="center"/>
            <w:hideMark/>
          </w:tcPr>
          <w:p w14:paraId="3D3E8F2E" w14:textId="77777777" w:rsidR="00D2226E" w:rsidRPr="00502EE9" w:rsidRDefault="00D2226E" w:rsidP="002F4554">
            <w:pPr>
              <w:spacing w:after="200" w:line="276" w:lineRule="auto"/>
              <w:jc w:val="center"/>
              <w:rPr>
                <w:rFonts w:ascii="Arial Narrow" w:hAnsi="Arial Narrow"/>
                <w:b/>
              </w:rPr>
            </w:pPr>
            <w:r w:rsidRPr="00502EE9">
              <w:rPr>
                <w:rFonts w:ascii="Arial Narrow" w:hAnsi="Arial Narrow"/>
                <w:b/>
              </w:rPr>
              <w:t>HUMANIZACIÓN</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vAlign w:val="center"/>
            <w:hideMark/>
          </w:tcPr>
          <w:p w14:paraId="2407B24D" w14:textId="77777777" w:rsidR="00D2226E" w:rsidRPr="00502EE9" w:rsidRDefault="00D2226E" w:rsidP="002F4554">
            <w:pPr>
              <w:spacing w:after="200" w:line="276" w:lineRule="auto"/>
              <w:jc w:val="center"/>
              <w:rPr>
                <w:rFonts w:ascii="Arial Narrow" w:hAnsi="Arial Narrow"/>
                <w:b/>
              </w:rPr>
            </w:pPr>
            <w:r w:rsidRPr="00502EE9">
              <w:rPr>
                <w:rFonts w:ascii="Arial Narrow" w:hAnsi="Arial Narrow"/>
                <w:b/>
              </w:rPr>
              <w:t>ÉTICA</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vAlign w:val="center"/>
            <w:hideMark/>
          </w:tcPr>
          <w:p w14:paraId="564FFE9A" w14:textId="77777777" w:rsidR="00D2226E" w:rsidRPr="00502EE9" w:rsidRDefault="00D2226E" w:rsidP="002F4554">
            <w:pPr>
              <w:spacing w:after="200" w:line="276" w:lineRule="auto"/>
              <w:jc w:val="center"/>
              <w:rPr>
                <w:rFonts w:ascii="Arial Narrow" w:hAnsi="Arial Narrow"/>
                <w:b/>
              </w:rPr>
            </w:pPr>
            <w:r w:rsidRPr="00502EE9">
              <w:rPr>
                <w:rFonts w:ascii="Arial Narrow" w:hAnsi="Arial Narrow"/>
                <w:b/>
              </w:rPr>
              <w:t>ÉTICA INVESTIGACIÓN</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vAlign w:val="center"/>
            <w:hideMark/>
          </w:tcPr>
          <w:p w14:paraId="55E7307D" w14:textId="77777777" w:rsidR="00D2226E" w:rsidRPr="00502EE9" w:rsidRDefault="00D2226E" w:rsidP="002F4554">
            <w:pPr>
              <w:spacing w:after="200" w:line="276" w:lineRule="auto"/>
              <w:jc w:val="center"/>
              <w:rPr>
                <w:rFonts w:ascii="Arial Narrow" w:hAnsi="Arial Narrow"/>
                <w:b/>
              </w:rPr>
            </w:pPr>
            <w:r w:rsidRPr="00502EE9">
              <w:rPr>
                <w:rFonts w:ascii="Arial Narrow" w:hAnsi="Arial Narrow"/>
                <w:b/>
              </w:rPr>
              <w:t>BIOÉTICA</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vAlign w:val="center"/>
            <w:hideMark/>
          </w:tcPr>
          <w:p w14:paraId="213BFD62" w14:textId="77777777" w:rsidR="00D2226E" w:rsidRPr="00502EE9" w:rsidRDefault="00D2226E" w:rsidP="002F4554">
            <w:pPr>
              <w:spacing w:after="200" w:line="276" w:lineRule="auto"/>
              <w:jc w:val="center"/>
              <w:rPr>
                <w:rFonts w:ascii="Arial Narrow" w:hAnsi="Arial Narrow"/>
                <w:b/>
              </w:rPr>
            </w:pPr>
            <w:r w:rsidRPr="00502EE9">
              <w:rPr>
                <w:rFonts w:ascii="Arial Narrow" w:hAnsi="Arial Narrow"/>
                <w:b/>
              </w:rPr>
              <w:t>INTEGRIDAD</w:t>
            </w:r>
          </w:p>
        </w:tc>
      </w:tr>
      <w:tr w:rsidR="00D2226E" w:rsidRPr="002B6475" w14:paraId="157D95B9" w14:textId="77777777" w:rsidTr="002B6475">
        <w:trPr>
          <w:trHeight w:val="1787"/>
        </w:trPr>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textDirection w:val="btLr"/>
            <w:hideMark/>
          </w:tcPr>
          <w:p w14:paraId="2DB37D9B" w14:textId="77777777" w:rsidR="00D2226E" w:rsidRPr="00502EE9" w:rsidRDefault="00D2226E" w:rsidP="002F4554">
            <w:pPr>
              <w:jc w:val="center"/>
              <w:rPr>
                <w:rFonts w:ascii="Arial Narrow" w:hAnsi="Arial Narrow"/>
                <w:b/>
                <w:bCs/>
              </w:rPr>
            </w:pPr>
            <w:r w:rsidRPr="00502EE9">
              <w:rPr>
                <w:rFonts w:ascii="Arial Narrow" w:hAnsi="Arial Narrow"/>
                <w:b/>
                <w:bCs/>
              </w:rPr>
              <w:t>Conceptos</w:t>
            </w:r>
          </w:p>
          <w:p w14:paraId="59E6708F" w14:textId="77777777" w:rsidR="00D2226E" w:rsidRPr="00502EE9" w:rsidRDefault="00D2226E" w:rsidP="002F4554">
            <w:pPr>
              <w:spacing w:after="200"/>
              <w:jc w:val="center"/>
              <w:rPr>
                <w:rFonts w:ascii="Arial Narrow" w:hAnsi="Arial Narrow"/>
              </w:rPr>
            </w:pPr>
            <w:r w:rsidRPr="00502EE9">
              <w:rPr>
                <w:rFonts w:ascii="Arial Narrow" w:hAnsi="Arial Narrow"/>
                <w:b/>
                <w:bCs/>
              </w:rPr>
              <w:t xml:space="preserve"> </w:t>
            </w:r>
          </w:p>
          <w:p w14:paraId="78790233" w14:textId="77777777" w:rsidR="00D2226E" w:rsidRPr="00502EE9" w:rsidRDefault="00D2226E" w:rsidP="002F4554">
            <w:pPr>
              <w:spacing w:after="200"/>
              <w:jc w:val="center"/>
              <w:rPr>
                <w:rFonts w:ascii="Arial Narrow" w:hAnsi="Arial Narrow"/>
              </w:rPr>
            </w:pPr>
          </w:p>
        </w:tc>
        <w:tc>
          <w:tcPr>
            <w:tcW w:w="212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hideMark/>
          </w:tcPr>
          <w:p w14:paraId="55566014"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Considerar al ser humano en sentido global, holístico es decir, en su dimensión física, emocional, relacional, espiritual, social e intelectual. Par lo cual se requiere recuperar la visión integral; no la fragmentación y la super especialización.</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hideMark/>
          </w:tcPr>
          <w:p w14:paraId="6DB0BB5A" w14:textId="77777777" w:rsidR="00D2226E" w:rsidRPr="00502EE9" w:rsidRDefault="00D2226E" w:rsidP="002F4554">
            <w:pPr>
              <w:spacing w:after="200"/>
              <w:jc w:val="both"/>
              <w:rPr>
                <w:rFonts w:ascii="Arial Narrow" w:hAnsi="Arial Narrow"/>
              </w:rPr>
            </w:pPr>
            <w:r w:rsidRPr="00502EE9">
              <w:rPr>
                <w:rFonts w:ascii="Arial Narrow" w:hAnsi="Arial Narrow"/>
              </w:rPr>
              <w:t>Normas de comportamiento humano</w:t>
            </w:r>
          </w:p>
          <w:p w14:paraId="30104E9A" w14:textId="77777777" w:rsidR="00D2226E" w:rsidRPr="00502EE9" w:rsidRDefault="00D2226E" w:rsidP="002F4554">
            <w:pPr>
              <w:jc w:val="both"/>
              <w:rPr>
                <w:rFonts w:ascii="Arial Narrow" w:hAnsi="Arial Narrow"/>
              </w:rPr>
            </w:pPr>
            <w:r w:rsidRPr="00502EE9">
              <w:rPr>
                <w:rFonts w:ascii="Arial Narrow" w:hAnsi="Arial Narrow"/>
              </w:rPr>
              <w:t> Distinguen el comportamiento adecuado del inadecuado.</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hideMark/>
          </w:tcPr>
          <w:p w14:paraId="7CA43ACA" w14:textId="77777777" w:rsidR="00D2226E" w:rsidRPr="00502EE9" w:rsidRDefault="00D2226E" w:rsidP="002F4554">
            <w:pPr>
              <w:spacing w:after="200"/>
              <w:jc w:val="both"/>
              <w:rPr>
                <w:rFonts w:ascii="Arial Narrow" w:hAnsi="Arial Narrow"/>
              </w:rPr>
            </w:pPr>
            <w:r w:rsidRPr="00502EE9">
              <w:rPr>
                <w:rFonts w:ascii="Arial Narrow" w:hAnsi="Arial Narrow"/>
              </w:rPr>
              <w:t>Comportamiento  de los investigadores con:</w:t>
            </w:r>
          </w:p>
          <w:p w14:paraId="43705736" w14:textId="77777777" w:rsidR="00D2226E" w:rsidRPr="00502EE9" w:rsidRDefault="00D2226E" w:rsidP="002F4554">
            <w:pPr>
              <w:jc w:val="both"/>
              <w:rPr>
                <w:rFonts w:ascii="Arial Narrow" w:hAnsi="Arial Narrow"/>
              </w:rPr>
            </w:pPr>
            <w:r w:rsidRPr="00502EE9">
              <w:rPr>
                <w:rFonts w:ascii="Arial Narrow" w:hAnsi="Arial Narrow"/>
              </w:rPr>
              <w:t xml:space="preserve">Sujetos que son voluntarios para participar en la investigación y con la sociedad en general. </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hideMark/>
          </w:tcPr>
          <w:p w14:paraId="47CE87F6" w14:textId="77777777" w:rsidR="00D2226E" w:rsidRPr="00502EE9" w:rsidRDefault="00D2226E" w:rsidP="002F4554">
            <w:pPr>
              <w:jc w:val="both"/>
              <w:rPr>
                <w:rFonts w:ascii="Arial Narrow" w:hAnsi="Arial Narrow"/>
              </w:rPr>
            </w:pPr>
            <w:r w:rsidRPr="00502EE9">
              <w:rPr>
                <w:rFonts w:ascii="Arial Narrow" w:hAnsi="Arial Narrow"/>
              </w:rPr>
              <w:t>Ética de la vida, Incluye a todos los seres vivos, humanos y no humanos. </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7" w:type="dxa"/>
              <w:bottom w:w="0" w:type="dxa"/>
              <w:right w:w="57" w:type="dxa"/>
            </w:tcMar>
            <w:hideMark/>
          </w:tcPr>
          <w:p w14:paraId="5942BDEF" w14:textId="226F9B32" w:rsidR="00D2226E" w:rsidRPr="00502EE9" w:rsidRDefault="00D2226E" w:rsidP="002F4554">
            <w:pPr>
              <w:spacing w:after="200" w:line="276" w:lineRule="auto"/>
              <w:jc w:val="both"/>
              <w:rPr>
                <w:rFonts w:ascii="Arial Narrow" w:hAnsi="Arial Narrow"/>
              </w:rPr>
            </w:pPr>
            <w:r w:rsidRPr="00502EE9">
              <w:rPr>
                <w:rFonts w:ascii="Arial Narrow" w:hAnsi="Arial Narrow"/>
              </w:rPr>
              <w:t>Coherencia entre pensamientos,  actitudes y  acciones</w:t>
            </w:r>
            <w:r w:rsidR="006F4A39" w:rsidRPr="00502EE9">
              <w:rPr>
                <w:rFonts w:ascii="Arial Narrow" w:hAnsi="Arial Narrow"/>
              </w:rPr>
              <w:t>.</w:t>
            </w:r>
            <w:r w:rsidRPr="00502EE9">
              <w:rPr>
                <w:rFonts w:ascii="Arial Narrow" w:hAnsi="Arial Narrow"/>
              </w:rPr>
              <w:t xml:space="preserve"> </w:t>
            </w:r>
          </w:p>
          <w:p w14:paraId="707D644B" w14:textId="3F5CAD38" w:rsidR="00D2226E" w:rsidRPr="00502EE9" w:rsidRDefault="00D2226E" w:rsidP="009322F6">
            <w:pPr>
              <w:spacing w:after="200" w:line="276" w:lineRule="auto"/>
              <w:jc w:val="both"/>
              <w:rPr>
                <w:rFonts w:ascii="Arial Narrow" w:hAnsi="Arial Narrow"/>
              </w:rPr>
            </w:pPr>
            <w:r w:rsidRPr="00502EE9">
              <w:rPr>
                <w:rFonts w:ascii="Arial Narrow" w:hAnsi="Arial Narrow"/>
              </w:rPr>
              <w:t xml:space="preserve">Coherencia de estos elementos con la búsqueda del mayor bienestar para el otro, la humanidad y la naturaleza.  </w:t>
            </w:r>
          </w:p>
        </w:tc>
      </w:tr>
      <w:tr w:rsidR="00D2226E" w:rsidRPr="002B6475" w14:paraId="7D458147" w14:textId="77777777" w:rsidTr="002B6475">
        <w:trPr>
          <w:cantSplit/>
          <w:trHeight w:val="1041"/>
        </w:trPr>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extDirection w:val="btLr"/>
            <w:vAlign w:val="center"/>
            <w:hideMark/>
          </w:tcPr>
          <w:p w14:paraId="0DE59315" w14:textId="77777777" w:rsidR="00D2226E" w:rsidRPr="00502EE9" w:rsidRDefault="00D2226E" w:rsidP="002F4554">
            <w:pPr>
              <w:ind w:left="113" w:right="113"/>
              <w:rPr>
                <w:rFonts w:ascii="Arial Narrow" w:hAnsi="Arial Narrow"/>
              </w:rPr>
            </w:pPr>
            <w:r w:rsidRPr="00502EE9">
              <w:rPr>
                <w:rFonts w:ascii="Arial Narrow" w:eastAsia="Calibri" w:hAnsi="Arial Narrow"/>
              </w:rPr>
              <w:t> </w:t>
            </w:r>
          </w:p>
          <w:p w14:paraId="3B483AEF" w14:textId="77777777" w:rsidR="00D2226E" w:rsidRPr="00502EE9" w:rsidRDefault="00D2226E" w:rsidP="002F4554">
            <w:pPr>
              <w:spacing w:after="200"/>
              <w:ind w:left="113" w:right="113"/>
              <w:jc w:val="center"/>
              <w:rPr>
                <w:rFonts w:ascii="Arial Narrow" w:hAnsi="Arial Narrow"/>
              </w:rPr>
            </w:pPr>
            <w:r w:rsidRPr="00502EE9">
              <w:rPr>
                <w:rFonts w:ascii="Arial Narrow" w:hAnsi="Arial Narrow"/>
                <w:b/>
                <w:bCs/>
              </w:rPr>
              <w:t>Incluye</w:t>
            </w:r>
          </w:p>
        </w:tc>
        <w:tc>
          <w:tcPr>
            <w:tcW w:w="212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hideMark/>
          </w:tcPr>
          <w:p w14:paraId="5D09C667"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Reconocer al otro como persona</w:t>
            </w:r>
          </w:p>
          <w:p w14:paraId="5B0D469E"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 Ponerse en la realidad del otro, entender e interactuar de la mejor manera.</w:t>
            </w:r>
          </w:p>
          <w:p w14:paraId="275AF623"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 Tratar a los demás de una forma similar como nos tratamos a nosotros mismos.</w:t>
            </w:r>
          </w:p>
          <w:p w14:paraId="67A17547"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 Favorecer la cordialidad y la comunicación asertiva.</w:t>
            </w:r>
          </w:p>
          <w:p w14:paraId="381D1975"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 Brindar atención preferencial a los niños, niñas y adolescentes, mujeres embarazadas, adulto mayor y personas con diversidad funcional</w:t>
            </w:r>
          </w:p>
          <w:p w14:paraId="4F667039" w14:textId="77777777" w:rsidR="00D2226E" w:rsidRPr="00502EE9" w:rsidRDefault="00D2226E" w:rsidP="002F4554">
            <w:pPr>
              <w:jc w:val="both"/>
              <w:rPr>
                <w:rFonts w:ascii="Arial Narrow" w:hAnsi="Arial Narrow"/>
              </w:rPr>
            </w:pPr>
            <w:r w:rsidRPr="00502EE9">
              <w:rPr>
                <w:rFonts w:ascii="Arial Narrow" w:eastAsia="Calibri" w:hAnsi="Arial Narrow"/>
              </w:rPr>
              <w:t xml:space="preserve"> Respetar la intimidad y confidencialidad de la información en todos los momentos de la atención en especial en el entorno docente</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hideMark/>
          </w:tcPr>
          <w:p w14:paraId="27EC28EE" w14:textId="77777777" w:rsidR="00D2226E" w:rsidRPr="00502EE9" w:rsidRDefault="00D2226E" w:rsidP="002F4554">
            <w:pPr>
              <w:spacing w:after="200"/>
              <w:jc w:val="both"/>
              <w:rPr>
                <w:rFonts w:ascii="Arial Narrow" w:hAnsi="Arial Narrow"/>
              </w:rPr>
            </w:pPr>
            <w:r w:rsidRPr="00502EE9">
              <w:rPr>
                <w:rFonts w:ascii="Arial Narrow" w:hAnsi="Arial Narrow"/>
              </w:rPr>
              <w:t> Valores</w:t>
            </w:r>
          </w:p>
          <w:p w14:paraId="29EAED5B" w14:textId="77777777" w:rsidR="00D2226E" w:rsidRPr="00502EE9" w:rsidRDefault="00D2226E" w:rsidP="002F4554">
            <w:pPr>
              <w:spacing w:after="200"/>
              <w:jc w:val="both"/>
              <w:rPr>
                <w:rFonts w:ascii="Arial Narrow" w:hAnsi="Arial Narrow"/>
              </w:rPr>
            </w:pPr>
            <w:r w:rsidRPr="00502EE9">
              <w:rPr>
                <w:rFonts w:ascii="Arial Narrow" w:hAnsi="Arial Narrow"/>
              </w:rPr>
              <w:t> Virtudes</w:t>
            </w:r>
          </w:p>
          <w:p w14:paraId="34A08D0F" w14:textId="77777777" w:rsidR="00D2226E" w:rsidRPr="00502EE9" w:rsidRDefault="00D2226E" w:rsidP="002F4554">
            <w:pPr>
              <w:spacing w:after="200"/>
              <w:jc w:val="both"/>
              <w:rPr>
                <w:rFonts w:ascii="Arial Narrow" w:hAnsi="Arial Narrow"/>
              </w:rPr>
            </w:pPr>
            <w:r w:rsidRPr="00502EE9">
              <w:rPr>
                <w:rFonts w:ascii="Arial Narrow" w:hAnsi="Arial Narrow"/>
              </w:rPr>
              <w:t xml:space="preserve"> Principios </w:t>
            </w:r>
          </w:p>
          <w:p w14:paraId="0E50397E" w14:textId="77777777" w:rsidR="00D2226E" w:rsidRPr="00502EE9" w:rsidRDefault="00D2226E" w:rsidP="002F4554">
            <w:pPr>
              <w:jc w:val="both"/>
              <w:rPr>
                <w:rFonts w:ascii="Arial Narrow" w:hAnsi="Arial Narrow"/>
              </w:rPr>
            </w:pPr>
            <w:r w:rsidRPr="00502EE9">
              <w:rPr>
                <w:rFonts w:ascii="Arial Narrow" w:hAnsi="Arial Narrow"/>
              </w:rPr>
              <w:t> Metas</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hideMark/>
          </w:tcPr>
          <w:p w14:paraId="36BA3D5D" w14:textId="77777777" w:rsidR="00D2226E" w:rsidRPr="00502EE9" w:rsidRDefault="00D2226E" w:rsidP="002F4554">
            <w:pPr>
              <w:spacing w:after="200"/>
              <w:jc w:val="both"/>
              <w:rPr>
                <w:rFonts w:ascii="Arial Narrow" w:hAnsi="Arial Narrow"/>
              </w:rPr>
            </w:pPr>
            <w:r w:rsidRPr="00502EE9">
              <w:rPr>
                <w:rFonts w:ascii="Arial Narrow" w:hAnsi="Arial Narrow"/>
              </w:rPr>
              <w:t> Tres principios éticos fundamentales (Informe Belmont)</w:t>
            </w:r>
          </w:p>
          <w:p w14:paraId="21D0E12B" w14:textId="77777777" w:rsidR="00D2226E" w:rsidRPr="00502EE9" w:rsidRDefault="00D2226E" w:rsidP="002F4554">
            <w:pPr>
              <w:spacing w:after="200"/>
              <w:jc w:val="both"/>
              <w:rPr>
                <w:rFonts w:ascii="Arial Narrow" w:hAnsi="Arial Narrow"/>
              </w:rPr>
            </w:pPr>
            <w:r w:rsidRPr="00502EE9">
              <w:rPr>
                <w:rFonts w:ascii="Arial Narrow" w:hAnsi="Arial Narrow"/>
              </w:rPr>
              <w:t>  </w:t>
            </w:r>
          </w:p>
          <w:p w14:paraId="655AF3EE" w14:textId="77777777" w:rsidR="00D2226E" w:rsidRPr="00502EE9" w:rsidRDefault="00D2226E" w:rsidP="002F4554">
            <w:pPr>
              <w:spacing w:after="200"/>
              <w:jc w:val="both"/>
              <w:rPr>
                <w:rFonts w:ascii="Arial Narrow" w:hAnsi="Arial Narrow"/>
              </w:rPr>
            </w:pPr>
            <w:r w:rsidRPr="00502EE9">
              <w:rPr>
                <w:rFonts w:ascii="Arial Narrow" w:hAnsi="Arial Narrow"/>
              </w:rPr>
              <w:t>Respeto: Autonomía y Protección – Consentimiento Informado Confidencialidad</w:t>
            </w:r>
          </w:p>
          <w:p w14:paraId="6D4CCBF9" w14:textId="1946A27B" w:rsidR="00D2226E" w:rsidRPr="00502EE9" w:rsidRDefault="00D2226E" w:rsidP="002F4554">
            <w:pPr>
              <w:spacing w:after="200"/>
              <w:jc w:val="both"/>
              <w:rPr>
                <w:rFonts w:ascii="Arial Narrow" w:hAnsi="Arial Narrow"/>
              </w:rPr>
            </w:pPr>
            <w:r w:rsidRPr="00502EE9">
              <w:rPr>
                <w:rFonts w:ascii="Arial Narrow" w:hAnsi="Arial Narrow"/>
              </w:rPr>
              <w:t xml:space="preserve">Beneficencia: Procurar bienestar y acrecentar beneficios – Comunicación </w:t>
            </w:r>
          </w:p>
          <w:p w14:paraId="3639F97B" w14:textId="45D3FC4F" w:rsidR="00D2226E" w:rsidRPr="00502EE9" w:rsidRDefault="00D2226E" w:rsidP="002F4554">
            <w:pPr>
              <w:jc w:val="both"/>
              <w:rPr>
                <w:rFonts w:ascii="Arial Narrow" w:hAnsi="Arial Narrow"/>
              </w:rPr>
            </w:pPr>
            <w:r w:rsidRPr="00502EE9">
              <w:rPr>
                <w:rFonts w:ascii="Arial Narrow" w:hAnsi="Arial Narrow"/>
              </w:rPr>
              <w:t xml:space="preserve">Justicia: Distribución equitativa de los beneficios y potenciales riesgos de la investigación. </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hideMark/>
          </w:tcPr>
          <w:p w14:paraId="6924BE6B" w14:textId="32B08BBC" w:rsidR="00D2226E" w:rsidRPr="00502EE9" w:rsidRDefault="00D2226E" w:rsidP="002F4554">
            <w:pPr>
              <w:spacing w:after="200"/>
              <w:jc w:val="both"/>
              <w:rPr>
                <w:rFonts w:ascii="Arial Narrow" w:hAnsi="Arial Narrow"/>
              </w:rPr>
            </w:pPr>
            <w:r w:rsidRPr="00502EE9">
              <w:rPr>
                <w:rFonts w:ascii="Arial Narrow" w:hAnsi="Arial Narrow"/>
                <w:b/>
                <w:bCs/>
              </w:rPr>
              <w:t>Principialismo</w:t>
            </w:r>
          </w:p>
          <w:p w14:paraId="41AA0DCD" w14:textId="77777777" w:rsidR="00D2226E" w:rsidRPr="00502EE9" w:rsidRDefault="00D2226E" w:rsidP="002F4554">
            <w:pPr>
              <w:spacing w:after="200"/>
              <w:jc w:val="both"/>
              <w:rPr>
                <w:rFonts w:ascii="Arial Narrow" w:hAnsi="Arial Narrow"/>
              </w:rPr>
            </w:pPr>
            <w:r w:rsidRPr="00502EE9">
              <w:rPr>
                <w:rFonts w:ascii="Arial Narrow" w:hAnsi="Arial Narrow"/>
              </w:rPr>
              <w:t>Autonomía</w:t>
            </w:r>
          </w:p>
          <w:p w14:paraId="33E03FC6" w14:textId="77777777" w:rsidR="00D2226E" w:rsidRPr="00502EE9" w:rsidRDefault="00D2226E" w:rsidP="002F4554">
            <w:pPr>
              <w:spacing w:after="200"/>
              <w:jc w:val="both"/>
              <w:rPr>
                <w:rFonts w:ascii="Arial Narrow" w:hAnsi="Arial Narrow"/>
              </w:rPr>
            </w:pPr>
            <w:r w:rsidRPr="00502EE9">
              <w:rPr>
                <w:rFonts w:ascii="Arial Narrow" w:hAnsi="Arial Narrow"/>
              </w:rPr>
              <w:t>Beneficencia</w:t>
            </w:r>
          </w:p>
          <w:p w14:paraId="3CFB61A7" w14:textId="77777777" w:rsidR="00D2226E" w:rsidRPr="00502EE9" w:rsidRDefault="00D2226E" w:rsidP="002F4554">
            <w:pPr>
              <w:spacing w:after="200"/>
              <w:jc w:val="both"/>
              <w:rPr>
                <w:rFonts w:ascii="Arial Narrow" w:hAnsi="Arial Narrow"/>
              </w:rPr>
            </w:pPr>
            <w:r w:rsidRPr="00502EE9">
              <w:rPr>
                <w:rFonts w:ascii="Arial Narrow" w:hAnsi="Arial Narrow"/>
              </w:rPr>
              <w:t>No Maleficencia</w:t>
            </w:r>
          </w:p>
          <w:p w14:paraId="12DE0B87" w14:textId="77777777" w:rsidR="00D2226E" w:rsidRPr="00502EE9" w:rsidRDefault="00D2226E" w:rsidP="002F4554">
            <w:pPr>
              <w:jc w:val="both"/>
              <w:rPr>
                <w:rFonts w:ascii="Arial Narrow" w:hAnsi="Arial Narrow"/>
              </w:rPr>
            </w:pPr>
            <w:r w:rsidRPr="00502EE9">
              <w:rPr>
                <w:rFonts w:ascii="Arial Narrow" w:hAnsi="Arial Narrow"/>
              </w:rPr>
              <w:t>Justicia</w:t>
            </w:r>
          </w:p>
          <w:p w14:paraId="26509B52" w14:textId="77777777" w:rsidR="0037067E" w:rsidRPr="00502EE9" w:rsidRDefault="0037067E" w:rsidP="002F4554">
            <w:pPr>
              <w:jc w:val="both"/>
              <w:rPr>
                <w:rFonts w:ascii="Arial Narrow" w:hAnsi="Arial Narrow"/>
              </w:rPr>
            </w:pPr>
          </w:p>
          <w:p w14:paraId="6B6CF4EF" w14:textId="44B6C501" w:rsidR="00D2226E" w:rsidRPr="00502EE9" w:rsidRDefault="00D2226E" w:rsidP="002F4554">
            <w:pPr>
              <w:spacing w:after="200"/>
              <w:jc w:val="both"/>
              <w:rPr>
                <w:rFonts w:ascii="Arial Narrow" w:hAnsi="Arial Narrow"/>
              </w:rPr>
            </w:pPr>
            <w:r w:rsidRPr="00502EE9">
              <w:rPr>
                <w:rFonts w:ascii="Arial Narrow" w:hAnsi="Arial Narrow"/>
                <w:b/>
                <w:bCs/>
              </w:rPr>
              <w:t>Personalismo</w:t>
            </w:r>
          </w:p>
          <w:p w14:paraId="4DFD6C2F" w14:textId="77777777" w:rsidR="00D2226E" w:rsidRPr="00502EE9" w:rsidRDefault="00D2226E" w:rsidP="002F4554">
            <w:pPr>
              <w:spacing w:after="200"/>
              <w:jc w:val="both"/>
              <w:rPr>
                <w:rFonts w:ascii="Arial Narrow" w:hAnsi="Arial Narrow"/>
              </w:rPr>
            </w:pPr>
            <w:r w:rsidRPr="00502EE9">
              <w:rPr>
                <w:rFonts w:ascii="Arial Narrow" w:hAnsi="Arial Narrow"/>
              </w:rPr>
              <w:t>Valor personal de la vida corporal</w:t>
            </w:r>
          </w:p>
          <w:p w14:paraId="0E2C2E8E" w14:textId="77777777" w:rsidR="00D2226E" w:rsidRPr="00502EE9" w:rsidRDefault="00D2226E" w:rsidP="002F4554">
            <w:pPr>
              <w:spacing w:after="200"/>
              <w:jc w:val="both"/>
              <w:rPr>
                <w:rFonts w:ascii="Arial Narrow" w:hAnsi="Arial Narrow"/>
              </w:rPr>
            </w:pPr>
            <w:r w:rsidRPr="00502EE9">
              <w:rPr>
                <w:rFonts w:ascii="Arial Narrow" w:hAnsi="Arial Narrow"/>
              </w:rPr>
              <w:t>Respeto a la vida</w:t>
            </w:r>
          </w:p>
          <w:p w14:paraId="5002AB24" w14:textId="7D636789" w:rsidR="00D2226E" w:rsidRPr="00502EE9" w:rsidRDefault="00D2226E" w:rsidP="002F4554">
            <w:pPr>
              <w:spacing w:after="200"/>
              <w:jc w:val="both"/>
              <w:rPr>
                <w:rFonts w:ascii="Arial Narrow" w:hAnsi="Arial Narrow"/>
              </w:rPr>
            </w:pPr>
            <w:r w:rsidRPr="00502EE9">
              <w:rPr>
                <w:rFonts w:ascii="Arial Narrow" w:hAnsi="Arial Narrow"/>
              </w:rPr>
              <w:t>Libertad  Autonomía y realización al ejercerla</w:t>
            </w:r>
          </w:p>
          <w:p w14:paraId="116C6EB4" w14:textId="77777777" w:rsidR="00D2226E" w:rsidRPr="00502EE9" w:rsidRDefault="00D2226E" w:rsidP="002F4554">
            <w:pPr>
              <w:spacing w:after="200"/>
              <w:jc w:val="both"/>
              <w:rPr>
                <w:rFonts w:ascii="Arial Narrow" w:hAnsi="Arial Narrow"/>
              </w:rPr>
            </w:pPr>
            <w:r w:rsidRPr="00502EE9">
              <w:rPr>
                <w:rFonts w:ascii="Arial Narrow" w:hAnsi="Arial Narrow"/>
              </w:rPr>
              <w:t> Bien de la totalidad del individuo</w:t>
            </w:r>
          </w:p>
          <w:p w14:paraId="2C3270E5" w14:textId="1EF4329E" w:rsidR="00D2226E" w:rsidRPr="00502EE9" w:rsidRDefault="00D2226E" w:rsidP="0037067E">
            <w:pPr>
              <w:spacing w:after="200"/>
              <w:jc w:val="both"/>
              <w:rPr>
                <w:rFonts w:ascii="Arial Narrow" w:hAnsi="Arial Narrow"/>
              </w:rPr>
            </w:pPr>
            <w:r w:rsidRPr="00502EE9">
              <w:rPr>
                <w:rFonts w:ascii="Arial Narrow" w:hAnsi="Arial Narrow"/>
              </w:rPr>
              <w:t> Promoción de la salud y</w:t>
            </w:r>
            <w:r w:rsidR="0037067E" w:rsidRPr="00502EE9">
              <w:rPr>
                <w:rFonts w:ascii="Arial Narrow" w:hAnsi="Arial Narrow"/>
              </w:rPr>
              <w:t xml:space="preserve"> </w:t>
            </w:r>
            <w:r w:rsidRPr="00502EE9">
              <w:rPr>
                <w:rFonts w:ascii="Arial Narrow" w:hAnsi="Arial Narrow"/>
              </w:rPr>
              <w:t>la vida de la persona</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hideMark/>
          </w:tcPr>
          <w:p w14:paraId="2621D69D" w14:textId="77777777" w:rsidR="00D2226E" w:rsidRPr="00502EE9" w:rsidRDefault="00D2226E" w:rsidP="002F4554">
            <w:pPr>
              <w:spacing w:after="200"/>
              <w:jc w:val="both"/>
              <w:rPr>
                <w:rFonts w:ascii="Arial Narrow" w:hAnsi="Arial Narrow"/>
              </w:rPr>
            </w:pPr>
            <w:r w:rsidRPr="00502EE9">
              <w:rPr>
                <w:rFonts w:ascii="Arial Narrow" w:hAnsi="Arial Narrow"/>
              </w:rPr>
              <w:t>Honestidad</w:t>
            </w:r>
          </w:p>
          <w:p w14:paraId="18B4D0E2" w14:textId="4F7132CD" w:rsidR="0037067E" w:rsidRPr="00502EE9" w:rsidRDefault="00D2226E" w:rsidP="002F4554">
            <w:pPr>
              <w:spacing w:after="200"/>
              <w:jc w:val="both"/>
              <w:rPr>
                <w:rFonts w:ascii="Arial Narrow" w:hAnsi="Arial Narrow"/>
              </w:rPr>
            </w:pPr>
            <w:r w:rsidRPr="00502EE9">
              <w:rPr>
                <w:rFonts w:ascii="Arial Narrow" w:hAnsi="Arial Narrow"/>
              </w:rPr>
              <w:t>Independencia</w:t>
            </w:r>
          </w:p>
          <w:p w14:paraId="6DDC069A" w14:textId="7BBE5288" w:rsidR="00D2226E" w:rsidRPr="00502EE9" w:rsidRDefault="00D2226E" w:rsidP="002F4554">
            <w:pPr>
              <w:spacing w:after="200"/>
              <w:jc w:val="both"/>
              <w:rPr>
                <w:rFonts w:ascii="Arial Narrow" w:hAnsi="Arial Narrow"/>
              </w:rPr>
            </w:pPr>
            <w:r w:rsidRPr="00502EE9">
              <w:rPr>
                <w:rFonts w:ascii="Arial Narrow" w:hAnsi="Arial Narrow"/>
              </w:rPr>
              <w:t>Imparcialidad</w:t>
            </w:r>
          </w:p>
          <w:p w14:paraId="2CF646F2" w14:textId="7083424E" w:rsidR="00D2226E" w:rsidRPr="00502EE9" w:rsidRDefault="00D2226E" w:rsidP="002F4554">
            <w:pPr>
              <w:spacing w:after="200"/>
              <w:jc w:val="both"/>
              <w:rPr>
                <w:rFonts w:ascii="Arial Narrow" w:hAnsi="Arial Narrow"/>
              </w:rPr>
            </w:pPr>
            <w:r w:rsidRPr="00502EE9">
              <w:rPr>
                <w:rFonts w:ascii="Arial Narrow" w:hAnsi="Arial Narrow"/>
              </w:rPr>
              <w:t>Transparencia en los conflictos  de intereses reales o potenciales</w:t>
            </w:r>
          </w:p>
          <w:p w14:paraId="7F0C7545" w14:textId="77777777" w:rsidR="00D2226E" w:rsidRPr="00502EE9" w:rsidRDefault="00D2226E" w:rsidP="002F4554">
            <w:pPr>
              <w:spacing w:after="200"/>
              <w:jc w:val="both"/>
              <w:rPr>
                <w:rFonts w:ascii="Arial Narrow" w:hAnsi="Arial Narrow"/>
              </w:rPr>
            </w:pPr>
            <w:r w:rsidRPr="00502EE9">
              <w:rPr>
                <w:rFonts w:ascii="Arial Narrow" w:hAnsi="Arial Narrow"/>
              </w:rPr>
              <w:t> Códigos éticos de conducta</w:t>
            </w:r>
          </w:p>
          <w:p w14:paraId="1BFBE396" w14:textId="77777777" w:rsidR="00D2226E" w:rsidRPr="00502EE9" w:rsidRDefault="00D2226E" w:rsidP="002F4554">
            <w:pPr>
              <w:spacing w:after="200"/>
              <w:jc w:val="both"/>
              <w:rPr>
                <w:rFonts w:ascii="Arial Narrow" w:hAnsi="Arial Narrow"/>
              </w:rPr>
            </w:pPr>
            <w:r w:rsidRPr="00502EE9">
              <w:rPr>
                <w:rFonts w:ascii="Arial Narrow" w:hAnsi="Arial Narrow"/>
              </w:rPr>
              <w:t> Códigos deontológicos</w:t>
            </w:r>
          </w:p>
          <w:p w14:paraId="2956AD5D" w14:textId="77777777" w:rsidR="00D2226E" w:rsidRPr="00502EE9" w:rsidRDefault="00D2226E" w:rsidP="002F4554">
            <w:pPr>
              <w:spacing w:after="200"/>
              <w:jc w:val="both"/>
              <w:rPr>
                <w:rFonts w:ascii="Arial Narrow" w:hAnsi="Arial Narrow"/>
              </w:rPr>
            </w:pPr>
            <w:r w:rsidRPr="00502EE9">
              <w:rPr>
                <w:rFonts w:ascii="Arial Narrow" w:hAnsi="Arial Narrow"/>
              </w:rPr>
              <w:t>.</w:t>
            </w:r>
          </w:p>
        </w:tc>
      </w:tr>
      <w:tr w:rsidR="00D2226E" w:rsidRPr="002B6475" w14:paraId="07472CFF" w14:textId="77777777" w:rsidTr="002B6475">
        <w:trPr>
          <w:cantSplit/>
          <w:trHeight w:val="1041"/>
        </w:trPr>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bottom w:w="0" w:type="dxa"/>
              <w:right w:w="15" w:type="dxa"/>
            </w:tcMar>
            <w:textDirection w:val="btLr"/>
            <w:vAlign w:val="center"/>
          </w:tcPr>
          <w:p w14:paraId="6E7D7F58" w14:textId="77777777" w:rsidR="00D2226E" w:rsidRPr="00502EE9" w:rsidRDefault="00D2226E" w:rsidP="002F4554">
            <w:pPr>
              <w:ind w:left="113" w:right="113"/>
              <w:jc w:val="center"/>
              <w:rPr>
                <w:rFonts w:ascii="Arial Narrow" w:hAnsi="Arial Narrow"/>
                <w:b/>
              </w:rPr>
            </w:pPr>
            <w:r w:rsidRPr="00502EE9">
              <w:rPr>
                <w:rFonts w:ascii="Arial Narrow" w:hAnsi="Arial Narrow"/>
                <w:b/>
              </w:rPr>
              <w:t>Documentos  fuente</w:t>
            </w:r>
          </w:p>
        </w:tc>
        <w:tc>
          <w:tcPr>
            <w:tcW w:w="212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tcPr>
          <w:p w14:paraId="5F8B4B3A"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Plan Nacional de Mejoramiento</w:t>
            </w:r>
          </w:p>
          <w:p w14:paraId="7DD1DE70"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de la Calidad en Salud (PNMCS)</w:t>
            </w:r>
          </w:p>
          <w:p w14:paraId="774F5DE1"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Plan Estratégico 2016-2021</w:t>
            </w:r>
          </w:p>
          <w:p w14:paraId="3AD16FDC"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Manual de Acreditación</w:t>
            </w:r>
          </w:p>
          <w:p w14:paraId="0FBD0CCA"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en Salud Ambulatorio y</w:t>
            </w:r>
          </w:p>
          <w:p w14:paraId="62A047E5"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Hospitalario de Colombia</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tcPr>
          <w:p w14:paraId="39F303F8" w14:textId="77777777" w:rsidR="00D2226E" w:rsidRPr="00502EE9" w:rsidRDefault="00D2226E" w:rsidP="002F4554">
            <w:pPr>
              <w:spacing w:after="200"/>
              <w:jc w:val="both"/>
              <w:rPr>
                <w:rFonts w:ascii="Arial Narrow" w:hAnsi="Arial Narrow"/>
              </w:rPr>
            </w:pPr>
            <w:r w:rsidRPr="00502EE9">
              <w:rPr>
                <w:rFonts w:ascii="Arial Narrow" w:hAnsi="Arial Narrow"/>
              </w:rPr>
              <w:t xml:space="preserve">Declaración de Los Derechos Humanos </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tcPr>
          <w:p w14:paraId="3AEC0A86" w14:textId="77777777" w:rsidR="00D2226E" w:rsidRPr="00502EE9" w:rsidRDefault="00D2226E" w:rsidP="002F4554">
            <w:pPr>
              <w:spacing w:after="200"/>
              <w:jc w:val="both"/>
              <w:rPr>
                <w:rFonts w:ascii="Arial Narrow" w:hAnsi="Arial Narrow"/>
              </w:rPr>
            </w:pPr>
            <w:r w:rsidRPr="00502EE9">
              <w:rPr>
                <w:rFonts w:ascii="Arial Narrow" w:hAnsi="Arial Narrow"/>
              </w:rPr>
              <w:t>Código Núremberg</w:t>
            </w:r>
          </w:p>
          <w:p w14:paraId="0C5C90D2" w14:textId="77777777" w:rsidR="00D2226E" w:rsidRPr="00502EE9" w:rsidRDefault="00D2226E" w:rsidP="002F4554">
            <w:pPr>
              <w:spacing w:after="200"/>
              <w:jc w:val="both"/>
              <w:rPr>
                <w:rFonts w:ascii="Arial Narrow" w:hAnsi="Arial Narrow"/>
              </w:rPr>
            </w:pPr>
            <w:r w:rsidRPr="00502EE9">
              <w:rPr>
                <w:rFonts w:ascii="Arial Narrow" w:hAnsi="Arial Narrow"/>
              </w:rPr>
              <w:t>Informe Belmont</w:t>
            </w:r>
          </w:p>
          <w:p w14:paraId="562C8F78" w14:textId="77777777" w:rsidR="00D2226E" w:rsidRPr="00502EE9" w:rsidRDefault="00D2226E" w:rsidP="002F4554">
            <w:pPr>
              <w:spacing w:after="200"/>
              <w:jc w:val="both"/>
              <w:rPr>
                <w:rFonts w:ascii="Arial Narrow" w:hAnsi="Arial Narrow"/>
              </w:rPr>
            </w:pPr>
            <w:r w:rsidRPr="00502EE9">
              <w:rPr>
                <w:rFonts w:ascii="Arial Narrow" w:hAnsi="Arial Narrow"/>
              </w:rPr>
              <w:t>Declaración de Helsinki</w:t>
            </w:r>
          </w:p>
          <w:p w14:paraId="0688DDDE" w14:textId="77777777" w:rsidR="00D2226E" w:rsidRPr="00502EE9" w:rsidRDefault="00D2226E" w:rsidP="002F4554">
            <w:pPr>
              <w:spacing w:after="200"/>
              <w:jc w:val="both"/>
              <w:rPr>
                <w:rFonts w:ascii="Arial Narrow" w:hAnsi="Arial Narrow"/>
              </w:rPr>
            </w:pPr>
            <w:r w:rsidRPr="00502EE9">
              <w:rPr>
                <w:rFonts w:ascii="Arial Narrow" w:hAnsi="Arial Narrow"/>
              </w:rPr>
              <w:t>Buenas Prácticas Clínicas – ICH</w:t>
            </w:r>
          </w:p>
          <w:p w14:paraId="4BB43702" w14:textId="77777777" w:rsidR="00D2226E" w:rsidRPr="00502EE9" w:rsidRDefault="00D2226E" w:rsidP="002F4554">
            <w:pPr>
              <w:spacing w:after="200"/>
              <w:jc w:val="both"/>
              <w:rPr>
                <w:rFonts w:ascii="Arial Narrow" w:hAnsi="Arial Narrow"/>
              </w:rPr>
            </w:pPr>
            <w:r w:rsidRPr="00502EE9">
              <w:rPr>
                <w:rFonts w:ascii="Arial Narrow" w:hAnsi="Arial Narrow"/>
              </w:rPr>
              <w:t>Colombia: Resoluciones No. 8430 1993 y 2378  2008</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tcPr>
          <w:p w14:paraId="5BAF2BC1"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Beauchamp TL, Childress JF. Principios de ética biomédica. Barcelona: Masson, 1999</w:t>
            </w:r>
          </w:p>
          <w:p w14:paraId="6A2E77C2" w14:textId="77777777" w:rsidR="00D2226E" w:rsidRPr="00502EE9" w:rsidRDefault="00D2226E" w:rsidP="002F4554">
            <w:pPr>
              <w:spacing w:after="200"/>
              <w:jc w:val="both"/>
              <w:rPr>
                <w:rFonts w:ascii="Arial Narrow" w:hAnsi="Arial Narrow"/>
              </w:rPr>
            </w:pPr>
            <w:r w:rsidRPr="00502EE9">
              <w:rPr>
                <w:rFonts w:ascii="Arial Narrow" w:eastAsia="Calibri" w:hAnsi="Arial Narrow"/>
              </w:rPr>
              <w:t> </w:t>
            </w:r>
          </w:p>
          <w:p w14:paraId="13B535DB" w14:textId="77777777" w:rsidR="00D2226E" w:rsidRPr="00502EE9" w:rsidRDefault="00D2226E" w:rsidP="002F4554">
            <w:pPr>
              <w:spacing w:after="200"/>
              <w:jc w:val="both"/>
              <w:rPr>
                <w:rFonts w:ascii="Arial Narrow" w:hAnsi="Arial Narrow"/>
              </w:rPr>
            </w:pPr>
            <w:r w:rsidRPr="00502EE9">
              <w:rPr>
                <w:rFonts w:ascii="Arial Narrow" w:hAnsi="Arial Narrow"/>
              </w:rPr>
              <w:t>Declaración de Bioética de la Unesco (2005)</w:t>
            </w:r>
          </w:p>
          <w:p w14:paraId="29DFC703" w14:textId="77777777" w:rsidR="00D2226E" w:rsidRPr="00502EE9" w:rsidRDefault="00D2226E" w:rsidP="002F4554">
            <w:pPr>
              <w:spacing w:after="200"/>
              <w:jc w:val="both"/>
              <w:rPr>
                <w:rFonts w:ascii="Arial Narrow" w:hAnsi="Arial Narrow"/>
              </w:rPr>
            </w:pPr>
            <w:r w:rsidRPr="00502EE9">
              <w:rPr>
                <w:rFonts w:ascii="Arial Narrow" w:hAnsi="Arial Narrow"/>
              </w:rPr>
              <w:t> </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Mar>
              <w:top w:w="10" w:type="dxa"/>
              <w:left w:w="51" w:type="dxa"/>
              <w:bottom w:w="0" w:type="dxa"/>
              <w:right w:w="51" w:type="dxa"/>
            </w:tcMar>
          </w:tcPr>
          <w:p w14:paraId="08E27744" w14:textId="77777777" w:rsidR="00D2226E" w:rsidRPr="00502EE9" w:rsidRDefault="00D2226E" w:rsidP="002F4554">
            <w:pPr>
              <w:spacing w:after="200"/>
              <w:jc w:val="both"/>
              <w:rPr>
                <w:rFonts w:ascii="Arial Narrow" w:hAnsi="Arial Narrow"/>
              </w:rPr>
            </w:pPr>
            <w:r w:rsidRPr="00502EE9">
              <w:rPr>
                <w:rFonts w:ascii="Arial Narrow" w:hAnsi="Arial Narrow"/>
              </w:rPr>
              <w:t>Declaración de Singapur 2010</w:t>
            </w:r>
          </w:p>
          <w:p w14:paraId="73060F84" w14:textId="77777777" w:rsidR="00D2226E" w:rsidRPr="00502EE9" w:rsidRDefault="00D2226E" w:rsidP="002F4554">
            <w:pPr>
              <w:spacing w:after="200"/>
              <w:jc w:val="both"/>
              <w:rPr>
                <w:rFonts w:ascii="Arial Narrow" w:hAnsi="Arial Narrow"/>
              </w:rPr>
            </w:pPr>
            <w:r w:rsidRPr="00502EE9">
              <w:rPr>
                <w:rFonts w:ascii="Arial Narrow" w:hAnsi="Arial Narrow"/>
              </w:rPr>
              <w:t>Declaración de Montreal 2013</w:t>
            </w:r>
          </w:p>
          <w:p w14:paraId="4A8E3469" w14:textId="77777777" w:rsidR="00D2226E" w:rsidRPr="00502EE9" w:rsidRDefault="00D2226E" w:rsidP="002F4554">
            <w:pPr>
              <w:spacing w:after="200"/>
              <w:jc w:val="both"/>
              <w:rPr>
                <w:rFonts w:ascii="Arial Narrow" w:hAnsi="Arial Narrow"/>
              </w:rPr>
            </w:pPr>
            <w:r w:rsidRPr="00502EE9">
              <w:rPr>
                <w:rFonts w:ascii="Arial Narrow" w:hAnsi="Arial Narrow"/>
              </w:rPr>
              <w:t>Código de Australia</w:t>
            </w:r>
          </w:p>
          <w:p w14:paraId="4C7D8AEB" w14:textId="77777777" w:rsidR="00D2226E" w:rsidRPr="00502EE9" w:rsidRDefault="00D2226E" w:rsidP="002F4554">
            <w:pPr>
              <w:spacing w:after="200"/>
              <w:jc w:val="both"/>
              <w:rPr>
                <w:rFonts w:ascii="Arial Narrow" w:hAnsi="Arial Narrow"/>
              </w:rPr>
            </w:pPr>
            <w:r w:rsidRPr="00502EE9">
              <w:rPr>
                <w:rFonts w:ascii="Arial Narrow" w:hAnsi="Arial Narrow"/>
              </w:rPr>
              <w:t>Cátedras UNESCO Barcelona y Portugal</w:t>
            </w:r>
          </w:p>
        </w:tc>
      </w:tr>
    </w:tbl>
    <w:p w14:paraId="7743A216" w14:textId="4CCCEEBA" w:rsidR="00DB499C" w:rsidRPr="00502EE9" w:rsidRDefault="00502EE9" w:rsidP="006767F0">
      <w:pPr>
        <w:pStyle w:val="Default"/>
        <w:jc w:val="both"/>
        <w:rPr>
          <w:rFonts w:ascii="Arial Narrow" w:hAnsi="Arial Narrow"/>
          <w:noProof/>
          <w:sz w:val="18"/>
          <w:szCs w:val="18"/>
          <w:lang w:val="es-CO" w:eastAsia="es-CO"/>
        </w:rPr>
      </w:pPr>
      <w:r>
        <w:rPr>
          <w:rFonts w:ascii="Arial Narrow" w:hAnsi="Arial Narrow"/>
          <w:noProof/>
          <w:sz w:val="18"/>
          <w:szCs w:val="18"/>
          <w:lang w:val="es-CO" w:eastAsia="es-CO"/>
        </w:rPr>
        <w:t>Fuente: Área Gestión</w:t>
      </w:r>
      <w:r w:rsidR="0067502E" w:rsidRPr="00502EE9">
        <w:rPr>
          <w:rFonts w:ascii="Arial Narrow" w:hAnsi="Arial Narrow"/>
          <w:noProof/>
          <w:sz w:val="18"/>
          <w:szCs w:val="18"/>
          <w:lang w:val="es-CO" w:eastAsia="es-CO"/>
        </w:rPr>
        <w:t xml:space="preserve"> Ética y Buen Gobierno</w:t>
      </w:r>
    </w:p>
    <w:p w14:paraId="78AE1EA0" w14:textId="77777777" w:rsidR="00DB499C" w:rsidRPr="002B6475" w:rsidRDefault="00DB499C" w:rsidP="006767F0">
      <w:pPr>
        <w:pStyle w:val="Default"/>
        <w:jc w:val="both"/>
        <w:rPr>
          <w:rFonts w:ascii="Arial Narrow" w:hAnsi="Arial Narrow"/>
          <w:b/>
          <w:noProof/>
          <w:sz w:val="22"/>
          <w:szCs w:val="22"/>
          <w:lang w:val="es-CO" w:eastAsia="es-CO"/>
        </w:rPr>
      </w:pPr>
    </w:p>
    <w:p w14:paraId="69B831E0" w14:textId="2E4B922D" w:rsidR="001F2829" w:rsidRPr="002B6475" w:rsidRDefault="00AD7107" w:rsidP="006767F0">
      <w:pPr>
        <w:pStyle w:val="Default"/>
        <w:jc w:val="both"/>
        <w:rPr>
          <w:rFonts w:ascii="Arial Narrow" w:hAnsi="Arial Narrow"/>
          <w:noProof/>
          <w:sz w:val="22"/>
          <w:szCs w:val="22"/>
          <w:lang w:val="es-CO" w:eastAsia="es-CO"/>
        </w:rPr>
      </w:pPr>
      <w:r>
        <w:rPr>
          <w:rFonts w:ascii="Arial Narrow" w:hAnsi="Arial Narrow"/>
          <w:b/>
          <w:noProof/>
          <w:sz w:val="22"/>
          <w:szCs w:val="22"/>
          <w:lang w:val="es-CO" w:eastAsia="es-CO"/>
        </w:rPr>
        <w:lastRenderedPageBreak/>
        <w:t>ARTÍCULO VIGÉSIMO</w:t>
      </w:r>
      <w:r w:rsidR="00531F3C" w:rsidRPr="002B6475">
        <w:rPr>
          <w:rFonts w:ascii="Arial Narrow" w:hAnsi="Arial Narrow"/>
          <w:b/>
          <w:noProof/>
          <w:sz w:val="22"/>
          <w:szCs w:val="22"/>
          <w:lang w:val="es-CO" w:eastAsia="es-CO"/>
        </w:rPr>
        <w:t xml:space="preserve"> - </w:t>
      </w:r>
      <w:r w:rsidR="0012640D" w:rsidRPr="002B6475">
        <w:rPr>
          <w:rFonts w:ascii="Arial Narrow" w:hAnsi="Arial Narrow"/>
          <w:b/>
          <w:noProof/>
          <w:sz w:val="22"/>
          <w:szCs w:val="22"/>
          <w:lang w:val="es-CO" w:eastAsia="es-CO"/>
        </w:rPr>
        <w:t>PRINCIPIOS Y VALORES INSTITUCIONALES :</w:t>
      </w:r>
      <w:r w:rsidR="0012640D" w:rsidRPr="002B6475">
        <w:rPr>
          <w:rFonts w:ascii="Arial Narrow" w:hAnsi="Arial Narrow"/>
          <w:noProof/>
          <w:sz w:val="22"/>
          <w:szCs w:val="22"/>
          <w:lang w:val="es-CO" w:eastAsia="es-CO"/>
        </w:rPr>
        <w:t xml:space="preserve"> </w:t>
      </w:r>
      <w:r w:rsidR="00BB424B" w:rsidRPr="002B6475">
        <w:rPr>
          <w:rFonts w:ascii="Arial Narrow" w:hAnsi="Arial Narrow"/>
          <w:noProof/>
          <w:sz w:val="22"/>
          <w:szCs w:val="22"/>
          <w:lang w:val="es-CO" w:eastAsia="es-CO"/>
        </w:rPr>
        <w:t xml:space="preserve">De acuerdo a la Resolución No. </w:t>
      </w:r>
      <w:r w:rsidR="00AA2882" w:rsidRPr="002B6475">
        <w:rPr>
          <w:rFonts w:ascii="Arial Narrow" w:hAnsi="Arial Narrow"/>
          <w:noProof/>
          <w:sz w:val="22"/>
          <w:szCs w:val="22"/>
          <w:lang w:val="es-CO" w:eastAsia="es-CO"/>
        </w:rPr>
        <w:t>1458 de 2018</w:t>
      </w:r>
      <w:r w:rsidR="002F4554" w:rsidRPr="002B6475">
        <w:rPr>
          <w:rFonts w:ascii="Arial Narrow" w:hAnsi="Arial Narrow"/>
          <w:noProof/>
          <w:sz w:val="22"/>
          <w:szCs w:val="22"/>
          <w:lang w:val="es-CO" w:eastAsia="es-CO"/>
        </w:rPr>
        <w:t xml:space="preserve"> </w:t>
      </w:r>
      <w:r w:rsidR="00AA2882" w:rsidRPr="002B6475">
        <w:rPr>
          <w:rFonts w:ascii="Arial Narrow" w:hAnsi="Arial Narrow" w:cs="Arial"/>
          <w:i/>
          <w:sz w:val="22"/>
          <w:szCs w:val="22"/>
          <w:lang w:val="es-CO" w:eastAsia="es-CO"/>
        </w:rPr>
        <w:t xml:space="preserve"> "Por medio de la cual se adoptan los valores del servicio público: Código de Integridad del Servicio Público, y el Código de Integridad Hospital Militar Central: De Primera Mano Nuestros Valores</w:t>
      </w:r>
      <w:r w:rsidR="00AA2882" w:rsidRPr="002B6475">
        <w:rPr>
          <w:rFonts w:ascii="Arial Narrow" w:hAnsi="Arial Narrow" w:cs="Arial"/>
          <w:sz w:val="22"/>
          <w:szCs w:val="22"/>
          <w:lang w:val="es-CO" w:eastAsia="es-CO"/>
        </w:rPr>
        <w:t>"</w:t>
      </w:r>
      <w:r w:rsidR="00BB424B" w:rsidRPr="002B6475">
        <w:rPr>
          <w:rFonts w:ascii="Arial Narrow" w:hAnsi="Arial Narrow"/>
          <w:noProof/>
          <w:sz w:val="22"/>
          <w:szCs w:val="22"/>
          <w:lang w:val="es-CO" w:eastAsia="es-CO"/>
        </w:rPr>
        <w:t xml:space="preserve">  </w:t>
      </w:r>
    </w:p>
    <w:p w14:paraId="33600399" w14:textId="1F0C9DEA" w:rsidR="001F2829" w:rsidRPr="002B6475" w:rsidRDefault="000F0E27" w:rsidP="006767F0">
      <w:pPr>
        <w:pStyle w:val="Default"/>
        <w:jc w:val="both"/>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En el Hospital Militar Central los principios y valores </w:t>
      </w:r>
      <w:r w:rsidR="00D75165" w:rsidRPr="002B6475">
        <w:rPr>
          <w:rFonts w:ascii="Arial Narrow" w:hAnsi="Arial Narrow"/>
          <w:noProof/>
          <w:sz w:val="22"/>
          <w:szCs w:val="22"/>
          <w:lang w:val="es-CO" w:eastAsia="es-CO"/>
        </w:rPr>
        <w:t>del Servicio Público: Honestidad,Respeto, Compromiso, Diligencia</w:t>
      </w:r>
      <w:r w:rsidR="001F2829" w:rsidRPr="002B6475">
        <w:rPr>
          <w:rFonts w:ascii="Arial Narrow" w:hAnsi="Arial Narrow"/>
          <w:noProof/>
          <w:sz w:val="22"/>
          <w:szCs w:val="22"/>
          <w:lang w:val="es-CO" w:eastAsia="es-CO"/>
        </w:rPr>
        <w:t xml:space="preserve"> y los </w:t>
      </w:r>
      <w:r w:rsidR="00D75165" w:rsidRPr="002B6475">
        <w:rPr>
          <w:rFonts w:ascii="Arial Narrow" w:hAnsi="Arial Narrow"/>
          <w:noProof/>
          <w:sz w:val="22"/>
          <w:szCs w:val="22"/>
          <w:lang w:val="es-CO" w:eastAsia="es-CO"/>
        </w:rPr>
        <w:t xml:space="preserve">Institucionales: Pertenencia Institucional y Excelencia </w:t>
      </w:r>
    </w:p>
    <w:p w14:paraId="4AD9CB0C" w14:textId="24BAEC04" w:rsidR="00DB499C" w:rsidRPr="002B6475" w:rsidRDefault="00D75165" w:rsidP="006767F0">
      <w:pPr>
        <w:pStyle w:val="Default"/>
        <w:jc w:val="both"/>
        <w:rPr>
          <w:rFonts w:ascii="Arial Narrow" w:hAnsi="Arial Narrow"/>
          <w:noProof/>
          <w:sz w:val="22"/>
          <w:szCs w:val="22"/>
          <w:lang w:val="es-CO" w:eastAsia="es-CO"/>
        </w:rPr>
      </w:pPr>
      <w:r w:rsidRPr="002B6475">
        <w:rPr>
          <w:rFonts w:ascii="Arial Narrow" w:hAnsi="Arial Narrow"/>
          <w:noProof/>
          <w:sz w:val="22"/>
          <w:szCs w:val="22"/>
          <w:lang w:val="es-CO" w:eastAsia="es-CO"/>
        </w:rPr>
        <w:t>son</w:t>
      </w:r>
      <w:r w:rsidR="00FC201A" w:rsidRPr="002B6475">
        <w:rPr>
          <w:rFonts w:ascii="Arial Narrow" w:hAnsi="Arial Narrow"/>
          <w:sz w:val="22"/>
          <w:szCs w:val="22"/>
        </w:rPr>
        <w:t xml:space="preserve"> apropiados y practicados </w:t>
      </w:r>
      <w:r w:rsidR="000F0E27" w:rsidRPr="002B6475">
        <w:rPr>
          <w:rFonts w:ascii="Arial Narrow" w:hAnsi="Arial Narrow"/>
          <w:sz w:val="22"/>
          <w:szCs w:val="22"/>
        </w:rPr>
        <w:t>de manera consciente y responsable por todos(as) los/ las servidores</w:t>
      </w:r>
      <w:r w:rsidR="00FC201A" w:rsidRPr="002B6475">
        <w:rPr>
          <w:rFonts w:ascii="Arial Narrow" w:hAnsi="Arial Narrow"/>
          <w:sz w:val="22"/>
          <w:szCs w:val="22"/>
        </w:rPr>
        <w:t xml:space="preserve">(as) públicos(as) de planta, </w:t>
      </w:r>
      <w:r w:rsidR="000F0E27" w:rsidRPr="002B6475">
        <w:rPr>
          <w:rFonts w:ascii="Arial Narrow" w:hAnsi="Arial Narrow"/>
          <w:sz w:val="22"/>
          <w:szCs w:val="22"/>
        </w:rPr>
        <w:t>contrato</w:t>
      </w:r>
      <w:r w:rsidR="00FC201A" w:rsidRPr="002B6475">
        <w:rPr>
          <w:rFonts w:ascii="Arial Narrow" w:hAnsi="Arial Narrow"/>
          <w:sz w:val="22"/>
          <w:szCs w:val="22"/>
        </w:rPr>
        <w:t xml:space="preserve"> y/o tercerizados</w:t>
      </w:r>
      <w:r w:rsidR="00E41DD1" w:rsidRPr="002B6475">
        <w:rPr>
          <w:rFonts w:ascii="Arial Narrow" w:hAnsi="Arial Narrow"/>
          <w:sz w:val="22"/>
          <w:szCs w:val="22"/>
        </w:rPr>
        <w:t xml:space="preserve">, el </w:t>
      </w:r>
      <w:r w:rsidR="000F0E27" w:rsidRPr="002B6475">
        <w:rPr>
          <w:rFonts w:ascii="Arial Narrow" w:hAnsi="Arial Narrow"/>
          <w:sz w:val="22"/>
          <w:szCs w:val="22"/>
        </w:rPr>
        <w:t xml:space="preserve"> personal </w:t>
      </w:r>
      <w:r w:rsidR="00E41DD1" w:rsidRPr="002B6475">
        <w:rPr>
          <w:rFonts w:ascii="Arial Narrow" w:hAnsi="Arial Narrow"/>
          <w:sz w:val="22"/>
          <w:szCs w:val="22"/>
        </w:rPr>
        <w:t xml:space="preserve">militar en comisión y en </w:t>
      </w:r>
      <w:r w:rsidR="00E41DD1" w:rsidRPr="002B6475">
        <w:rPr>
          <w:rFonts w:ascii="Arial Narrow" w:hAnsi="Arial Narrow" w:cs="Arial"/>
          <w:sz w:val="22"/>
          <w:szCs w:val="22"/>
          <w:lang w:val="es-CO" w:eastAsia="es-CO"/>
        </w:rPr>
        <w:t>formación, en</w:t>
      </w:r>
      <w:r w:rsidR="00444297" w:rsidRPr="002B6475">
        <w:rPr>
          <w:rFonts w:ascii="Arial Narrow" w:hAnsi="Arial Narrow" w:cs="Arial"/>
          <w:sz w:val="22"/>
          <w:szCs w:val="22"/>
          <w:lang w:val="es-CO" w:eastAsia="es-CO"/>
        </w:rPr>
        <w:t xml:space="preserve"> todos los niveles y jerarquías</w:t>
      </w:r>
      <w:r w:rsidRPr="002B6475">
        <w:rPr>
          <w:rFonts w:ascii="Arial Narrow" w:hAnsi="Arial Narrow" w:cs="Arial"/>
          <w:sz w:val="22"/>
          <w:szCs w:val="22"/>
          <w:lang w:val="es-CO" w:eastAsia="es-CO"/>
        </w:rPr>
        <w:t xml:space="preserve"> </w:t>
      </w:r>
      <w:r w:rsidR="001F2829" w:rsidRPr="002B6475">
        <w:rPr>
          <w:rFonts w:ascii="Arial Narrow" w:hAnsi="Arial Narrow" w:cs="Arial"/>
          <w:sz w:val="22"/>
          <w:szCs w:val="22"/>
          <w:lang w:val="es-CO" w:eastAsia="es-CO"/>
        </w:rPr>
        <w:t xml:space="preserve">como </w:t>
      </w:r>
      <w:r w:rsidR="001F2829" w:rsidRPr="002B6475">
        <w:rPr>
          <w:rFonts w:ascii="Arial Narrow" w:hAnsi="Arial Narrow"/>
          <w:sz w:val="22"/>
          <w:szCs w:val="22"/>
        </w:rPr>
        <w:t>conductas que perfeccionan al individuo como persona, al hospital como organización de personas y a la sociedad como comunidad de personas.</w:t>
      </w:r>
    </w:p>
    <w:p w14:paraId="711DA916" w14:textId="77777777" w:rsidR="00D138E2" w:rsidRPr="002B6475" w:rsidRDefault="00D138E2" w:rsidP="006767F0">
      <w:pPr>
        <w:pStyle w:val="Default"/>
        <w:jc w:val="both"/>
        <w:rPr>
          <w:rFonts w:ascii="Arial Narrow" w:hAnsi="Arial Narrow"/>
          <w:sz w:val="22"/>
          <w:szCs w:val="22"/>
        </w:rPr>
      </w:pPr>
    </w:p>
    <w:p w14:paraId="0C3F3D00" w14:textId="77777777" w:rsidR="00AA2882" w:rsidRPr="002B6475" w:rsidRDefault="00AA2882" w:rsidP="00AA2882">
      <w:pPr>
        <w:pStyle w:val="Textoindependiente"/>
        <w:ind w:left="720"/>
        <w:rPr>
          <w:rFonts w:ascii="Arial Narrow" w:hAnsi="Arial Narrow"/>
          <w:sz w:val="22"/>
          <w:szCs w:val="22"/>
          <w:lang w:val="es-CO" w:eastAsia="en-US"/>
        </w:rPr>
      </w:pPr>
    </w:p>
    <w:p w14:paraId="73976476" w14:textId="2433A676" w:rsidR="000B1BAA" w:rsidRPr="002B6475" w:rsidRDefault="00531F3C" w:rsidP="00EE15E5">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ARTÍCULO VIGÉSIMO</w:t>
      </w:r>
      <w:r w:rsidR="00AD7107">
        <w:rPr>
          <w:rFonts w:ascii="Arial Narrow" w:hAnsi="Arial Narrow"/>
          <w:b/>
          <w:noProof/>
          <w:sz w:val="22"/>
          <w:szCs w:val="22"/>
          <w:lang w:val="es-CO" w:eastAsia="es-CO"/>
        </w:rPr>
        <w:t xml:space="preserve"> PRIMERO</w:t>
      </w:r>
      <w:r w:rsidRPr="002B6475">
        <w:rPr>
          <w:rFonts w:ascii="Arial Narrow" w:hAnsi="Arial Narrow"/>
          <w:b/>
          <w:noProof/>
          <w:sz w:val="22"/>
          <w:szCs w:val="22"/>
          <w:lang w:val="es-CO" w:eastAsia="es-CO"/>
        </w:rPr>
        <w:t xml:space="preserve"> - </w:t>
      </w:r>
      <w:r w:rsidR="0012640D" w:rsidRPr="002B6475">
        <w:rPr>
          <w:rFonts w:ascii="Arial Narrow" w:hAnsi="Arial Narrow"/>
          <w:b/>
          <w:noProof/>
          <w:sz w:val="22"/>
          <w:szCs w:val="22"/>
          <w:lang w:val="es-CO" w:eastAsia="es-CO"/>
        </w:rPr>
        <w:t>COMITÉS DE ÉTICA</w:t>
      </w:r>
      <w:r w:rsidR="002E4012" w:rsidRPr="002B6475">
        <w:rPr>
          <w:rFonts w:ascii="Arial Narrow" w:hAnsi="Arial Narrow"/>
          <w:b/>
          <w:noProof/>
          <w:sz w:val="22"/>
          <w:szCs w:val="22"/>
          <w:lang w:val="es-CO" w:eastAsia="es-CO"/>
        </w:rPr>
        <w:t xml:space="preserve"> y OTROS</w:t>
      </w:r>
    </w:p>
    <w:p w14:paraId="7EDFC37F" w14:textId="77777777" w:rsidR="003E304F" w:rsidRPr="002B6475" w:rsidRDefault="003E304F" w:rsidP="00EE15E5">
      <w:pPr>
        <w:pStyle w:val="Textoindependiente"/>
        <w:rPr>
          <w:rFonts w:ascii="Arial Narrow" w:hAnsi="Arial Narrow"/>
          <w:b/>
          <w:noProof/>
          <w:sz w:val="22"/>
          <w:szCs w:val="22"/>
          <w:lang w:val="es-CO" w:eastAsia="es-CO"/>
        </w:rPr>
      </w:pPr>
    </w:p>
    <w:p w14:paraId="695BD6F2" w14:textId="2538B5EF" w:rsidR="003E304F" w:rsidRPr="002B6475" w:rsidRDefault="003E304F" w:rsidP="00EE15E5">
      <w:pPr>
        <w:pStyle w:val="Textoindependiente"/>
        <w:rPr>
          <w:rFonts w:ascii="Arial Narrow" w:hAnsi="Arial Narrow"/>
          <w:sz w:val="22"/>
          <w:szCs w:val="22"/>
          <w:lang w:val="es-CO" w:eastAsia="en-US"/>
        </w:rPr>
      </w:pPr>
      <w:r w:rsidRPr="002B6475">
        <w:rPr>
          <w:rFonts w:ascii="Arial Narrow" w:hAnsi="Arial Narrow"/>
          <w:noProof/>
          <w:sz w:val="22"/>
          <w:szCs w:val="22"/>
          <w:lang w:val="es-CO" w:eastAsia="es-CO"/>
        </w:rPr>
        <w:t>Para el fortalecimeinto de la gestión ética institucional se cuenta con los iguientes comités:</w:t>
      </w:r>
    </w:p>
    <w:p w14:paraId="61BB8870" w14:textId="77777777" w:rsidR="00AA2882" w:rsidRPr="002B6475" w:rsidRDefault="00AA2882" w:rsidP="00AA2882">
      <w:pPr>
        <w:pStyle w:val="Textoindependiente"/>
        <w:ind w:left="720"/>
        <w:rPr>
          <w:rFonts w:ascii="Arial Narrow" w:hAnsi="Arial Narrow"/>
          <w:sz w:val="22"/>
          <w:szCs w:val="22"/>
          <w:lang w:val="es-CO" w:eastAsia="en-US"/>
        </w:rPr>
      </w:pPr>
    </w:p>
    <w:p w14:paraId="5FE54E69" w14:textId="0186FCBF" w:rsidR="00100F10" w:rsidRPr="002B6475" w:rsidRDefault="000B1BAA" w:rsidP="0012640D">
      <w:pPr>
        <w:pStyle w:val="Textoindependiente"/>
        <w:rPr>
          <w:rFonts w:ascii="Arial Narrow" w:hAnsi="Arial Narrow"/>
          <w:i/>
          <w:noProof/>
          <w:sz w:val="22"/>
          <w:szCs w:val="22"/>
          <w:lang w:val="es-CO" w:eastAsia="es-CO"/>
        </w:rPr>
      </w:pPr>
      <w:r w:rsidRPr="002B6475">
        <w:rPr>
          <w:rFonts w:ascii="Arial Narrow" w:hAnsi="Arial Narrow"/>
          <w:b/>
          <w:noProof/>
          <w:sz w:val="22"/>
          <w:szCs w:val="22"/>
          <w:lang w:val="es-CO" w:eastAsia="es-CO"/>
        </w:rPr>
        <w:t>Comité de Ética en Investigación</w:t>
      </w:r>
      <w:r w:rsidR="0012640D" w:rsidRPr="002B6475">
        <w:rPr>
          <w:rFonts w:ascii="Arial Narrow" w:hAnsi="Arial Narrow"/>
          <w:b/>
          <w:noProof/>
          <w:sz w:val="22"/>
          <w:szCs w:val="22"/>
          <w:lang w:val="es-CO" w:eastAsia="es-CO"/>
        </w:rPr>
        <w:t xml:space="preserve">: </w:t>
      </w:r>
      <w:r w:rsidR="007716BB" w:rsidRPr="002B6475">
        <w:rPr>
          <w:rFonts w:ascii="Arial Narrow" w:hAnsi="Arial Narrow"/>
          <w:i/>
          <w:noProof/>
          <w:sz w:val="22"/>
          <w:szCs w:val="22"/>
          <w:lang w:val="es-CO" w:eastAsia="es-CO"/>
        </w:rPr>
        <w:t>“</w:t>
      </w:r>
      <w:r w:rsidR="00100F10" w:rsidRPr="002B6475">
        <w:rPr>
          <w:rFonts w:ascii="Arial Narrow" w:hAnsi="Arial Narrow"/>
          <w:i/>
          <w:noProof/>
          <w:sz w:val="22"/>
          <w:szCs w:val="22"/>
          <w:lang w:val="es-CO" w:eastAsia="es-CO"/>
        </w:rPr>
        <w:t xml:space="preserve">Resolución No. 545 de 2014 </w:t>
      </w:r>
      <w:r w:rsidR="00311FA0" w:rsidRPr="002B6475">
        <w:rPr>
          <w:rFonts w:ascii="Arial Narrow" w:hAnsi="Arial Narrow"/>
          <w:i/>
          <w:noProof/>
          <w:sz w:val="22"/>
          <w:szCs w:val="22"/>
          <w:lang w:val="es-CO" w:eastAsia="es-CO"/>
        </w:rPr>
        <w:t xml:space="preserve">“Por la cual se deroga las Resoluciones No. 501 de 21 noviembre de 2002, No. 047 de 05 febrero 2007, No. 1018 de 24 octubre 2010 y se crea el comité de ética en investigación” </w:t>
      </w:r>
      <w:r w:rsidR="00100F10" w:rsidRPr="002B6475">
        <w:rPr>
          <w:rFonts w:ascii="Arial Narrow" w:hAnsi="Arial Narrow"/>
          <w:i/>
          <w:noProof/>
          <w:sz w:val="22"/>
          <w:szCs w:val="22"/>
          <w:lang w:val="es-CO" w:eastAsia="es-CO"/>
        </w:rPr>
        <w:t xml:space="preserve">Paragrafo Primero: El Comité de Ética en Investigación  (CEI), </w:t>
      </w:r>
      <w:r w:rsidR="007716BB" w:rsidRPr="002B6475">
        <w:rPr>
          <w:rFonts w:ascii="Arial Narrow" w:hAnsi="Arial Narrow"/>
          <w:i/>
          <w:noProof/>
          <w:sz w:val="22"/>
          <w:szCs w:val="22"/>
          <w:lang w:val="es-CO" w:eastAsia="es-CO"/>
        </w:rPr>
        <w:t xml:space="preserve">ejercerá estricta vigilancia en la ejecución de las investigaciones, con el fin de que cumpla con las normas que rigen la investigación biomédica, en aras de salvaguardar la dignidad, la seguridad, el bienestrar y en general los derechos de los sujetos participtes; asi mismo, se encargara de evaluar los  aspectos éticos de los proyectos de investigación que se desarrollan en el </w:t>
      </w:r>
      <w:r w:rsidR="00D2226E" w:rsidRPr="002B6475">
        <w:rPr>
          <w:rFonts w:ascii="Arial Narrow" w:hAnsi="Arial Narrow"/>
          <w:i/>
          <w:noProof/>
          <w:sz w:val="22"/>
          <w:szCs w:val="22"/>
          <w:lang w:val="es-CO" w:eastAsia="es-CO"/>
        </w:rPr>
        <w:t>Hospital Militar Central</w:t>
      </w:r>
      <w:r w:rsidR="007716BB" w:rsidRPr="002B6475">
        <w:rPr>
          <w:rFonts w:ascii="Arial Narrow" w:hAnsi="Arial Narrow"/>
          <w:i/>
          <w:noProof/>
          <w:sz w:val="22"/>
          <w:szCs w:val="22"/>
          <w:lang w:val="es-CO" w:eastAsia="es-CO"/>
        </w:rPr>
        <w:t xml:space="preserve">, las fuerzas militares y la comunidad cientifica en general cuando sea requerido. Las metas de la investigación, si bien son importantes,  en ningun caso se obtendán en contravía de los derechos, bienestar, salud, cuidado y beneficio de los participantes.” </w:t>
      </w:r>
    </w:p>
    <w:p w14:paraId="6939093B" w14:textId="5FBE3461" w:rsidR="00100F10" w:rsidRPr="002B6475" w:rsidRDefault="00100F10" w:rsidP="00100F10">
      <w:pPr>
        <w:pStyle w:val="Textoindependiente"/>
        <w:ind w:left="1080"/>
        <w:rPr>
          <w:rFonts w:ascii="Arial Narrow" w:hAnsi="Arial Narrow"/>
          <w:noProof/>
          <w:sz w:val="22"/>
          <w:szCs w:val="22"/>
          <w:lang w:val="es-CO" w:eastAsia="es-CO"/>
        </w:rPr>
      </w:pPr>
    </w:p>
    <w:p w14:paraId="28689EFD" w14:textId="4E0D8CEF" w:rsidR="007716BB" w:rsidRPr="002B6475" w:rsidRDefault="000B1BAA" w:rsidP="00311FA0">
      <w:pPr>
        <w:pStyle w:val="Default"/>
        <w:jc w:val="both"/>
        <w:rPr>
          <w:rFonts w:ascii="Arial Narrow" w:hAnsi="Arial Narrow"/>
          <w:i/>
          <w:color w:val="auto"/>
          <w:sz w:val="22"/>
          <w:szCs w:val="22"/>
          <w:lang w:val="es-CO" w:eastAsia="en-US"/>
        </w:rPr>
      </w:pPr>
      <w:r w:rsidRPr="002B6475">
        <w:rPr>
          <w:rFonts w:ascii="Arial Narrow" w:hAnsi="Arial Narrow"/>
          <w:b/>
          <w:noProof/>
          <w:color w:val="auto"/>
          <w:sz w:val="22"/>
          <w:szCs w:val="22"/>
          <w:lang w:val="es-CO" w:eastAsia="es-CO"/>
        </w:rPr>
        <w:t>Comité Bioética Clinico Asistencial</w:t>
      </w:r>
      <w:r w:rsidR="0012640D" w:rsidRPr="002B6475">
        <w:rPr>
          <w:rFonts w:ascii="Arial Narrow" w:hAnsi="Arial Narrow"/>
          <w:b/>
          <w:noProof/>
          <w:color w:val="auto"/>
          <w:sz w:val="22"/>
          <w:szCs w:val="22"/>
          <w:lang w:val="es-CO" w:eastAsia="es-CO"/>
        </w:rPr>
        <w:t>:</w:t>
      </w:r>
      <w:r w:rsidR="0012640D" w:rsidRPr="002B6475">
        <w:rPr>
          <w:rFonts w:ascii="Arial Narrow" w:hAnsi="Arial Narrow"/>
          <w:b/>
          <w:i/>
          <w:noProof/>
          <w:color w:val="auto"/>
          <w:sz w:val="22"/>
          <w:szCs w:val="22"/>
          <w:lang w:val="es-CO" w:eastAsia="es-CO"/>
        </w:rPr>
        <w:t xml:space="preserve"> “</w:t>
      </w:r>
      <w:r w:rsidR="007716BB" w:rsidRPr="002B6475">
        <w:rPr>
          <w:rFonts w:ascii="Arial Narrow" w:hAnsi="Arial Narrow"/>
          <w:i/>
          <w:noProof/>
          <w:color w:val="auto"/>
          <w:sz w:val="22"/>
          <w:szCs w:val="22"/>
          <w:lang w:val="es-CO" w:eastAsia="es-CO"/>
        </w:rPr>
        <w:t xml:space="preserve">Resolución No. </w:t>
      </w:r>
      <w:r w:rsidR="0012640D" w:rsidRPr="002B6475">
        <w:rPr>
          <w:rFonts w:ascii="Arial Narrow" w:hAnsi="Arial Narrow"/>
          <w:i/>
          <w:noProof/>
          <w:color w:val="auto"/>
          <w:sz w:val="22"/>
          <w:szCs w:val="22"/>
          <w:lang w:val="es-CO" w:eastAsia="es-CO"/>
        </w:rPr>
        <w:t xml:space="preserve">1324 30OCT2019. </w:t>
      </w:r>
      <w:r w:rsidR="00311FA0" w:rsidRPr="002B6475">
        <w:rPr>
          <w:rFonts w:ascii="Arial Narrow" w:hAnsi="Arial Narrow" w:cs="Arial"/>
          <w:color w:val="auto"/>
          <w:sz w:val="22"/>
          <w:szCs w:val="22"/>
          <w:lang w:val="es-CO" w:eastAsia="es-CO"/>
        </w:rPr>
        <w:t xml:space="preserve"> </w:t>
      </w:r>
      <w:r w:rsidR="00311FA0" w:rsidRPr="002B6475">
        <w:rPr>
          <w:rFonts w:ascii="Arial Narrow" w:hAnsi="Arial Narrow" w:cs="Arial"/>
          <w:i/>
          <w:color w:val="auto"/>
          <w:sz w:val="22"/>
          <w:szCs w:val="22"/>
          <w:lang w:val="es-CO" w:eastAsia="es-CO"/>
        </w:rPr>
        <w:t>"Por medio de la cual se crea el Comité de BIOETICA CLÍNICO ASISTENCIAL del Hospital Militar Central, y se dictan otras disposiciones"</w:t>
      </w:r>
      <w:r w:rsidR="00311FA0" w:rsidRPr="002B6475">
        <w:rPr>
          <w:rFonts w:ascii="Arial Narrow" w:hAnsi="Arial Narrow" w:cs="Arial"/>
          <w:color w:val="auto"/>
          <w:sz w:val="22"/>
          <w:szCs w:val="22"/>
          <w:lang w:val="es-CO" w:eastAsia="es-CO"/>
        </w:rPr>
        <w:t xml:space="preserve"> </w:t>
      </w:r>
      <w:r w:rsidR="0012640D" w:rsidRPr="002B6475">
        <w:rPr>
          <w:rFonts w:ascii="Arial Narrow" w:hAnsi="Arial Narrow" w:cs="Arial"/>
          <w:i/>
          <w:color w:val="auto"/>
          <w:sz w:val="22"/>
          <w:szCs w:val="22"/>
          <w:lang w:val="es-CO" w:eastAsia="es-CO"/>
        </w:rPr>
        <w:t>ARTÍCULO SEGUNDO — FINALIDAD: El Comité de Bioética Clínico Asistencial tiene como finalidad reconocer, exaltar y proteger al ser humano y su dignidad, por medio del respeto a los derechos humanos, la humanización de la asistencia, el mejoramiento permanente de la calidad de la atención, la deliberación ética y bioética en determinadas decisiones, casos, políticas y cursos de acción en la prestación de los servicios de salud, en concordancia con los principios universales de la bioética.”</w:t>
      </w:r>
    </w:p>
    <w:p w14:paraId="09B445F6" w14:textId="77777777" w:rsidR="00B744B2" w:rsidRPr="002B6475" w:rsidRDefault="00B744B2" w:rsidP="0012640D">
      <w:pPr>
        <w:pStyle w:val="Textoindependiente"/>
        <w:rPr>
          <w:rFonts w:ascii="Arial Narrow" w:hAnsi="Arial Narrow"/>
          <w:b/>
          <w:noProof/>
          <w:sz w:val="22"/>
          <w:szCs w:val="22"/>
          <w:lang w:val="es-CO" w:eastAsia="es-CO"/>
        </w:rPr>
      </w:pPr>
    </w:p>
    <w:p w14:paraId="5C1A6BEF" w14:textId="42BA8CB1" w:rsidR="000B1BAA" w:rsidRPr="002B6475" w:rsidRDefault="00AA2882" w:rsidP="0012640D">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Comité de É</w:t>
      </w:r>
      <w:r w:rsidR="0012640D" w:rsidRPr="002B6475">
        <w:rPr>
          <w:rFonts w:ascii="Arial Narrow" w:hAnsi="Arial Narrow"/>
          <w:b/>
          <w:noProof/>
          <w:sz w:val="22"/>
          <w:szCs w:val="22"/>
          <w:lang w:val="es-CO" w:eastAsia="es-CO"/>
        </w:rPr>
        <w:t xml:space="preserve">tica Hospitalario: </w:t>
      </w:r>
      <w:r w:rsidR="00B744B2" w:rsidRPr="002B6475">
        <w:rPr>
          <w:rFonts w:ascii="Arial Narrow" w:hAnsi="Arial Narrow" w:cs="Arial"/>
          <w:sz w:val="22"/>
          <w:szCs w:val="22"/>
          <w:lang w:val="es-CO" w:eastAsia="es-CO"/>
        </w:rPr>
        <w:t xml:space="preserve">El Comité que tiene como finalidad en conjunto con la participación de los usuarios y grupos de interés </w:t>
      </w:r>
      <w:r w:rsidR="00B744B2" w:rsidRPr="002B6475">
        <w:rPr>
          <w:rFonts w:ascii="Arial Narrow" w:hAnsi="Arial Narrow" w:cs="Arial"/>
          <w:sz w:val="22"/>
          <w:szCs w:val="22"/>
          <w:lang w:eastAsia="es-CO"/>
        </w:rPr>
        <w:t>a</w:t>
      </w:r>
      <w:r w:rsidR="00B744B2" w:rsidRPr="002B6475">
        <w:rPr>
          <w:rFonts w:ascii="Arial Narrow" w:hAnsi="Arial Narrow" w:cs="Arial"/>
          <w:sz w:val="22"/>
          <w:szCs w:val="22"/>
          <w:lang w:val="es-CO"/>
        </w:rPr>
        <w:t xml:space="preserve">doptar como postulados básicos para propender por la humanización en la atención a los usuarios los Deberes y Derechos y garantizar el mejoramiento de la calidad en la prestación del servicio público de salud en la Institución. </w:t>
      </w:r>
    </w:p>
    <w:p w14:paraId="080A8005" w14:textId="2905EAD7" w:rsidR="002E4012" w:rsidRPr="002B6475" w:rsidRDefault="00B744B2" w:rsidP="0012640D">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 xml:space="preserve"> </w:t>
      </w:r>
    </w:p>
    <w:p w14:paraId="1C5C5817" w14:textId="18487809" w:rsidR="002E4012" w:rsidRPr="002B6475" w:rsidRDefault="002E4012" w:rsidP="009322F6">
      <w:pPr>
        <w:pStyle w:val="Default"/>
        <w:rPr>
          <w:rFonts w:ascii="Arial Narrow" w:hAnsi="Arial Narrow" w:cs="Arial"/>
          <w:b/>
          <w:i/>
          <w:color w:val="auto"/>
          <w:sz w:val="22"/>
          <w:szCs w:val="22"/>
        </w:rPr>
      </w:pPr>
      <w:r w:rsidRPr="002B6475">
        <w:rPr>
          <w:rFonts w:ascii="Arial Narrow" w:hAnsi="Arial Narrow" w:cs="Arial"/>
          <w:b/>
          <w:color w:val="auto"/>
          <w:sz w:val="22"/>
          <w:szCs w:val="22"/>
        </w:rPr>
        <w:t>Comité Científico Interdisciplinario para el Derec</w:t>
      </w:r>
      <w:r w:rsidR="009322F6" w:rsidRPr="002B6475">
        <w:rPr>
          <w:rFonts w:ascii="Arial Narrow" w:hAnsi="Arial Narrow" w:cs="Arial"/>
          <w:b/>
          <w:color w:val="auto"/>
          <w:sz w:val="22"/>
          <w:szCs w:val="22"/>
        </w:rPr>
        <w:t xml:space="preserve">ho a Morir Con Dignidad: Resolución No. 1323 de 30OCT2019 </w:t>
      </w:r>
      <w:r w:rsidR="009322F6" w:rsidRPr="002B6475">
        <w:rPr>
          <w:rFonts w:ascii="Arial Narrow" w:hAnsi="Arial Narrow" w:cs="Arial"/>
          <w:color w:val="auto"/>
          <w:sz w:val="22"/>
          <w:szCs w:val="22"/>
          <w:lang w:val="es-CO" w:eastAsia="es-CO"/>
        </w:rPr>
        <w:t xml:space="preserve"> </w:t>
      </w:r>
      <w:r w:rsidR="009322F6" w:rsidRPr="002B6475">
        <w:rPr>
          <w:rFonts w:ascii="Arial Narrow" w:hAnsi="Arial Narrow" w:cs="Arial"/>
          <w:i/>
          <w:color w:val="auto"/>
          <w:sz w:val="22"/>
          <w:szCs w:val="22"/>
          <w:lang w:val="es-CO" w:eastAsia="es-CO"/>
        </w:rPr>
        <w:t xml:space="preserve">"Por medio de la cual se crea </w:t>
      </w:r>
      <w:r w:rsidR="009322F6" w:rsidRPr="002B6475">
        <w:rPr>
          <w:rFonts w:ascii="Arial Narrow" w:hAnsi="Arial Narrow" w:cs="Arial"/>
          <w:i/>
          <w:iCs/>
          <w:color w:val="auto"/>
          <w:sz w:val="22"/>
          <w:szCs w:val="22"/>
          <w:lang w:val="es-CO" w:eastAsia="es-CO"/>
        </w:rPr>
        <w:t xml:space="preserve">un </w:t>
      </w:r>
      <w:r w:rsidR="009322F6" w:rsidRPr="002B6475">
        <w:rPr>
          <w:rFonts w:ascii="Arial Narrow" w:hAnsi="Arial Narrow" w:cs="Arial"/>
          <w:i/>
          <w:color w:val="auto"/>
          <w:sz w:val="22"/>
          <w:szCs w:val="22"/>
          <w:lang w:val="es-CO" w:eastAsia="es-CO"/>
        </w:rPr>
        <w:t>Comité Científico Interdisciplinario en el Hospital Militar Central para el Derecho a Morir con Dignidad"</w:t>
      </w:r>
    </w:p>
    <w:p w14:paraId="73556431" w14:textId="77777777" w:rsidR="002E4012" w:rsidRPr="002B6475" w:rsidRDefault="002E4012" w:rsidP="0012640D">
      <w:pPr>
        <w:pStyle w:val="Textoindependiente"/>
        <w:rPr>
          <w:rFonts w:ascii="Arial Narrow" w:hAnsi="Arial Narrow" w:cs="Arial"/>
          <w:sz w:val="22"/>
          <w:szCs w:val="22"/>
        </w:rPr>
      </w:pPr>
    </w:p>
    <w:p w14:paraId="15DDF1B9" w14:textId="58BE2943" w:rsidR="002E4012" w:rsidRPr="002B6475" w:rsidRDefault="002E4012" w:rsidP="0012640D">
      <w:pPr>
        <w:pStyle w:val="Textoindependiente"/>
        <w:rPr>
          <w:rFonts w:ascii="Arial Narrow" w:hAnsi="Arial Narrow" w:cs="Arial"/>
          <w:b/>
          <w:sz w:val="22"/>
          <w:szCs w:val="22"/>
        </w:rPr>
      </w:pPr>
      <w:r w:rsidRPr="002B6475">
        <w:rPr>
          <w:rFonts w:ascii="Arial Narrow" w:hAnsi="Arial Narrow" w:cs="Arial"/>
          <w:b/>
          <w:sz w:val="22"/>
          <w:szCs w:val="22"/>
        </w:rPr>
        <w:t>Comité Científico Interdisciplinario para el Derecho a Morir Con Dignidad Niños, Niñas Adolescentes</w:t>
      </w:r>
      <w:r w:rsidR="009322F6" w:rsidRPr="002B6475">
        <w:rPr>
          <w:rFonts w:ascii="Arial Narrow" w:hAnsi="Arial Narrow" w:cs="Arial"/>
          <w:b/>
          <w:sz w:val="22"/>
          <w:szCs w:val="22"/>
        </w:rPr>
        <w:t>:</w:t>
      </w:r>
    </w:p>
    <w:p w14:paraId="616E1F93" w14:textId="189150E2" w:rsidR="009322F6" w:rsidRPr="002B6475" w:rsidRDefault="009322F6" w:rsidP="009322F6">
      <w:pPr>
        <w:autoSpaceDE w:val="0"/>
        <w:autoSpaceDN w:val="0"/>
        <w:adjustRightInd w:val="0"/>
        <w:rPr>
          <w:rFonts w:ascii="Arial Narrow" w:hAnsi="Arial Narrow"/>
          <w:b/>
          <w:i/>
          <w:noProof/>
          <w:sz w:val="22"/>
          <w:szCs w:val="22"/>
          <w:lang w:val="es-CO" w:eastAsia="es-CO"/>
        </w:rPr>
      </w:pPr>
      <w:r w:rsidRPr="002B6475">
        <w:rPr>
          <w:rFonts w:ascii="Arial Narrow" w:hAnsi="Arial Narrow" w:cs="Arial"/>
          <w:b/>
          <w:i/>
          <w:sz w:val="22"/>
          <w:szCs w:val="22"/>
        </w:rPr>
        <w:t xml:space="preserve">“Resolución No. 463 de 09MAY2018  </w:t>
      </w:r>
      <w:r w:rsidRPr="002B6475">
        <w:rPr>
          <w:rFonts w:ascii="Arial Narrow" w:hAnsi="Arial Narrow" w:cs="Arial"/>
          <w:i/>
          <w:sz w:val="22"/>
          <w:szCs w:val="22"/>
          <w:lang w:val="es-CO" w:eastAsia="es-CO"/>
        </w:rPr>
        <w:t>"Por medio del cual se crea un Comité Científico Interdisciplinario en el Hospital Militar Central para hacer efectivo el Derecho a Morir con Dignidad de los niños, niñas y adolescentes”</w:t>
      </w:r>
    </w:p>
    <w:p w14:paraId="13EB804B" w14:textId="77777777" w:rsidR="0012640D" w:rsidRPr="002B6475" w:rsidRDefault="0012640D" w:rsidP="0012640D">
      <w:pPr>
        <w:pStyle w:val="Textoindependiente"/>
        <w:rPr>
          <w:rFonts w:ascii="Arial Narrow" w:hAnsi="Arial Narrow"/>
          <w:b/>
          <w:sz w:val="22"/>
          <w:szCs w:val="22"/>
          <w:lang w:val="es-CO" w:eastAsia="en-US"/>
        </w:rPr>
      </w:pPr>
    </w:p>
    <w:p w14:paraId="1B5130EF" w14:textId="77777777" w:rsidR="00AA2882" w:rsidRPr="002B6475" w:rsidRDefault="00AA2882" w:rsidP="00AA2882">
      <w:pPr>
        <w:pStyle w:val="Textoindependiente"/>
        <w:ind w:left="1080"/>
        <w:rPr>
          <w:rFonts w:ascii="Arial Narrow" w:hAnsi="Arial Narrow"/>
          <w:sz w:val="22"/>
          <w:szCs w:val="22"/>
          <w:lang w:val="es-CO" w:eastAsia="en-US"/>
        </w:rPr>
      </w:pPr>
    </w:p>
    <w:p w14:paraId="1E404AB9" w14:textId="595E4EC0" w:rsidR="000B1BAA" w:rsidRPr="002B6475" w:rsidRDefault="00531F3C" w:rsidP="00EE15E5">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ARTÍCULO VIGÉSIMO</w:t>
      </w:r>
      <w:r w:rsidR="00AD7107">
        <w:rPr>
          <w:rFonts w:ascii="Arial Narrow" w:hAnsi="Arial Narrow"/>
          <w:b/>
          <w:noProof/>
          <w:sz w:val="22"/>
          <w:szCs w:val="22"/>
          <w:lang w:val="es-CO" w:eastAsia="es-CO"/>
        </w:rPr>
        <w:t xml:space="preserve"> SEGUNDO</w:t>
      </w:r>
      <w:r w:rsidRPr="002B6475">
        <w:rPr>
          <w:rFonts w:ascii="Arial Narrow" w:hAnsi="Arial Narrow"/>
          <w:b/>
          <w:noProof/>
          <w:sz w:val="22"/>
          <w:szCs w:val="22"/>
          <w:lang w:val="es-CO" w:eastAsia="es-CO"/>
        </w:rPr>
        <w:t xml:space="preserve"> - </w:t>
      </w:r>
      <w:r w:rsidR="0012640D" w:rsidRPr="002B6475">
        <w:rPr>
          <w:rFonts w:ascii="Arial Narrow" w:hAnsi="Arial Narrow"/>
          <w:b/>
          <w:noProof/>
          <w:sz w:val="22"/>
          <w:szCs w:val="22"/>
          <w:lang w:val="es-CO" w:eastAsia="es-CO"/>
        </w:rPr>
        <w:t>POLITICA DE HUMANIZACIÓN</w:t>
      </w:r>
      <w:r w:rsidRPr="002B6475">
        <w:rPr>
          <w:rFonts w:ascii="Arial Narrow" w:hAnsi="Arial Narrow"/>
          <w:b/>
          <w:noProof/>
          <w:sz w:val="22"/>
          <w:szCs w:val="22"/>
          <w:lang w:val="es-CO" w:eastAsia="es-CO"/>
        </w:rPr>
        <w:t>.</w:t>
      </w:r>
    </w:p>
    <w:p w14:paraId="0BA85F4E" w14:textId="77777777" w:rsidR="003E304F" w:rsidRPr="002B6475" w:rsidRDefault="003E304F" w:rsidP="00EE15E5">
      <w:pPr>
        <w:pStyle w:val="Textoindependiente"/>
        <w:rPr>
          <w:rFonts w:ascii="Arial Narrow" w:hAnsi="Arial Narrow"/>
          <w:b/>
          <w:sz w:val="22"/>
          <w:szCs w:val="22"/>
          <w:lang w:val="es-CO" w:eastAsia="en-US"/>
        </w:rPr>
      </w:pPr>
    </w:p>
    <w:p w14:paraId="3D463FC7" w14:textId="46DF232A" w:rsidR="0037067E" w:rsidRPr="002B6475" w:rsidRDefault="00237932" w:rsidP="00237932">
      <w:pPr>
        <w:pStyle w:val="Textoindependiente"/>
        <w:rPr>
          <w:rFonts w:ascii="Arial Narrow" w:hAnsi="Arial Narrow"/>
          <w:noProof/>
          <w:sz w:val="22"/>
          <w:szCs w:val="22"/>
          <w:lang w:eastAsia="es-CO"/>
        </w:rPr>
      </w:pPr>
      <w:r w:rsidRPr="002B6475">
        <w:rPr>
          <w:rFonts w:ascii="Arial Narrow" w:hAnsi="Arial Narrow"/>
          <w:noProof/>
          <w:sz w:val="22"/>
          <w:szCs w:val="22"/>
          <w:lang w:eastAsia="es-CO"/>
        </w:rPr>
        <w:t>El Hospital Militar Central trabaja permanentemente como uno de sus objetivos generales y transversales en todos los proce</w:t>
      </w:r>
      <w:r w:rsidR="00E318FE" w:rsidRPr="002B6475">
        <w:rPr>
          <w:rFonts w:ascii="Arial Narrow" w:hAnsi="Arial Narrow"/>
          <w:noProof/>
          <w:sz w:val="22"/>
          <w:szCs w:val="22"/>
          <w:lang w:eastAsia="es-CO"/>
        </w:rPr>
        <w:t>s</w:t>
      </w:r>
      <w:r w:rsidRPr="002B6475">
        <w:rPr>
          <w:rFonts w:ascii="Arial Narrow" w:hAnsi="Arial Narrow"/>
          <w:noProof/>
          <w:sz w:val="22"/>
          <w:szCs w:val="22"/>
          <w:lang w:eastAsia="es-CO"/>
        </w:rPr>
        <w:t>os, con un e</w:t>
      </w:r>
      <w:r w:rsidR="00A90AF0" w:rsidRPr="002B6475">
        <w:rPr>
          <w:rFonts w:ascii="Arial Narrow" w:hAnsi="Arial Narrow"/>
          <w:noProof/>
          <w:sz w:val="22"/>
          <w:szCs w:val="22"/>
          <w:lang w:val="es-CO" w:eastAsia="es-CO"/>
        </w:rPr>
        <w:t xml:space="preserve">nfoque integral, multi – inter </w:t>
      </w:r>
      <w:r w:rsidRPr="002B6475">
        <w:rPr>
          <w:rFonts w:ascii="Arial Narrow" w:hAnsi="Arial Narrow"/>
          <w:noProof/>
          <w:sz w:val="22"/>
          <w:szCs w:val="22"/>
          <w:lang w:val="es-CO" w:eastAsia="es-CO"/>
        </w:rPr>
        <w:t>–</w:t>
      </w:r>
      <w:r w:rsidR="00A90AF0" w:rsidRPr="002B6475">
        <w:rPr>
          <w:rFonts w:ascii="Arial Narrow" w:hAnsi="Arial Narrow"/>
          <w:noProof/>
          <w:sz w:val="22"/>
          <w:szCs w:val="22"/>
          <w:lang w:val="es-CO" w:eastAsia="es-CO"/>
        </w:rPr>
        <w:t xml:space="preserve"> transdisciplinario</w:t>
      </w:r>
      <w:r w:rsidR="003E304F" w:rsidRPr="002B6475">
        <w:rPr>
          <w:rFonts w:ascii="Arial Narrow" w:hAnsi="Arial Narrow"/>
          <w:noProof/>
          <w:sz w:val="22"/>
          <w:szCs w:val="22"/>
          <w:lang w:val="es-CO" w:eastAsia="es-CO"/>
        </w:rPr>
        <w:t>,</w:t>
      </w:r>
      <w:r w:rsidR="00E318FE" w:rsidRPr="002B6475">
        <w:rPr>
          <w:rFonts w:ascii="Arial Narrow" w:hAnsi="Arial Narrow"/>
          <w:noProof/>
          <w:sz w:val="22"/>
          <w:szCs w:val="22"/>
          <w:lang w:val="es-CO" w:eastAsia="es-CO"/>
        </w:rPr>
        <w:t xml:space="preserve"> un alcance a usuarios internos y  externos, </w:t>
      </w:r>
      <w:r w:rsidR="003E304F" w:rsidRPr="002B6475">
        <w:rPr>
          <w:rFonts w:ascii="Arial Narrow" w:hAnsi="Arial Narrow"/>
          <w:noProof/>
          <w:sz w:val="22"/>
          <w:szCs w:val="22"/>
          <w:lang w:val="es-CO" w:eastAsia="es-CO"/>
        </w:rPr>
        <w:t>la implementación de</w:t>
      </w:r>
      <w:r w:rsidRPr="002B6475">
        <w:rPr>
          <w:rFonts w:ascii="Arial Narrow" w:hAnsi="Arial Narrow"/>
          <w:noProof/>
          <w:sz w:val="22"/>
          <w:szCs w:val="22"/>
          <w:lang w:eastAsia="es-CO"/>
        </w:rPr>
        <w:t xml:space="preserve">  la cultura de humanización</w:t>
      </w:r>
      <w:r w:rsidR="00E318FE" w:rsidRPr="002B6475">
        <w:rPr>
          <w:rFonts w:ascii="Arial Narrow" w:hAnsi="Arial Narrow"/>
          <w:noProof/>
          <w:sz w:val="22"/>
          <w:szCs w:val="22"/>
          <w:lang w:eastAsia="es-CO"/>
        </w:rPr>
        <w:t xml:space="preserve"> bajo los siguientes principios:</w:t>
      </w:r>
    </w:p>
    <w:p w14:paraId="67015764" w14:textId="77777777" w:rsidR="003E304F" w:rsidRPr="002B6475" w:rsidRDefault="003E304F" w:rsidP="00237932">
      <w:pPr>
        <w:pStyle w:val="Textoindependiente"/>
        <w:rPr>
          <w:rFonts w:ascii="Arial Narrow" w:hAnsi="Arial Narrow"/>
          <w:noProof/>
          <w:sz w:val="22"/>
          <w:szCs w:val="22"/>
          <w:lang w:eastAsia="es-CO"/>
        </w:rPr>
      </w:pPr>
    </w:p>
    <w:p w14:paraId="27B73349" w14:textId="77777777" w:rsidR="000A1866" w:rsidRPr="002B6475" w:rsidRDefault="00A90AF0" w:rsidP="00E318FE">
      <w:pPr>
        <w:pStyle w:val="Textoindependiente"/>
        <w:numPr>
          <w:ilvl w:val="0"/>
          <w:numId w:val="30"/>
        </w:numPr>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Reconocer al otro como persona , su dignidad, su realidad. </w:t>
      </w:r>
    </w:p>
    <w:p w14:paraId="7298BD60" w14:textId="47D15C17" w:rsidR="000A1866" w:rsidRPr="002B6475" w:rsidRDefault="00A90AF0" w:rsidP="00E318FE">
      <w:pPr>
        <w:pStyle w:val="Textoindependiente"/>
        <w:numPr>
          <w:ilvl w:val="0"/>
          <w:numId w:val="30"/>
        </w:numPr>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Tratar a los demás de una forma similar como nos tratamos a nosotros mismos. </w:t>
      </w:r>
    </w:p>
    <w:p w14:paraId="68A5EF27" w14:textId="77777777" w:rsidR="000A1866" w:rsidRPr="002B6475" w:rsidRDefault="00A90AF0" w:rsidP="00E318FE">
      <w:pPr>
        <w:pStyle w:val="Textoindependiente"/>
        <w:numPr>
          <w:ilvl w:val="0"/>
          <w:numId w:val="30"/>
        </w:numPr>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Favorecer la cordialidad y la comunicación asertiva. </w:t>
      </w:r>
    </w:p>
    <w:p w14:paraId="69905AB4" w14:textId="40D49EEF" w:rsidR="00E318FE" w:rsidRPr="002B6475" w:rsidRDefault="00E318FE" w:rsidP="00E318FE">
      <w:pPr>
        <w:pStyle w:val="Textoindependiente"/>
        <w:numPr>
          <w:ilvl w:val="0"/>
          <w:numId w:val="30"/>
        </w:numPr>
        <w:rPr>
          <w:rFonts w:ascii="Arial Narrow" w:hAnsi="Arial Narrow"/>
          <w:noProof/>
          <w:sz w:val="22"/>
          <w:szCs w:val="22"/>
          <w:lang w:eastAsia="es-CO"/>
        </w:rPr>
      </w:pPr>
      <w:r w:rsidRPr="002B6475">
        <w:rPr>
          <w:rFonts w:ascii="Arial Narrow" w:hAnsi="Arial Narrow"/>
          <w:noProof/>
          <w:sz w:val="22"/>
          <w:szCs w:val="22"/>
          <w:lang w:val="es-CO" w:eastAsia="es-CO"/>
        </w:rPr>
        <w:t>Respetar la privacidad y confidencialidad de la información en todos los momentos de la atención en especial en el entorno docente</w:t>
      </w:r>
    </w:p>
    <w:p w14:paraId="2142F600" w14:textId="482393A8" w:rsidR="00E318FE" w:rsidRPr="002B6475" w:rsidRDefault="00E318FE" w:rsidP="00237932">
      <w:pPr>
        <w:pStyle w:val="Textoindependiente"/>
        <w:rPr>
          <w:rFonts w:ascii="Arial Narrow" w:hAnsi="Arial Narrow"/>
          <w:noProof/>
          <w:sz w:val="22"/>
          <w:szCs w:val="22"/>
          <w:lang w:val="es-CO" w:eastAsia="es-CO"/>
        </w:rPr>
      </w:pPr>
    </w:p>
    <w:p w14:paraId="17E475D1" w14:textId="08929B8D" w:rsidR="003E304F" w:rsidRPr="002B6475" w:rsidRDefault="003E304F" w:rsidP="00237932">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  Declaración</w:t>
      </w:r>
    </w:p>
    <w:p w14:paraId="23DFCE73" w14:textId="77777777" w:rsidR="003E304F" w:rsidRPr="002B6475" w:rsidRDefault="003E304F" w:rsidP="00237932">
      <w:pPr>
        <w:pStyle w:val="Textoindependiente"/>
        <w:rPr>
          <w:rFonts w:ascii="Arial Narrow" w:hAnsi="Arial Narrow"/>
          <w:noProof/>
          <w:sz w:val="22"/>
          <w:szCs w:val="22"/>
          <w:lang w:val="es-CO" w:eastAsia="es-CO"/>
        </w:rPr>
      </w:pPr>
    </w:p>
    <w:tbl>
      <w:tblPr>
        <w:tblW w:w="8585"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A0" w:firstRow="1" w:lastRow="0" w:firstColumn="1" w:lastColumn="0" w:noHBand="0" w:noVBand="1"/>
      </w:tblPr>
      <w:tblGrid>
        <w:gridCol w:w="5721"/>
        <w:gridCol w:w="2864"/>
      </w:tblGrid>
      <w:tr w:rsidR="0037067E" w:rsidRPr="002B6475" w14:paraId="10FDF3A1" w14:textId="77777777" w:rsidTr="0037067E">
        <w:trPr>
          <w:trHeight w:val="364"/>
        </w:trPr>
        <w:tc>
          <w:tcPr>
            <w:tcW w:w="5721" w:type="dxa"/>
            <w:shd w:val="clear" w:color="auto" w:fill="FFFFFF" w:themeFill="background1"/>
            <w:tcMar>
              <w:top w:w="15" w:type="dxa"/>
              <w:left w:w="70" w:type="dxa"/>
              <w:bottom w:w="0" w:type="dxa"/>
              <w:right w:w="70" w:type="dxa"/>
            </w:tcMar>
            <w:vAlign w:val="center"/>
            <w:hideMark/>
          </w:tcPr>
          <w:p w14:paraId="1C1F143A" w14:textId="59D98365" w:rsidR="0037067E" w:rsidRPr="002B6475" w:rsidRDefault="0037067E" w:rsidP="002F4554">
            <w:pPr>
              <w:rPr>
                <w:rFonts w:ascii="Arial Narrow" w:hAnsi="Arial Narrow"/>
                <w:sz w:val="22"/>
                <w:szCs w:val="22"/>
              </w:rPr>
            </w:pPr>
            <w:r w:rsidRPr="002B6475">
              <w:rPr>
                <w:rFonts w:ascii="Arial Narrow" w:hAnsi="Arial Narrow"/>
                <w:bCs/>
                <w:sz w:val="22"/>
                <w:szCs w:val="22"/>
              </w:rPr>
              <w:t>El Hospital Militar Central se encuentra comprometido</w:t>
            </w:r>
            <w:r w:rsidR="003E304F" w:rsidRPr="002B6475">
              <w:rPr>
                <w:rFonts w:ascii="Arial Narrow" w:hAnsi="Arial Narrow"/>
                <w:bCs/>
                <w:sz w:val="22"/>
                <w:szCs w:val="22"/>
              </w:rPr>
              <w:t xml:space="preserve"> con</w:t>
            </w:r>
            <w:r w:rsidRPr="002B6475">
              <w:rPr>
                <w:rFonts w:ascii="Arial Narrow" w:hAnsi="Arial Narrow"/>
                <w:bCs/>
                <w:sz w:val="22"/>
                <w:szCs w:val="22"/>
              </w:rPr>
              <w:t xml:space="preserve">: </w:t>
            </w:r>
          </w:p>
        </w:tc>
        <w:tc>
          <w:tcPr>
            <w:tcW w:w="2864" w:type="dxa"/>
            <w:shd w:val="clear" w:color="auto" w:fill="FFFFFF" w:themeFill="background1"/>
            <w:tcMar>
              <w:top w:w="15" w:type="dxa"/>
              <w:left w:w="70" w:type="dxa"/>
              <w:bottom w:w="0" w:type="dxa"/>
              <w:right w:w="70" w:type="dxa"/>
            </w:tcMar>
            <w:vAlign w:val="center"/>
            <w:hideMark/>
          </w:tcPr>
          <w:p w14:paraId="6F57A911" w14:textId="77777777" w:rsidR="0037067E" w:rsidRPr="002B6475" w:rsidRDefault="0037067E" w:rsidP="002F4554">
            <w:pPr>
              <w:jc w:val="center"/>
              <w:rPr>
                <w:rFonts w:ascii="Arial Narrow" w:hAnsi="Arial Narrow"/>
                <w:sz w:val="22"/>
                <w:szCs w:val="22"/>
              </w:rPr>
            </w:pPr>
            <w:r w:rsidRPr="002B6475">
              <w:rPr>
                <w:rFonts w:ascii="Arial Narrow" w:hAnsi="Arial Narrow"/>
                <w:b/>
                <w:bCs/>
                <w:sz w:val="22"/>
                <w:szCs w:val="22"/>
              </w:rPr>
              <w:t xml:space="preserve">Programas </w:t>
            </w:r>
          </w:p>
        </w:tc>
      </w:tr>
      <w:tr w:rsidR="0037067E" w:rsidRPr="002B6475" w14:paraId="5FE18A77" w14:textId="77777777" w:rsidTr="0037067E">
        <w:trPr>
          <w:cantSplit/>
          <w:trHeight w:val="403"/>
        </w:trPr>
        <w:tc>
          <w:tcPr>
            <w:tcW w:w="5721" w:type="dxa"/>
            <w:shd w:val="clear" w:color="auto" w:fill="FFFFFF" w:themeFill="background1"/>
            <w:tcMar>
              <w:top w:w="15" w:type="dxa"/>
              <w:left w:w="70" w:type="dxa"/>
              <w:bottom w:w="0" w:type="dxa"/>
              <w:right w:w="70" w:type="dxa"/>
            </w:tcMar>
            <w:hideMark/>
          </w:tcPr>
          <w:p w14:paraId="7978241A" w14:textId="77777777" w:rsidR="0037067E" w:rsidRPr="002B6475" w:rsidRDefault="0037067E" w:rsidP="002F4554">
            <w:pPr>
              <w:rPr>
                <w:rFonts w:ascii="Arial Narrow" w:hAnsi="Arial Narrow"/>
                <w:sz w:val="22"/>
                <w:szCs w:val="22"/>
              </w:rPr>
            </w:pPr>
            <w:r w:rsidRPr="002B6475">
              <w:rPr>
                <w:rFonts w:ascii="Arial Narrow" w:hAnsi="Arial Narrow"/>
                <w:bCs/>
                <w:sz w:val="22"/>
                <w:szCs w:val="22"/>
              </w:rPr>
              <w:t xml:space="preserve">…. fomentar  el respeto por los deberes y derechos  de los usuarios, las familias y grupos de interés,  </w:t>
            </w:r>
          </w:p>
        </w:tc>
        <w:tc>
          <w:tcPr>
            <w:tcW w:w="2864" w:type="dxa"/>
            <w:shd w:val="clear" w:color="auto" w:fill="FFFFFF" w:themeFill="background1"/>
            <w:tcMar>
              <w:top w:w="15" w:type="dxa"/>
              <w:left w:w="70" w:type="dxa"/>
              <w:bottom w:w="0" w:type="dxa"/>
              <w:right w:w="70" w:type="dxa"/>
            </w:tcMar>
            <w:hideMark/>
          </w:tcPr>
          <w:p w14:paraId="110DF7A1" w14:textId="77777777" w:rsidR="0037067E" w:rsidRPr="002B6475" w:rsidRDefault="0037067E" w:rsidP="002F4554">
            <w:pPr>
              <w:rPr>
                <w:rFonts w:ascii="Arial Narrow" w:hAnsi="Arial Narrow"/>
                <w:sz w:val="22"/>
                <w:szCs w:val="22"/>
              </w:rPr>
            </w:pPr>
            <w:r w:rsidRPr="002B6475">
              <w:rPr>
                <w:rFonts w:ascii="Arial Narrow" w:hAnsi="Arial Narrow"/>
                <w:sz w:val="22"/>
                <w:szCs w:val="22"/>
              </w:rPr>
              <w:t>Deberes y Derechos</w:t>
            </w:r>
          </w:p>
        </w:tc>
      </w:tr>
      <w:tr w:rsidR="0037067E" w:rsidRPr="002B6475" w14:paraId="10F83243" w14:textId="77777777" w:rsidTr="0037067E">
        <w:trPr>
          <w:cantSplit/>
          <w:trHeight w:val="603"/>
        </w:trPr>
        <w:tc>
          <w:tcPr>
            <w:tcW w:w="5721" w:type="dxa"/>
            <w:shd w:val="clear" w:color="auto" w:fill="FFFFFF" w:themeFill="background1"/>
            <w:tcMar>
              <w:top w:w="15" w:type="dxa"/>
              <w:left w:w="70" w:type="dxa"/>
              <w:bottom w:w="0" w:type="dxa"/>
              <w:right w:w="70" w:type="dxa"/>
            </w:tcMar>
          </w:tcPr>
          <w:p w14:paraId="6A89F329" w14:textId="77777777" w:rsidR="0037067E" w:rsidRPr="002B6475" w:rsidRDefault="0037067E" w:rsidP="002F4554">
            <w:pPr>
              <w:rPr>
                <w:rFonts w:ascii="Arial Narrow" w:hAnsi="Arial Narrow"/>
                <w:sz w:val="22"/>
                <w:szCs w:val="22"/>
              </w:rPr>
            </w:pPr>
            <w:r w:rsidRPr="002B6475">
              <w:rPr>
                <w:rFonts w:ascii="Arial Narrow" w:hAnsi="Arial Narrow"/>
                <w:sz w:val="22"/>
                <w:szCs w:val="22"/>
              </w:rPr>
              <w:t>….reconocer la dignidad de la persona y los valores, principios éticos y bioéticos, en los servidores públicos, militares en comisión y personal en formación</w:t>
            </w:r>
          </w:p>
        </w:tc>
        <w:tc>
          <w:tcPr>
            <w:tcW w:w="2864" w:type="dxa"/>
            <w:shd w:val="clear" w:color="auto" w:fill="FFFFFF" w:themeFill="background1"/>
            <w:tcMar>
              <w:top w:w="15" w:type="dxa"/>
              <w:left w:w="70" w:type="dxa"/>
              <w:bottom w:w="0" w:type="dxa"/>
              <w:right w:w="70" w:type="dxa"/>
            </w:tcMar>
          </w:tcPr>
          <w:p w14:paraId="4942565E" w14:textId="77777777" w:rsidR="0037067E" w:rsidRPr="002B6475" w:rsidRDefault="0037067E" w:rsidP="002F4554">
            <w:pPr>
              <w:jc w:val="both"/>
              <w:rPr>
                <w:rFonts w:ascii="Arial Narrow" w:hAnsi="Arial Narrow"/>
                <w:sz w:val="22"/>
                <w:szCs w:val="22"/>
              </w:rPr>
            </w:pPr>
            <w:r w:rsidRPr="002B6475">
              <w:rPr>
                <w:rFonts w:ascii="Arial Narrow" w:hAnsi="Arial Narrow"/>
                <w:sz w:val="22"/>
                <w:szCs w:val="22"/>
              </w:rPr>
              <w:t>Cultura Humanización</w:t>
            </w:r>
          </w:p>
        </w:tc>
      </w:tr>
      <w:tr w:rsidR="0037067E" w:rsidRPr="002B6475" w14:paraId="0E78A51A" w14:textId="77777777" w:rsidTr="0037067E">
        <w:trPr>
          <w:cantSplit/>
          <w:trHeight w:val="224"/>
        </w:trPr>
        <w:tc>
          <w:tcPr>
            <w:tcW w:w="5721" w:type="dxa"/>
            <w:vMerge w:val="restart"/>
            <w:shd w:val="clear" w:color="auto" w:fill="FFFFFF" w:themeFill="background1"/>
            <w:tcMar>
              <w:top w:w="15" w:type="dxa"/>
              <w:left w:w="70" w:type="dxa"/>
              <w:bottom w:w="0" w:type="dxa"/>
              <w:right w:w="70" w:type="dxa"/>
            </w:tcMar>
            <w:hideMark/>
          </w:tcPr>
          <w:p w14:paraId="1CACED37" w14:textId="77777777" w:rsidR="0037067E" w:rsidRPr="002B6475" w:rsidRDefault="0037067E" w:rsidP="002F4554">
            <w:pPr>
              <w:rPr>
                <w:rFonts w:ascii="Arial Narrow" w:hAnsi="Arial Narrow"/>
                <w:sz w:val="22"/>
                <w:szCs w:val="22"/>
              </w:rPr>
            </w:pPr>
            <w:r w:rsidRPr="002B6475">
              <w:rPr>
                <w:rFonts w:ascii="Arial Narrow" w:hAnsi="Arial Narrow"/>
                <w:bCs/>
                <w:sz w:val="22"/>
                <w:szCs w:val="22"/>
              </w:rPr>
              <w:t>….promover la satisfacción en la prestación de los servicios de salud, en pro de la fidelización y la pertenencia institucional….</w:t>
            </w:r>
          </w:p>
        </w:tc>
        <w:tc>
          <w:tcPr>
            <w:tcW w:w="2864" w:type="dxa"/>
            <w:shd w:val="clear" w:color="auto" w:fill="FFFFFF" w:themeFill="background1"/>
            <w:tcMar>
              <w:top w:w="15" w:type="dxa"/>
              <w:left w:w="70" w:type="dxa"/>
              <w:bottom w:w="0" w:type="dxa"/>
              <w:right w:w="70" w:type="dxa"/>
            </w:tcMar>
            <w:vAlign w:val="center"/>
            <w:hideMark/>
          </w:tcPr>
          <w:p w14:paraId="3115054A" w14:textId="77777777" w:rsidR="0037067E" w:rsidRPr="002B6475" w:rsidRDefault="0037067E" w:rsidP="002F4554">
            <w:pPr>
              <w:jc w:val="both"/>
              <w:rPr>
                <w:rFonts w:ascii="Arial Narrow" w:hAnsi="Arial Narrow"/>
                <w:sz w:val="22"/>
                <w:szCs w:val="22"/>
              </w:rPr>
            </w:pPr>
            <w:r w:rsidRPr="002B6475">
              <w:rPr>
                <w:rFonts w:ascii="Arial Narrow" w:hAnsi="Arial Narrow"/>
                <w:sz w:val="22"/>
                <w:szCs w:val="22"/>
              </w:rPr>
              <w:t xml:space="preserve">Enfoque Humanización en RIAS </w:t>
            </w:r>
          </w:p>
        </w:tc>
      </w:tr>
      <w:tr w:rsidR="0037067E" w:rsidRPr="002B6475" w14:paraId="617CDEC1" w14:textId="77777777" w:rsidTr="0037067E">
        <w:trPr>
          <w:cantSplit/>
          <w:trHeight w:val="93"/>
        </w:trPr>
        <w:tc>
          <w:tcPr>
            <w:tcW w:w="5721" w:type="dxa"/>
            <w:vMerge/>
            <w:shd w:val="clear" w:color="auto" w:fill="FFFFFF" w:themeFill="background1"/>
            <w:vAlign w:val="center"/>
            <w:hideMark/>
          </w:tcPr>
          <w:p w14:paraId="45629948" w14:textId="77777777" w:rsidR="0037067E" w:rsidRPr="002B6475" w:rsidRDefault="0037067E" w:rsidP="002F4554">
            <w:pPr>
              <w:rPr>
                <w:rFonts w:ascii="Arial Narrow" w:hAnsi="Arial Narrow"/>
                <w:sz w:val="22"/>
                <w:szCs w:val="22"/>
              </w:rPr>
            </w:pPr>
          </w:p>
        </w:tc>
        <w:tc>
          <w:tcPr>
            <w:tcW w:w="2864" w:type="dxa"/>
            <w:shd w:val="clear" w:color="auto" w:fill="FFFFFF" w:themeFill="background1"/>
            <w:tcMar>
              <w:top w:w="15" w:type="dxa"/>
              <w:left w:w="70" w:type="dxa"/>
              <w:bottom w:w="0" w:type="dxa"/>
              <w:right w:w="70" w:type="dxa"/>
            </w:tcMar>
            <w:vAlign w:val="center"/>
            <w:hideMark/>
          </w:tcPr>
          <w:p w14:paraId="729F39E4" w14:textId="77777777" w:rsidR="0037067E" w:rsidRPr="002B6475" w:rsidRDefault="0037067E" w:rsidP="002F4554">
            <w:pPr>
              <w:jc w:val="both"/>
              <w:rPr>
                <w:rFonts w:ascii="Arial Narrow" w:hAnsi="Arial Narrow"/>
                <w:sz w:val="22"/>
                <w:szCs w:val="22"/>
              </w:rPr>
            </w:pPr>
            <w:r w:rsidRPr="002B6475">
              <w:rPr>
                <w:rFonts w:ascii="Arial Narrow" w:hAnsi="Arial Narrow"/>
                <w:sz w:val="22"/>
                <w:szCs w:val="22"/>
              </w:rPr>
              <w:t>Enfoque Humanización en Acreditación</w:t>
            </w:r>
          </w:p>
        </w:tc>
      </w:tr>
    </w:tbl>
    <w:p w14:paraId="4B0989E3" w14:textId="77777777" w:rsidR="0037067E" w:rsidRPr="002B6475" w:rsidRDefault="0037067E" w:rsidP="0037067E">
      <w:pPr>
        <w:pStyle w:val="Textoindependiente"/>
        <w:rPr>
          <w:rFonts w:ascii="Arial Narrow" w:hAnsi="Arial Narrow"/>
          <w:sz w:val="22"/>
          <w:szCs w:val="22"/>
          <w:lang w:val="es-CO" w:eastAsia="en-US"/>
        </w:rPr>
      </w:pPr>
    </w:p>
    <w:p w14:paraId="01DCFC69" w14:textId="77777777" w:rsidR="003A2141" w:rsidRPr="002B6475" w:rsidRDefault="003A2141" w:rsidP="0037067E">
      <w:pPr>
        <w:pStyle w:val="Textoindependiente"/>
        <w:rPr>
          <w:rFonts w:ascii="Arial Narrow" w:hAnsi="Arial Narrow"/>
          <w:sz w:val="22"/>
          <w:szCs w:val="22"/>
          <w:lang w:val="es-CO" w:eastAsia="en-US"/>
        </w:rPr>
      </w:pPr>
    </w:p>
    <w:p w14:paraId="447AF6E6" w14:textId="7C87F10D" w:rsidR="00311FA0" w:rsidRPr="002B6475" w:rsidRDefault="00531F3C" w:rsidP="00AA2882">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ARTÍCULO VIGÉ</w:t>
      </w:r>
      <w:r w:rsidR="006215DF" w:rsidRPr="002B6475">
        <w:rPr>
          <w:rFonts w:ascii="Arial Narrow" w:hAnsi="Arial Narrow"/>
          <w:b/>
          <w:noProof/>
          <w:sz w:val="22"/>
          <w:szCs w:val="22"/>
          <w:lang w:val="es-CO" w:eastAsia="es-CO"/>
        </w:rPr>
        <w:t xml:space="preserve">SIMO </w:t>
      </w:r>
      <w:r w:rsidR="00AD7107">
        <w:rPr>
          <w:rFonts w:ascii="Arial Narrow" w:hAnsi="Arial Narrow"/>
          <w:b/>
          <w:noProof/>
          <w:sz w:val="22"/>
          <w:szCs w:val="22"/>
          <w:lang w:val="es-CO" w:eastAsia="es-CO"/>
        </w:rPr>
        <w:t>TERCERO</w:t>
      </w:r>
      <w:r w:rsidR="000B4B62" w:rsidRPr="002B6475">
        <w:rPr>
          <w:rFonts w:ascii="Arial Narrow" w:hAnsi="Arial Narrow"/>
          <w:b/>
          <w:noProof/>
          <w:sz w:val="22"/>
          <w:szCs w:val="22"/>
          <w:lang w:val="es-CO" w:eastAsia="es-CO"/>
        </w:rPr>
        <w:t xml:space="preserve"> </w:t>
      </w:r>
      <w:r w:rsidR="00311FA0" w:rsidRPr="002B6475">
        <w:rPr>
          <w:rFonts w:ascii="Arial Narrow" w:hAnsi="Arial Narrow"/>
          <w:b/>
          <w:noProof/>
          <w:sz w:val="22"/>
          <w:szCs w:val="22"/>
          <w:lang w:val="es-CO" w:eastAsia="es-CO"/>
        </w:rPr>
        <w:t>– DEBERES Y DERECHOS</w:t>
      </w:r>
      <w:r w:rsidRPr="002B6475">
        <w:rPr>
          <w:rFonts w:ascii="Arial Narrow" w:hAnsi="Arial Narrow"/>
          <w:b/>
          <w:noProof/>
          <w:sz w:val="22"/>
          <w:szCs w:val="22"/>
          <w:lang w:val="es-CO" w:eastAsia="es-CO"/>
        </w:rPr>
        <w:t>.</w:t>
      </w:r>
    </w:p>
    <w:p w14:paraId="0C1FF89C" w14:textId="77777777" w:rsidR="00311FA0" w:rsidRPr="002B6475" w:rsidRDefault="00311FA0" w:rsidP="00AA2882">
      <w:pPr>
        <w:pStyle w:val="Textoindependiente"/>
        <w:rPr>
          <w:rFonts w:ascii="Arial Narrow" w:hAnsi="Arial Narrow"/>
          <w:b/>
          <w:noProof/>
          <w:sz w:val="22"/>
          <w:szCs w:val="22"/>
          <w:lang w:val="es-CO" w:eastAsia="es-CO"/>
        </w:rPr>
      </w:pPr>
    </w:p>
    <w:p w14:paraId="45B3DF88" w14:textId="7954DA72" w:rsidR="00876AA9" w:rsidRPr="002B6475" w:rsidRDefault="00E318FE" w:rsidP="00AA2882">
      <w:pPr>
        <w:pStyle w:val="Textoindependiente"/>
        <w:rPr>
          <w:rFonts w:ascii="Arial Narrow" w:hAnsi="Arial Narrow" w:cs="Arial"/>
          <w:sz w:val="22"/>
          <w:szCs w:val="22"/>
        </w:rPr>
      </w:pPr>
      <w:r w:rsidRPr="002B6475">
        <w:rPr>
          <w:rFonts w:ascii="Arial Narrow" w:hAnsi="Arial Narrow"/>
          <w:noProof/>
          <w:sz w:val="22"/>
          <w:szCs w:val="22"/>
          <w:lang w:val="es-CO" w:eastAsia="es-CO"/>
        </w:rPr>
        <w:t xml:space="preserve">El Hospital Militar Central reconoce y promueve </w:t>
      </w:r>
      <w:r w:rsidRPr="002B6475">
        <w:rPr>
          <w:rFonts w:ascii="Arial Narrow" w:hAnsi="Arial Narrow" w:cs="Arial"/>
          <w:sz w:val="22"/>
          <w:szCs w:val="22"/>
        </w:rPr>
        <w:t xml:space="preserve">los deberes y derechos de los usuarios internos: servidores, militares en comisión </w:t>
      </w:r>
      <w:r w:rsidR="00876AA9" w:rsidRPr="002B6475">
        <w:rPr>
          <w:rFonts w:ascii="Arial Narrow" w:hAnsi="Arial Narrow" w:cs="Arial"/>
          <w:sz w:val="22"/>
          <w:szCs w:val="22"/>
        </w:rPr>
        <w:t>y personal en formación y de los usuarios externos: paciente, familia y grupos de interés a través del Programa de Deberes y Derechos</w:t>
      </w:r>
      <w:r w:rsidR="003E304F" w:rsidRPr="002B6475">
        <w:rPr>
          <w:rFonts w:ascii="Arial Narrow" w:hAnsi="Arial Narrow" w:cs="Arial"/>
          <w:sz w:val="22"/>
          <w:szCs w:val="22"/>
        </w:rPr>
        <w:t xml:space="preserve"> </w:t>
      </w:r>
      <w:r w:rsidR="00876AA9" w:rsidRPr="002B6475">
        <w:rPr>
          <w:rFonts w:ascii="Arial Narrow" w:hAnsi="Arial Narrow" w:cs="Arial"/>
          <w:sz w:val="22"/>
          <w:szCs w:val="22"/>
        </w:rPr>
        <w:t xml:space="preserve"> según lo contemplado en el anexo No. 1 de este documento. </w:t>
      </w:r>
    </w:p>
    <w:p w14:paraId="4A29DB2E" w14:textId="77777777" w:rsidR="00876AA9" w:rsidRPr="002B6475" w:rsidRDefault="00876AA9" w:rsidP="00AA2882">
      <w:pPr>
        <w:pStyle w:val="Textoindependiente"/>
        <w:rPr>
          <w:rFonts w:ascii="Arial Narrow" w:hAnsi="Arial Narrow" w:cs="Arial"/>
          <w:sz w:val="22"/>
          <w:szCs w:val="22"/>
        </w:rPr>
      </w:pPr>
    </w:p>
    <w:p w14:paraId="636AD166" w14:textId="77777777" w:rsidR="00311FA0" w:rsidRPr="002B6475" w:rsidRDefault="00311FA0" w:rsidP="00AA2882">
      <w:pPr>
        <w:pStyle w:val="Textoindependiente"/>
        <w:rPr>
          <w:rFonts w:ascii="Arial Narrow" w:hAnsi="Arial Narrow"/>
          <w:b/>
          <w:noProof/>
          <w:sz w:val="22"/>
          <w:szCs w:val="22"/>
          <w:lang w:eastAsia="es-CO"/>
        </w:rPr>
      </w:pPr>
    </w:p>
    <w:p w14:paraId="0445DB52" w14:textId="1B3C2248" w:rsidR="00AA2882" w:rsidRPr="002B6475" w:rsidRDefault="000B4B62" w:rsidP="00AA2882">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ARTÍC</w:t>
      </w:r>
      <w:r w:rsidR="00AD7107">
        <w:rPr>
          <w:rFonts w:ascii="Arial Narrow" w:hAnsi="Arial Narrow"/>
          <w:b/>
          <w:noProof/>
          <w:sz w:val="22"/>
          <w:szCs w:val="22"/>
          <w:lang w:val="es-CO" w:eastAsia="es-CO"/>
        </w:rPr>
        <w:t>ULO VIGÉSIMO CUARTO</w:t>
      </w:r>
      <w:r w:rsidR="00B76E30" w:rsidRPr="002B6475">
        <w:rPr>
          <w:rFonts w:ascii="Arial Narrow" w:hAnsi="Arial Narrow"/>
          <w:b/>
          <w:noProof/>
          <w:sz w:val="22"/>
          <w:szCs w:val="22"/>
          <w:lang w:val="es-CO" w:eastAsia="es-CO"/>
        </w:rPr>
        <w:t xml:space="preserve"> – DIRECTRICES ÉTICAS.</w:t>
      </w:r>
    </w:p>
    <w:p w14:paraId="2C6DED59" w14:textId="77777777" w:rsidR="00542F3E" w:rsidRPr="002B6475" w:rsidRDefault="00542F3E" w:rsidP="00AA2882">
      <w:pPr>
        <w:pStyle w:val="Textoindependiente"/>
        <w:rPr>
          <w:rFonts w:ascii="Arial Narrow" w:hAnsi="Arial Narrow"/>
          <w:b/>
          <w:noProof/>
          <w:sz w:val="22"/>
          <w:szCs w:val="22"/>
          <w:lang w:val="es-CO" w:eastAsia="es-CO"/>
        </w:rPr>
      </w:pPr>
    </w:p>
    <w:p w14:paraId="32D981CF" w14:textId="66C51209" w:rsidR="00DF71BA" w:rsidRPr="002B6475" w:rsidRDefault="002E3BD0" w:rsidP="00F869A1">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 xml:space="preserve">Las </w:t>
      </w:r>
      <w:r w:rsidR="003E304F" w:rsidRPr="002B6475">
        <w:rPr>
          <w:rFonts w:ascii="Arial Narrow" w:hAnsi="Arial Narrow" w:cs="Arial"/>
          <w:sz w:val="22"/>
          <w:szCs w:val="22"/>
          <w:lang w:val="es-CO" w:eastAsia="es-CO"/>
        </w:rPr>
        <w:t>directrices é</w:t>
      </w:r>
      <w:r w:rsidR="00F0581F" w:rsidRPr="002B6475">
        <w:rPr>
          <w:rFonts w:ascii="Arial Narrow" w:hAnsi="Arial Narrow" w:cs="Arial"/>
          <w:sz w:val="22"/>
          <w:szCs w:val="22"/>
          <w:lang w:val="es-CO" w:eastAsia="es-CO"/>
        </w:rPr>
        <w:t xml:space="preserve">ticas buscan orientar cómo se </w:t>
      </w:r>
      <w:r w:rsidR="00F271B8" w:rsidRPr="002B6475">
        <w:rPr>
          <w:rFonts w:ascii="Arial Narrow" w:hAnsi="Arial Narrow" w:cs="Arial"/>
          <w:sz w:val="22"/>
          <w:szCs w:val="22"/>
          <w:lang w:val="es-CO" w:eastAsia="es-CO"/>
        </w:rPr>
        <w:t xml:space="preserve">debe </w:t>
      </w:r>
      <w:r w:rsidR="00F0581F" w:rsidRPr="002B6475">
        <w:rPr>
          <w:rFonts w:ascii="Arial Narrow" w:hAnsi="Arial Narrow" w:cs="Arial"/>
          <w:sz w:val="22"/>
          <w:szCs w:val="22"/>
          <w:lang w:val="es-CO" w:eastAsia="es-CO"/>
        </w:rPr>
        <w:t>relaciona</w:t>
      </w:r>
      <w:r w:rsidR="00F271B8" w:rsidRPr="002B6475">
        <w:rPr>
          <w:rFonts w:ascii="Arial Narrow" w:hAnsi="Arial Narrow" w:cs="Arial"/>
          <w:sz w:val="22"/>
          <w:szCs w:val="22"/>
          <w:lang w:val="es-CO" w:eastAsia="es-CO"/>
        </w:rPr>
        <w:t>r</w:t>
      </w:r>
      <w:r w:rsidR="00F0581F" w:rsidRPr="002B6475">
        <w:rPr>
          <w:rFonts w:ascii="Arial Narrow" w:hAnsi="Arial Narrow" w:cs="Arial"/>
          <w:sz w:val="22"/>
          <w:szCs w:val="22"/>
          <w:lang w:val="es-CO" w:eastAsia="es-CO"/>
        </w:rPr>
        <w:t xml:space="preserve"> el </w:t>
      </w:r>
      <w:r w:rsidRPr="002B6475">
        <w:rPr>
          <w:rFonts w:ascii="Arial Narrow" w:hAnsi="Arial Narrow" w:cs="Arial"/>
          <w:sz w:val="22"/>
          <w:szCs w:val="22"/>
          <w:lang w:val="es-CO" w:eastAsia="es-CO"/>
        </w:rPr>
        <w:t xml:space="preserve">Hospital Militar </w:t>
      </w:r>
      <w:r w:rsidR="00F869A1" w:rsidRPr="002B6475">
        <w:rPr>
          <w:rFonts w:ascii="Arial Narrow" w:hAnsi="Arial Narrow" w:cs="Arial"/>
          <w:sz w:val="22"/>
          <w:szCs w:val="22"/>
          <w:lang w:val="es-CO" w:eastAsia="es-CO"/>
        </w:rPr>
        <w:t>Central y sus</w:t>
      </w:r>
      <w:r w:rsidRPr="002B6475">
        <w:rPr>
          <w:rFonts w:ascii="Arial Narrow" w:hAnsi="Arial Narrow" w:cs="Arial"/>
          <w:sz w:val="22"/>
          <w:szCs w:val="22"/>
          <w:lang w:val="es-CO" w:eastAsia="es-CO"/>
        </w:rPr>
        <w:t xml:space="preserve"> usuarios internos con los usuarios externos y los grupos de interés</w:t>
      </w:r>
      <w:r w:rsidR="00F0581F" w:rsidRPr="002B6475">
        <w:rPr>
          <w:rFonts w:ascii="Arial Narrow" w:hAnsi="Arial Narrow" w:cs="Arial"/>
          <w:sz w:val="22"/>
          <w:szCs w:val="22"/>
          <w:lang w:val="es-CO" w:eastAsia="es-CO"/>
        </w:rPr>
        <w:t xml:space="preserve">, </w:t>
      </w:r>
      <w:r w:rsidR="00E72625" w:rsidRPr="002B6475">
        <w:rPr>
          <w:rFonts w:ascii="Arial Narrow" w:hAnsi="Arial Narrow" w:cs="Arial"/>
          <w:sz w:val="22"/>
          <w:szCs w:val="22"/>
          <w:lang w:val="es-CO" w:eastAsia="es-CO"/>
        </w:rPr>
        <w:t xml:space="preserve">son imperativos que permiten </w:t>
      </w:r>
      <w:r w:rsidR="00DF71BA" w:rsidRPr="002B6475">
        <w:rPr>
          <w:rFonts w:ascii="Arial Narrow" w:hAnsi="Arial Narrow" w:cs="Arial"/>
          <w:sz w:val="22"/>
          <w:szCs w:val="22"/>
          <w:lang w:val="es-CO" w:eastAsia="es-CO"/>
        </w:rPr>
        <w:t xml:space="preserve"> que </w:t>
      </w:r>
      <w:r w:rsidR="00F0581F" w:rsidRPr="002B6475">
        <w:rPr>
          <w:rFonts w:ascii="Arial Narrow" w:hAnsi="Arial Narrow" w:cs="Arial"/>
          <w:sz w:val="22"/>
          <w:szCs w:val="22"/>
          <w:lang w:val="es-CO" w:eastAsia="es-CO"/>
        </w:rPr>
        <w:t xml:space="preserve">los </w:t>
      </w:r>
      <w:r w:rsidRPr="002B6475">
        <w:rPr>
          <w:rFonts w:ascii="Arial Narrow" w:hAnsi="Arial Narrow" w:cs="Arial"/>
          <w:sz w:val="22"/>
          <w:szCs w:val="22"/>
          <w:lang w:val="es-CO" w:eastAsia="es-CO"/>
        </w:rPr>
        <w:t xml:space="preserve">principios, </w:t>
      </w:r>
      <w:r w:rsidR="00F0581F" w:rsidRPr="002B6475">
        <w:rPr>
          <w:rFonts w:ascii="Arial Narrow" w:hAnsi="Arial Narrow" w:cs="Arial"/>
          <w:sz w:val="22"/>
          <w:szCs w:val="22"/>
          <w:lang w:val="es-CO" w:eastAsia="es-CO"/>
        </w:rPr>
        <w:t>valores y</w:t>
      </w:r>
      <w:r w:rsidRPr="002B6475">
        <w:rPr>
          <w:rFonts w:ascii="Arial Narrow" w:hAnsi="Arial Narrow" w:cs="Arial"/>
          <w:sz w:val="22"/>
          <w:szCs w:val="22"/>
          <w:lang w:val="es-CO" w:eastAsia="es-CO"/>
        </w:rPr>
        <w:t xml:space="preserve"> </w:t>
      </w:r>
      <w:r w:rsidR="00DF71BA" w:rsidRPr="002B6475">
        <w:rPr>
          <w:rFonts w:ascii="Arial Narrow" w:hAnsi="Arial Narrow" w:cs="Arial"/>
          <w:sz w:val="22"/>
          <w:szCs w:val="22"/>
          <w:lang w:val="es-CO" w:eastAsia="es-CO"/>
        </w:rPr>
        <w:t>políticas institucionales</w:t>
      </w:r>
      <w:r w:rsidR="00356377" w:rsidRPr="002B6475">
        <w:rPr>
          <w:rFonts w:ascii="Arial Narrow" w:hAnsi="Arial Narrow" w:cs="Arial"/>
          <w:sz w:val="22"/>
          <w:szCs w:val="22"/>
          <w:lang w:val="es-CO" w:eastAsia="es-CO"/>
        </w:rPr>
        <w:t xml:space="preserve"> </w:t>
      </w:r>
      <w:r w:rsidR="00DF71BA" w:rsidRPr="002B6475">
        <w:rPr>
          <w:rFonts w:ascii="Arial Narrow" w:hAnsi="Arial Narrow" w:cs="Arial"/>
          <w:sz w:val="22"/>
          <w:szCs w:val="22"/>
          <w:lang w:val="es-CO" w:eastAsia="es-CO"/>
        </w:rPr>
        <w:t>puedan llevarse a la práctica y refieren a nivel</w:t>
      </w:r>
    </w:p>
    <w:p w14:paraId="1A10AABE" w14:textId="77777777" w:rsidR="00F271B8" w:rsidRPr="002B6475" w:rsidRDefault="00F271B8" w:rsidP="00F869A1">
      <w:pPr>
        <w:autoSpaceDE w:val="0"/>
        <w:autoSpaceDN w:val="0"/>
        <w:adjustRightInd w:val="0"/>
        <w:jc w:val="both"/>
        <w:rPr>
          <w:rFonts w:ascii="Arial Narrow" w:hAnsi="Arial Narrow" w:cs="Arial"/>
          <w:sz w:val="22"/>
          <w:szCs w:val="22"/>
          <w:lang w:val="es-CO" w:eastAsia="es-CO"/>
        </w:rPr>
      </w:pPr>
    </w:p>
    <w:p w14:paraId="643EEA7C" w14:textId="607126E8" w:rsidR="00922FE6" w:rsidRPr="002B6475" w:rsidRDefault="000223E8" w:rsidP="00811D2D">
      <w:pPr>
        <w:autoSpaceDE w:val="0"/>
        <w:autoSpaceDN w:val="0"/>
        <w:adjustRightInd w:val="0"/>
        <w:jc w:val="both"/>
        <w:rPr>
          <w:rFonts w:ascii="Arial Narrow" w:hAnsi="Arial Narrow" w:cs="Arial"/>
          <w:b/>
          <w:bCs/>
          <w:sz w:val="22"/>
          <w:szCs w:val="22"/>
          <w:lang w:val="es-CO" w:eastAsia="es-CO"/>
        </w:rPr>
      </w:pPr>
      <w:r w:rsidRPr="002B6475">
        <w:rPr>
          <w:rFonts w:ascii="Arial Narrow" w:hAnsi="Arial Narrow" w:cs="Arial"/>
          <w:b/>
          <w:bCs/>
          <w:sz w:val="22"/>
          <w:szCs w:val="22"/>
          <w:lang w:val="es-CO" w:eastAsia="es-CO"/>
        </w:rPr>
        <w:t>General</w:t>
      </w:r>
    </w:p>
    <w:p w14:paraId="6636C480" w14:textId="77777777" w:rsidR="006E206C" w:rsidRPr="002B6475" w:rsidRDefault="006E206C" w:rsidP="00811D2D">
      <w:pPr>
        <w:autoSpaceDE w:val="0"/>
        <w:autoSpaceDN w:val="0"/>
        <w:adjustRightInd w:val="0"/>
        <w:jc w:val="both"/>
        <w:rPr>
          <w:rFonts w:ascii="Arial Narrow" w:hAnsi="Arial Narrow" w:cs="Arial"/>
          <w:sz w:val="22"/>
          <w:szCs w:val="22"/>
          <w:lang w:val="es-CO" w:eastAsia="es-CO"/>
        </w:rPr>
      </w:pPr>
    </w:p>
    <w:p w14:paraId="35139F1E" w14:textId="77777777" w:rsidR="006E206C" w:rsidRPr="002B6475" w:rsidRDefault="006E206C" w:rsidP="00811D2D">
      <w:pPr>
        <w:autoSpaceDE w:val="0"/>
        <w:autoSpaceDN w:val="0"/>
        <w:adjustRightInd w:val="0"/>
        <w:jc w:val="both"/>
        <w:rPr>
          <w:rFonts w:ascii="Arial Narrow" w:hAnsi="Arial Narrow" w:cs="Calibri"/>
          <w:sz w:val="22"/>
          <w:szCs w:val="22"/>
          <w:lang w:val="es-CO" w:eastAsia="es-CO"/>
        </w:rPr>
      </w:pPr>
      <w:r w:rsidRPr="002B6475">
        <w:rPr>
          <w:rFonts w:ascii="Arial Narrow" w:hAnsi="Arial Narrow"/>
          <w:sz w:val="22"/>
          <w:szCs w:val="22"/>
        </w:rPr>
        <w:t xml:space="preserve">Todo el personal del Hospital Militar Central está comprometido a cumplir con las disposiciones legales vigentes, con las propias del Sistema General De Seguridad Social En Salud, con la normativa interna, políticas de la Institución, </w:t>
      </w:r>
      <w:r w:rsidRPr="002B6475">
        <w:rPr>
          <w:rFonts w:ascii="Arial Narrow" w:hAnsi="Arial Narrow" w:cs="Calibri"/>
          <w:sz w:val="22"/>
          <w:szCs w:val="22"/>
          <w:lang w:val="es-CO" w:eastAsia="es-CO"/>
        </w:rPr>
        <w:t>así como las disposiciones adoptadas en el desarrollo del Sistema Integrado de Gestión, y sistema integrado de gestión de calidad.</w:t>
      </w:r>
    </w:p>
    <w:p w14:paraId="4380996E" w14:textId="77777777" w:rsidR="000909FC" w:rsidRPr="002B6475" w:rsidRDefault="000909FC" w:rsidP="00811D2D">
      <w:pPr>
        <w:autoSpaceDE w:val="0"/>
        <w:autoSpaceDN w:val="0"/>
        <w:adjustRightInd w:val="0"/>
        <w:jc w:val="both"/>
        <w:rPr>
          <w:rFonts w:ascii="Arial Narrow" w:hAnsi="Arial Narrow" w:cs="Calibri"/>
          <w:sz w:val="22"/>
          <w:szCs w:val="22"/>
          <w:lang w:val="es-CO" w:eastAsia="es-CO"/>
        </w:rPr>
      </w:pPr>
    </w:p>
    <w:p w14:paraId="605A2C03" w14:textId="135BDFF0" w:rsidR="00922FE6" w:rsidRPr="002B6475" w:rsidRDefault="00922FE6" w:rsidP="00811D2D">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En el desarrollo del objeto social del Hospital, prevalece el interés de la Institución s</w:t>
      </w:r>
      <w:r w:rsidR="00B06ECC" w:rsidRPr="002B6475">
        <w:rPr>
          <w:rFonts w:ascii="Arial Narrow" w:hAnsi="Arial Narrow" w:cs="Arial"/>
          <w:sz w:val="22"/>
          <w:szCs w:val="22"/>
          <w:lang w:val="es-CO" w:eastAsia="es-CO"/>
        </w:rPr>
        <w:t>obre los intereses particulares y se reconocen permanentemente los Deberes y Derechos de los usuarios internos, externos y grupos de interés.</w:t>
      </w:r>
      <w:r w:rsidRPr="002B6475">
        <w:rPr>
          <w:rFonts w:ascii="Arial Narrow" w:hAnsi="Arial Narrow" w:cs="Arial"/>
          <w:sz w:val="22"/>
          <w:szCs w:val="22"/>
          <w:lang w:val="es-CO" w:eastAsia="es-CO"/>
        </w:rPr>
        <w:t xml:space="preserve"> </w:t>
      </w:r>
    </w:p>
    <w:p w14:paraId="3F73A8E9" w14:textId="77777777" w:rsidR="006E206C" w:rsidRPr="002B6475" w:rsidRDefault="006E206C" w:rsidP="00811D2D">
      <w:pPr>
        <w:autoSpaceDE w:val="0"/>
        <w:autoSpaceDN w:val="0"/>
        <w:adjustRightInd w:val="0"/>
        <w:jc w:val="both"/>
        <w:rPr>
          <w:rFonts w:ascii="Arial Narrow" w:hAnsi="Arial Narrow" w:cs="Arial"/>
          <w:sz w:val="22"/>
          <w:szCs w:val="22"/>
          <w:lang w:val="es-CO" w:eastAsia="es-CO"/>
        </w:rPr>
      </w:pPr>
    </w:p>
    <w:p w14:paraId="12B6DA8D" w14:textId="31D4ADD4" w:rsidR="00B06ECC" w:rsidRPr="002B6475" w:rsidRDefault="00811D2D" w:rsidP="00811D2D">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El Hospital Militar Central promoverá que to</w:t>
      </w:r>
      <w:r w:rsidR="00922FE6" w:rsidRPr="002B6475">
        <w:rPr>
          <w:rFonts w:ascii="Arial Narrow" w:hAnsi="Arial Narrow" w:cs="Arial"/>
          <w:sz w:val="22"/>
          <w:szCs w:val="22"/>
          <w:lang w:val="es-CO" w:eastAsia="es-CO"/>
        </w:rPr>
        <w:t xml:space="preserve">do el personal </w:t>
      </w:r>
      <w:r w:rsidR="008E4DE1" w:rsidRPr="002B6475">
        <w:rPr>
          <w:rFonts w:ascii="Arial Narrow" w:hAnsi="Arial Narrow" w:cs="Arial"/>
          <w:sz w:val="22"/>
          <w:szCs w:val="22"/>
          <w:lang w:val="es-CO" w:eastAsia="es-CO"/>
        </w:rPr>
        <w:t>de la Institución siempre proceda</w:t>
      </w:r>
      <w:r w:rsidR="00B06ECC" w:rsidRPr="002B6475">
        <w:rPr>
          <w:rFonts w:ascii="Arial Narrow" w:hAnsi="Arial Narrow" w:cs="Arial"/>
          <w:sz w:val="22"/>
          <w:szCs w:val="22"/>
          <w:lang w:val="es-CO" w:eastAsia="es-CO"/>
        </w:rPr>
        <w:t>:</w:t>
      </w:r>
    </w:p>
    <w:p w14:paraId="6500DBD1" w14:textId="77777777" w:rsidR="00B06ECC" w:rsidRPr="002B6475" w:rsidRDefault="00B06ECC" w:rsidP="00C75C26">
      <w:pPr>
        <w:pStyle w:val="Prrafodelista"/>
        <w:numPr>
          <w:ilvl w:val="0"/>
          <w:numId w:val="19"/>
        </w:numPr>
        <w:autoSpaceDE w:val="0"/>
        <w:autoSpaceDN w:val="0"/>
        <w:adjustRightInd w:val="0"/>
        <w:jc w:val="both"/>
        <w:rPr>
          <w:rFonts w:ascii="Arial Narrow" w:hAnsi="Arial Narrow" w:cs="Arial"/>
          <w:lang w:eastAsia="es-CO"/>
        </w:rPr>
      </w:pPr>
      <w:r w:rsidRPr="002B6475">
        <w:rPr>
          <w:rFonts w:ascii="Arial Narrow" w:hAnsi="Arial Narrow" w:cs="Arial"/>
          <w:lang w:eastAsia="es-CO"/>
        </w:rPr>
        <w:t>E</w:t>
      </w:r>
      <w:r w:rsidR="006E206C" w:rsidRPr="002B6475">
        <w:rPr>
          <w:rFonts w:ascii="Arial Narrow" w:hAnsi="Arial Narrow" w:cs="Arial"/>
          <w:lang w:eastAsia="es-CO"/>
        </w:rPr>
        <w:t>n búsqueda del cuidado de la vida y el servicio a los usuarios y sus familia</w:t>
      </w:r>
      <w:r w:rsidRPr="002B6475">
        <w:rPr>
          <w:rFonts w:ascii="Arial Narrow" w:hAnsi="Arial Narrow" w:cs="Arial"/>
          <w:lang w:eastAsia="es-CO"/>
        </w:rPr>
        <w:t>s con equidad y dignidad humana.</w:t>
      </w:r>
    </w:p>
    <w:p w14:paraId="6096DE18" w14:textId="0ADA2913" w:rsidR="00B06ECC" w:rsidRPr="002B6475" w:rsidRDefault="006E206C" w:rsidP="00C75C26">
      <w:pPr>
        <w:pStyle w:val="Prrafodelista"/>
        <w:numPr>
          <w:ilvl w:val="0"/>
          <w:numId w:val="19"/>
        </w:numPr>
        <w:autoSpaceDE w:val="0"/>
        <w:autoSpaceDN w:val="0"/>
        <w:adjustRightInd w:val="0"/>
        <w:jc w:val="both"/>
        <w:rPr>
          <w:rFonts w:ascii="Arial Narrow" w:hAnsi="Arial Narrow" w:cs="Arial"/>
          <w:lang w:eastAsia="es-CO"/>
        </w:rPr>
      </w:pPr>
      <w:r w:rsidRPr="002B6475">
        <w:rPr>
          <w:rFonts w:ascii="Arial Narrow" w:hAnsi="Arial Narrow" w:cs="Arial"/>
          <w:lang w:eastAsia="es-CO"/>
        </w:rPr>
        <w:t>Respetando las diferencias</w:t>
      </w:r>
      <w:r w:rsidR="00B06ECC" w:rsidRPr="002B6475">
        <w:rPr>
          <w:rFonts w:ascii="Arial Narrow" w:hAnsi="Arial Narrow" w:cs="Arial"/>
          <w:lang w:eastAsia="es-CO"/>
        </w:rPr>
        <w:t>, particularidades, pluralidad que permitan el cierre de brechas.</w:t>
      </w:r>
    </w:p>
    <w:p w14:paraId="795D683F" w14:textId="2501B8F9" w:rsidR="00B06ECC" w:rsidRPr="002B6475" w:rsidRDefault="00B06ECC" w:rsidP="00C75C26">
      <w:pPr>
        <w:pStyle w:val="Prrafodelista"/>
        <w:numPr>
          <w:ilvl w:val="0"/>
          <w:numId w:val="19"/>
        </w:numPr>
        <w:autoSpaceDE w:val="0"/>
        <w:autoSpaceDN w:val="0"/>
        <w:adjustRightInd w:val="0"/>
        <w:jc w:val="both"/>
        <w:rPr>
          <w:rFonts w:ascii="Arial Narrow" w:hAnsi="Arial Narrow" w:cs="Arial"/>
          <w:lang w:eastAsia="es-CO"/>
        </w:rPr>
      </w:pPr>
      <w:r w:rsidRPr="002B6475">
        <w:rPr>
          <w:rFonts w:ascii="Arial Narrow" w:hAnsi="Arial Narrow" w:cs="Arial"/>
          <w:lang w:eastAsia="es-CO"/>
        </w:rPr>
        <w:t>Exaltando la persona sus capacidades, habilidades y competencias.</w:t>
      </w:r>
    </w:p>
    <w:p w14:paraId="74288361" w14:textId="68942E63" w:rsidR="006E206C" w:rsidRPr="002B6475" w:rsidRDefault="00B06ECC" w:rsidP="00C75C26">
      <w:pPr>
        <w:pStyle w:val="Prrafodelista"/>
        <w:numPr>
          <w:ilvl w:val="0"/>
          <w:numId w:val="19"/>
        </w:numPr>
        <w:autoSpaceDE w:val="0"/>
        <w:autoSpaceDN w:val="0"/>
        <w:adjustRightInd w:val="0"/>
        <w:jc w:val="both"/>
        <w:rPr>
          <w:rFonts w:ascii="Arial Narrow" w:hAnsi="Arial Narrow" w:cs="Arial"/>
          <w:lang w:eastAsia="es-CO"/>
        </w:rPr>
      </w:pPr>
      <w:r w:rsidRPr="002B6475">
        <w:rPr>
          <w:rFonts w:ascii="Arial Narrow" w:hAnsi="Arial Narrow" w:cs="Arial"/>
          <w:lang w:eastAsia="es-CO"/>
        </w:rPr>
        <w:t xml:space="preserve">Reconociendo las equivocaciones </w:t>
      </w:r>
      <w:r w:rsidR="006E206C" w:rsidRPr="002B6475">
        <w:rPr>
          <w:rFonts w:ascii="Arial Narrow" w:hAnsi="Arial Narrow" w:cs="Arial"/>
          <w:lang w:eastAsia="es-CO"/>
        </w:rPr>
        <w:t xml:space="preserve">con </w:t>
      </w:r>
      <w:r w:rsidRPr="002B6475">
        <w:rPr>
          <w:rFonts w:ascii="Arial Narrow" w:hAnsi="Arial Narrow" w:cs="Arial"/>
          <w:lang w:eastAsia="es-CO"/>
        </w:rPr>
        <w:t>una alta disposición para</w:t>
      </w:r>
      <w:r w:rsidR="006E206C" w:rsidRPr="002B6475">
        <w:rPr>
          <w:rFonts w:ascii="Arial Narrow" w:hAnsi="Arial Narrow" w:cs="Arial"/>
          <w:lang w:eastAsia="es-CO"/>
        </w:rPr>
        <w:t xml:space="preserve"> rectificar</w:t>
      </w:r>
      <w:r w:rsidRPr="002B6475">
        <w:rPr>
          <w:rFonts w:ascii="Arial Narrow" w:hAnsi="Arial Narrow" w:cs="Arial"/>
          <w:lang w:eastAsia="es-CO"/>
        </w:rPr>
        <w:t>.</w:t>
      </w:r>
    </w:p>
    <w:p w14:paraId="39AA1197" w14:textId="35E26B26" w:rsidR="00811D2D" w:rsidRPr="002B6475" w:rsidRDefault="00811D2D" w:rsidP="00C75C26">
      <w:pPr>
        <w:pStyle w:val="Prrafodelista"/>
        <w:numPr>
          <w:ilvl w:val="0"/>
          <w:numId w:val="19"/>
        </w:numPr>
        <w:autoSpaceDE w:val="0"/>
        <w:autoSpaceDN w:val="0"/>
        <w:adjustRightInd w:val="0"/>
        <w:jc w:val="both"/>
        <w:rPr>
          <w:rFonts w:ascii="Arial Narrow" w:hAnsi="Arial Narrow" w:cs="Arial"/>
          <w:lang w:eastAsia="es-CO"/>
        </w:rPr>
      </w:pPr>
      <w:r w:rsidRPr="002B6475">
        <w:rPr>
          <w:rFonts w:ascii="Arial Narrow" w:hAnsi="Arial Narrow" w:cs="Arial"/>
          <w:lang w:eastAsia="es-CO"/>
        </w:rPr>
        <w:t xml:space="preserve">Encaminado a la prestación del servicio de manera </w:t>
      </w:r>
      <w:r w:rsidR="00922FE6" w:rsidRPr="002B6475">
        <w:rPr>
          <w:rFonts w:ascii="Arial Narrow" w:hAnsi="Arial Narrow" w:cs="Arial"/>
          <w:lang w:eastAsia="es-CO"/>
        </w:rPr>
        <w:t>oportuna,</w:t>
      </w:r>
      <w:r w:rsidRPr="002B6475">
        <w:rPr>
          <w:rFonts w:ascii="Arial Narrow" w:hAnsi="Arial Narrow" w:cs="Arial"/>
          <w:lang w:eastAsia="es-CO"/>
        </w:rPr>
        <w:t xml:space="preserve"> </w:t>
      </w:r>
      <w:r w:rsidR="00922FE6" w:rsidRPr="002B6475">
        <w:rPr>
          <w:rFonts w:ascii="Arial Narrow" w:hAnsi="Arial Narrow" w:cs="Arial"/>
          <w:lang w:eastAsia="es-CO"/>
        </w:rPr>
        <w:t>respetuosa, honesta, transparente, comprometida y eficiente</w:t>
      </w:r>
      <w:r w:rsidRPr="002B6475">
        <w:rPr>
          <w:rFonts w:ascii="Arial Narrow" w:hAnsi="Arial Narrow" w:cs="Arial"/>
          <w:lang w:eastAsia="es-CO"/>
        </w:rPr>
        <w:t>.</w:t>
      </w:r>
      <w:r w:rsidR="00922FE6" w:rsidRPr="002B6475">
        <w:rPr>
          <w:rFonts w:ascii="Arial Narrow" w:hAnsi="Arial Narrow" w:cs="Arial"/>
          <w:lang w:eastAsia="es-CO"/>
        </w:rPr>
        <w:t xml:space="preserve"> </w:t>
      </w:r>
    </w:p>
    <w:p w14:paraId="51322ADE" w14:textId="3AF82B0C" w:rsidR="00A500AB" w:rsidRPr="00AD7107" w:rsidRDefault="002321A1" w:rsidP="00811D2D">
      <w:pPr>
        <w:pStyle w:val="Prrafodelista"/>
        <w:numPr>
          <w:ilvl w:val="0"/>
          <w:numId w:val="19"/>
        </w:numPr>
        <w:autoSpaceDE w:val="0"/>
        <w:autoSpaceDN w:val="0"/>
        <w:adjustRightInd w:val="0"/>
        <w:jc w:val="both"/>
        <w:rPr>
          <w:rFonts w:ascii="Arial Narrow" w:hAnsi="Arial Narrow"/>
          <w:shd w:val="clear" w:color="auto" w:fill="FFFFFF"/>
        </w:rPr>
      </w:pPr>
      <w:r w:rsidRPr="002B6475">
        <w:rPr>
          <w:rFonts w:ascii="Arial Narrow" w:hAnsi="Arial Narrow"/>
          <w:shd w:val="clear" w:color="auto" w:fill="FFFFFF"/>
        </w:rPr>
        <w:t xml:space="preserve">Con un comportamiento adecuado </w:t>
      </w:r>
      <w:r w:rsidR="0016472E" w:rsidRPr="002B6475">
        <w:rPr>
          <w:rFonts w:ascii="Arial Narrow" w:hAnsi="Arial Narrow"/>
          <w:shd w:val="clear" w:color="auto" w:fill="FFFFFF"/>
        </w:rPr>
        <w:t xml:space="preserve">y coherente con los principios y valores </w:t>
      </w:r>
      <w:r w:rsidR="00795E31" w:rsidRPr="002B6475">
        <w:rPr>
          <w:rFonts w:ascii="Arial Narrow" w:hAnsi="Arial Narrow"/>
          <w:shd w:val="clear" w:color="auto" w:fill="FFFFFF"/>
        </w:rPr>
        <w:t xml:space="preserve">institucionales que lo convierta en </w:t>
      </w:r>
      <w:r w:rsidR="008E4DE1" w:rsidRPr="002B6475">
        <w:rPr>
          <w:rFonts w:ascii="Arial Narrow" w:hAnsi="Arial Narrow"/>
          <w:shd w:val="clear" w:color="auto" w:fill="FFFFFF"/>
        </w:rPr>
        <w:t xml:space="preserve"> referente.</w:t>
      </w:r>
    </w:p>
    <w:p w14:paraId="49B666B9" w14:textId="593CC18D" w:rsidR="00624765" w:rsidRPr="002B6475" w:rsidRDefault="000B119B" w:rsidP="00B76E30">
      <w:pPr>
        <w:autoSpaceDE w:val="0"/>
        <w:autoSpaceDN w:val="0"/>
        <w:adjustRightInd w:val="0"/>
        <w:rPr>
          <w:rFonts w:ascii="Arial Narrow" w:hAnsi="Arial Narrow" w:cs="Arial"/>
          <w:b/>
          <w:sz w:val="22"/>
          <w:szCs w:val="22"/>
          <w:lang w:val="es-CO" w:eastAsia="es-CO"/>
        </w:rPr>
      </w:pPr>
      <w:r w:rsidRPr="002B6475">
        <w:rPr>
          <w:rFonts w:ascii="Arial Narrow" w:hAnsi="Arial Narrow" w:cs="Arial"/>
          <w:b/>
          <w:sz w:val="22"/>
          <w:szCs w:val="22"/>
          <w:lang w:val="es-CO" w:eastAsia="es-CO"/>
        </w:rPr>
        <w:t xml:space="preserve">De la Alta Gerencia </w:t>
      </w:r>
    </w:p>
    <w:p w14:paraId="4FD6EF7E" w14:textId="77777777" w:rsidR="00624765" w:rsidRPr="002B6475" w:rsidRDefault="00624765" w:rsidP="00811D2D">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sz w:val="22"/>
          <w:szCs w:val="22"/>
          <w:lang w:val="es-CO" w:eastAsia="es-CO"/>
        </w:rPr>
        <w:t>Las Directivas del Hospital Militar Central están comprometidas:</w:t>
      </w:r>
    </w:p>
    <w:p w14:paraId="4C14CF55" w14:textId="681B214C" w:rsidR="00624765" w:rsidRPr="002B6475" w:rsidRDefault="004C4B04" w:rsidP="00811D2D">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A ejercer</w:t>
      </w:r>
      <w:r w:rsidR="00624765" w:rsidRPr="002B6475">
        <w:rPr>
          <w:rFonts w:ascii="Arial Narrow" w:hAnsi="Arial Narrow" w:cs="Arial"/>
          <w:lang w:eastAsia="es-CO"/>
        </w:rPr>
        <w:t xml:space="preserve"> de acuerdo con </w:t>
      </w:r>
      <w:r w:rsidR="009F31CC" w:rsidRPr="002B6475">
        <w:rPr>
          <w:rFonts w:ascii="Arial Narrow" w:hAnsi="Arial Narrow" w:cs="Arial"/>
          <w:lang w:eastAsia="es-CO"/>
        </w:rPr>
        <w:t>el C</w:t>
      </w:r>
      <w:r w:rsidRPr="002B6475">
        <w:rPr>
          <w:rFonts w:ascii="Arial Narrow" w:hAnsi="Arial Narrow" w:cs="Arial"/>
          <w:lang w:eastAsia="es-CO"/>
        </w:rPr>
        <w:t xml:space="preserve">ódigo de </w:t>
      </w:r>
      <w:r w:rsidR="009F31CC" w:rsidRPr="002B6475">
        <w:rPr>
          <w:rFonts w:ascii="Arial Narrow" w:hAnsi="Arial Narrow" w:cs="Arial"/>
          <w:lang w:eastAsia="es-CO"/>
        </w:rPr>
        <w:t>i</w:t>
      </w:r>
      <w:r w:rsidRPr="002B6475">
        <w:rPr>
          <w:rFonts w:ascii="Arial Narrow" w:hAnsi="Arial Narrow" w:cs="Arial"/>
          <w:lang w:eastAsia="es-CO"/>
        </w:rPr>
        <w:t xml:space="preserve">ntegridad de </w:t>
      </w:r>
      <w:r w:rsidR="009F31CC" w:rsidRPr="002B6475">
        <w:rPr>
          <w:rFonts w:ascii="Arial Narrow" w:hAnsi="Arial Narrow" w:cs="Arial"/>
          <w:lang w:eastAsia="es-CO"/>
        </w:rPr>
        <w:t>P</w:t>
      </w:r>
      <w:r w:rsidRPr="002B6475">
        <w:rPr>
          <w:rFonts w:ascii="Arial Narrow" w:hAnsi="Arial Narrow" w:cs="Arial"/>
          <w:lang w:eastAsia="es-CO"/>
        </w:rPr>
        <w:t xml:space="preserve">rimera </w:t>
      </w:r>
      <w:r w:rsidR="009F31CC" w:rsidRPr="002B6475">
        <w:rPr>
          <w:rFonts w:ascii="Arial Narrow" w:hAnsi="Arial Narrow" w:cs="Arial"/>
          <w:lang w:eastAsia="es-CO"/>
        </w:rPr>
        <w:t>Mano Nuestros Valores</w:t>
      </w:r>
      <w:r w:rsidR="00624765" w:rsidRPr="002B6475">
        <w:rPr>
          <w:rFonts w:ascii="Arial Narrow" w:hAnsi="Arial Narrow" w:cs="Arial"/>
          <w:lang w:eastAsia="es-CO"/>
        </w:rPr>
        <w:t>, proyectándo</w:t>
      </w:r>
      <w:r w:rsidRPr="002B6475">
        <w:rPr>
          <w:rFonts w:ascii="Arial Narrow" w:hAnsi="Arial Narrow" w:cs="Arial"/>
          <w:lang w:eastAsia="es-CO"/>
        </w:rPr>
        <w:t>se como referentes de liderazgo</w:t>
      </w:r>
      <w:r w:rsidR="00624765" w:rsidRPr="002B6475">
        <w:rPr>
          <w:rFonts w:ascii="Arial Narrow" w:hAnsi="Arial Narrow" w:cs="Arial"/>
          <w:lang w:eastAsia="es-CO"/>
        </w:rPr>
        <w:t xml:space="preserve">, </w:t>
      </w:r>
      <w:r w:rsidRPr="002B6475">
        <w:rPr>
          <w:rFonts w:ascii="Arial Narrow" w:hAnsi="Arial Narrow" w:cs="Arial"/>
          <w:lang w:eastAsia="es-CO"/>
        </w:rPr>
        <w:t xml:space="preserve">excelencia, honestidad, </w:t>
      </w:r>
      <w:r w:rsidR="009F31CC" w:rsidRPr="002B6475">
        <w:rPr>
          <w:rFonts w:ascii="Arial Narrow" w:hAnsi="Arial Narrow" w:cs="Arial"/>
          <w:lang w:eastAsia="es-CO"/>
        </w:rPr>
        <w:t>respeto, compromiso</w:t>
      </w:r>
      <w:r w:rsidR="006648CF" w:rsidRPr="002B6475">
        <w:rPr>
          <w:rFonts w:ascii="Arial Narrow" w:hAnsi="Arial Narrow" w:cs="Arial"/>
          <w:lang w:eastAsia="es-CO"/>
        </w:rPr>
        <w:t xml:space="preserve">, </w:t>
      </w:r>
      <w:r w:rsidR="009F31CC" w:rsidRPr="002B6475">
        <w:rPr>
          <w:rFonts w:ascii="Arial Narrow" w:hAnsi="Arial Narrow" w:cs="Arial"/>
          <w:lang w:eastAsia="es-CO"/>
        </w:rPr>
        <w:t xml:space="preserve"> </w:t>
      </w:r>
      <w:r w:rsidR="000B119B" w:rsidRPr="002B6475">
        <w:rPr>
          <w:rFonts w:ascii="Arial Narrow" w:hAnsi="Arial Narrow" w:cs="Arial"/>
          <w:lang w:eastAsia="es-CO"/>
        </w:rPr>
        <w:t xml:space="preserve">con </w:t>
      </w:r>
      <w:r w:rsidR="00624765" w:rsidRPr="002B6475">
        <w:rPr>
          <w:rFonts w:ascii="Arial Narrow" w:hAnsi="Arial Narrow" w:cs="Arial"/>
          <w:lang w:eastAsia="es-CO"/>
        </w:rPr>
        <w:t>c</w:t>
      </w:r>
      <w:r w:rsidR="000B119B" w:rsidRPr="002B6475">
        <w:rPr>
          <w:rFonts w:ascii="Arial Narrow" w:hAnsi="Arial Narrow" w:cs="Arial"/>
          <w:lang w:eastAsia="es-CO"/>
        </w:rPr>
        <w:t>o</w:t>
      </w:r>
      <w:r w:rsidR="00624765" w:rsidRPr="002B6475">
        <w:rPr>
          <w:rFonts w:ascii="Arial Narrow" w:hAnsi="Arial Narrow" w:cs="Arial"/>
          <w:lang w:eastAsia="es-CO"/>
        </w:rPr>
        <w:t>nducta ejemplar que hagan viable la probidad en la gestión institucional</w:t>
      </w:r>
      <w:r w:rsidR="000B119B" w:rsidRPr="002B6475">
        <w:rPr>
          <w:rFonts w:ascii="Arial Narrow" w:hAnsi="Arial Narrow" w:cs="Arial"/>
          <w:lang w:eastAsia="es-CO"/>
        </w:rPr>
        <w:t xml:space="preserve"> transparente</w:t>
      </w:r>
      <w:r w:rsidR="00624765" w:rsidRPr="002B6475">
        <w:rPr>
          <w:rFonts w:ascii="Arial Narrow" w:hAnsi="Arial Narrow" w:cs="Arial"/>
          <w:lang w:eastAsia="es-CO"/>
        </w:rPr>
        <w:t xml:space="preserve">, </w:t>
      </w:r>
      <w:r w:rsidR="000B119B" w:rsidRPr="002B6475">
        <w:rPr>
          <w:rFonts w:ascii="Arial Narrow" w:hAnsi="Arial Narrow" w:cs="Arial"/>
          <w:lang w:eastAsia="es-CO"/>
        </w:rPr>
        <w:t xml:space="preserve"> responsable y  confiable</w:t>
      </w:r>
      <w:r w:rsidR="006648CF" w:rsidRPr="002B6475">
        <w:rPr>
          <w:rFonts w:ascii="Arial Narrow" w:hAnsi="Arial Narrow" w:cs="Arial"/>
          <w:lang w:eastAsia="es-CO"/>
        </w:rPr>
        <w:t>.</w:t>
      </w:r>
      <w:r w:rsidR="00624765" w:rsidRPr="002B6475">
        <w:rPr>
          <w:rFonts w:ascii="Arial Narrow" w:hAnsi="Arial Narrow" w:cs="Arial"/>
          <w:lang w:eastAsia="es-CO"/>
        </w:rPr>
        <w:t xml:space="preserve"> </w:t>
      </w:r>
    </w:p>
    <w:p w14:paraId="2FDAC7D0" w14:textId="49A43CC7" w:rsidR="00B76E30" w:rsidRPr="002B6475" w:rsidRDefault="00624765" w:rsidP="00B76E30">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Prom</w:t>
      </w:r>
      <w:r w:rsidR="004C4B04" w:rsidRPr="002B6475">
        <w:rPr>
          <w:rFonts w:ascii="Arial Narrow" w:hAnsi="Arial Narrow" w:cs="Arial"/>
          <w:lang w:eastAsia="es-CO"/>
        </w:rPr>
        <w:t>over un clima de pertenencia institucional</w:t>
      </w:r>
      <w:r w:rsidRPr="002B6475">
        <w:rPr>
          <w:rFonts w:ascii="Arial Narrow" w:hAnsi="Arial Narrow" w:cs="Arial"/>
          <w:lang w:eastAsia="es-CO"/>
        </w:rPr>
        <w:t xml:space="preserve">, proyectando una imagen positiva </w:t>
      </w:r>
      <w:r w:rsidR="000B119B" w:rsidRPr="002B6475">
        <w:rPr>
          <w:rFonts w:ascii="Arial Narrow" w:hAnsi="Arial Narrow" w:cs="Arial"/>
          <w:lang w:eastAsia="es-CO"/>
        </w:rPr>
        <w:t xml:space="preserve">de su equipo de trabajo y de la institución </w:t>
      </w:r>
      <w:r w:rsidRPr="002B6475">
        <w:rPr>
          <w:rFonts w:ascii="Arial Narrow" w:hAnsi="Arial Narrow" w:cs="Arial"/>
          <w:lang w:eastAsia="es-CO"/>
        </w:rPr>
        <w:t xml:space="preserve">contribuyendo al desarrollo de la cultura organizacional. </w:t>
      </w:r>
    </w:p>
    <w:p w14:paraId="699CD888" w14:textId="09E4446C" w:rsidR="00D25F91" w:rsidRPr="002B6475" w:rsidRDefault="000223E8" w:rsidP="00811D2D">
      <w:pPr>
        <w:autoSpaceDE w:val="0"/>
        <w:autoSpaceDN w:val="0"/>
        <w:adjustRightInd w:val="0"/>
        <w:rPr>
          <w:rFonts w:ascii="Arial Narrow" w:hAnsi="Arial Narrow" w:cs="Arial"/>
          <w:b/>
          <w:sz w:val="22"/>
          <w:szCs w:val="22"/>
          <w:lang w:val="es-CO" w:eastAsia="es-CO"/>
        </w:rPr>
      </w:pPr>
      <w:r w:rsidRPr="002B6475">
        <w:rPr>
          <w:rFonts w:ascii="Arial Narrow" w:hAnsi="Arial Narrow" w:cs="Arial"/>
          <w:b/>
          <w:sz w:val="22"/>
          <w:szCs w:val="22"/>
          <w:lang w:val="es-CO" w:eastAsia="es-CO"/>
        </w:rPr>
        <w:lastRenderedPageBreak/>
        <w:t>De l</w:t>
      </w:r>
      <w:r w:rsidR="000B119B" w:rsidRPr="002B6475">
        <w:rPr>
          <w:rFonts w:ascii="Arial Narrow" w:hAnsi="Arial Narrow" w:cs="Arial"/>
          <w:b/>
          <w:sz w:val="22"/>
          <w:szCs w:val="22"/>
          <w:lang w:val="es-CO" w:eastAsia="es-CO"/>
        </w:rPr>
        <w:t>os servidores o usuarios internos</w:t>
      </w:r>
    </w:p>
    <w:p w14:paraId="1BCC279D" w14:textId="1C550D4D" w:rsidR="00B76E30" w:rsidRPr="002B6475" w:rsidRDefault="000223E8" w:rsidP="000223E8">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A actuar</w:t>
      </w:r>
      <w:r w:rsidR="00B76E30" w:rsidRPr="002B6475">
        <w:rPr>
          <w:rFonts w:ascii="Arial Narrow" w:hAnsi="Arial Narrow" w:cs="Arial"/>
          <w:lang w:eastAsia="es-CO"/>
        </w:rPr>
        <w:t xml:space="preserve"> en todo mo</w:t>
      </w:r>
      <w:r w:rsidR="006648CF" w:rsidRPr="002B6475">
        <w:rPr>
          <w:rFonts w:ascii="Arial Narrow" w:hAnsi="Arial Narrow" w:cs="Arial"/>
          <w:lang w:eastAsia="es-CO"/>
        </w:rPr>
        <w:t>mento con absoluta honestidad</w:t>
      </w:r>
      <w:r w:rsidR="00B76E30" w:rsidRPr="002B6475">
        <w:rPr>
          <w:rFonts w:ascii="Arial Narrow" w:hAnsi="Arial Narrow" w:cs="Arial"/>
          <w:lang w:eastAsia="es-CO"/>
        </w:rPr>
        <w:t xml:space="preserve"> y </w:t>
      </w:r>
      <w:r w:rsidR="00D25F91" w:rsidRPr="002B6475">
        <w:rPr>
          <w:rFonts w:ascii="Arial Narrow" w:hAnsi="Arial Narrow" w:cs="Arial"/>
          <w:lang w:eastAsia="es-CO"/>
        </w:rPr>
        <w:t>respeto de manera que no se pueda</w:t>
      </w:r>
      <w:r w:rsidRPr="002B6475">
        <w:rPr>
          <w:rFonts w:ascii="Arial Narrow" w:hAnsi="Arial Narrow" w:cs="Arial"/>
          <w:lang w:eastAsia="es-CO"/>
        </w:rPr>
        <w:t xml:space="preserve"> comprometer el criterio</w:t>
      </w:r>
      <w:r w:rsidR="00B76E30" w:rsidRPr="002B6475">
        <w:rPr>
          <w:rFonts w:ascii="Arial Narrow" w:hAnsi="Arial Narrow" w:cs="Arial"/>
          <w:lang w:eastAsia="es-CO"/>
        </w:rPr>
        <w:t xml:space="preserve"> </w:t>
      </w:r>
      <w:r w:rsidR="00D25F91" w:rsidRPr="002B6475">
        <w:rPr>
          <w:rFonts w:ascii="Arial Narrow" w:hAnsi="Arial Narrow" w:cs="Arial"/>
          <w:lang w:eastAsia="es-CO"/>
        </w:rPr>
        <w:t xml:space="preserve">y </w:t>
      </w:r>
      <w:r w:rsidRPr="002B6475">
        <w:rPr>
          <w:rFonts w:ascii="Arial Narrow" w:hAnsi="Arial Narrow" w:cs="Arial"/>
          <w:lang w:eastAsia="es-CO"/>
        </w:rPr>
        <w:t xml:space="preserve">la </w:t>
      </w:r>
      <w:r w:rsidR="00D25F91" w:rsidRPr="002B6475">
        <w:rPr>
          <w:rFonts w:ascii="Arial Narrow" w:hAnsi="Arial Narrow" w:cs="Arial"/>
          <w:lang w:eastAsia="es-CO"/>
        </w:rPr>
        <w:t>conducta</w:t>
      </w:r>
      <w:r w:rsidR="00B76E30" w:rsidRPr="002B6475">
        <w:rPr>
          <w:rFonts w:ascii="Arial Narrow" w:hAnsi="Arial Narrow" w:cs="Arial"/>
          <w:lang w:eastAsia="es-CO"/>
        </w:rPr>
        <w:t xml:space="preserve"> ética. </w:t>
      </w:r>
    </w:p>
    <w:p w14:paraId="7BDA457E" w14:textId="5B898C48" w:rsidR="00D25F91" w:rsidRPr="002B6475" w:rsidRDefault="000223E8" w:rsidP="000223E8">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Desarrollar</w:t>
      </w:r>
      <w:r w:rsidR="00D25F91" w:rsidRPr="002B6475">
        <w:rPr>
          <w:rFonts w:ascii="Arial Narrow" w:hAnsi="Arial Narrow" w:cs="Arial"/>
          <w:lang w:eastAsia="es-CO"/>
        </w:rPr>
        <w:t xml:space="preserve"> las funciones</w:t>
      </w:r>
      <w:r w:rsidR="00972B18" w:rsidRPr="002B6475">
        <w:rPr>
          <w:rFonts w:ascii="Arial Narrow" w:hAnsi="Arial Narrow" w:cs="Arial"/>
          <w:lang w:eastAsia="es-CO"/>
        </w:rPr>
        <w:t xml:space="preserve"> con compromiso, diligencia</w:t>
      </w:r>
      <w:r w:rsidR="00D25F91" w:rsidRPr="002B6475">
        <w:rPr>
          <w:rFonts w:ascii="Arial Narrow" w:hAnsi="Arial Narrow" w:cs="Arial"/>
          <w:lang w:eastAsia="es-CO"/>
        </w:rPr>
        <w:t>, excelencia poniendo en la ejecu</w:t>
      </w:r>
      <w:r w:rsidR="00972B18" w:rsidRPr="002B6475">
        <w:rPr>
          <w:rFonts w:ascii="Arial Narrow" w:hAnsi="Arial Narrow" w:cs="Arial"/>
          <w:lang w:eastAsia="es-CO"/>
        </w:rPr>
        <w:t>ción de las labores toda la</w:t>
      </w:r>
      <w:r w:rsidR="00D25F91" w:rsidRPr="002B6475">
        <w:rPr>
          <w:rFonts w:ascii="Arial Narrow" w:hAnsi="Arial Narrow" w:cs="Arial"/>
          <w:lang w:eastAsia="es-CO"/>
        </w:rPr>
        <w:t xml:space="preserve"> capacidad, conocimiento y experiencia laboral. Con el fin de ser parte de las soluciones, usando responsablemente los recursos para plantear alternativas que permitan superar los obstáculos que surjan en el desempeño laboral.</w:t>
      </w:r>
    </w:p>
    <w:p w14:paraId="6AF72881" w14:textId="77777777" w:rsidR="000223E8" w:rsidRPr="002B6475" w:rsidRDefault="000223E8" w:rsidP="000223E8">
      <w:pPr>
        <w:pStyle w:val="Prrafodelista"/>
        <w:numPr>
          <w:ilvl w:val="0"/>
          <w:numId w:val="16"/>
        </w:numPr>
        <w:autoSpaceDE w:val="0"/>
        <w:autoSpaceDN w:val="0"/>
        <w:adjustRightInd w:val="0"/>
        <w:jc w:val="both"/>
        <w:rPr>
          <w:rFonts w:ascii="Arial Narrow" w:hAnsi="Arial Narrow" w:cs="Calibri"/>
          <w:lang w:eastAsia="es-CO"/>
        </w:rPr>
      </w:pPr>
      <w:r w:rsidRPr="002B6475">
        <w:rPr>
          <w:rFonts w:ascii="Arial Narrow" w:hAnsi="Arial Narrow" w:cs="Calibri"/>
          <w:lang w:eastAsia="es-CO"/>
        </w:rPr>
        <w:t>Propender</w:t>
      </w:r>
      <w:r w:rsidR="00FD07DF" w:rsidRPr="002B6475">
        <w:rPr>
          <w:rFonts w:ascii="Arial Narrow" w:hAnsi="Arial Narrow" w:cs="Calibri"/>
          <w:lang w:eastAsia="es-CO"/>
        </w:rPr>
        <w:t xml:space="preserve"> por realizar las labores a su cargo a partir de la aplicación de criterios de mutuo apoyo y trab</w:t>
      </w:r>
      <w:r w:rsidR="00D25F91" w:rsidRPr="002B6475">
        <w:rPr>
          <w:rFonts w:ascii="Arial Narrow" w:hAnsi="Arial Narrow" w:cs="Calibri"/>
          <w:lang w:eastAsia="es-CO"/>
        </w:rPr>
        <w:t xml:space="preserve">ajo en equipo. Buscando </w:t>
      </w:r>
      <w:r w:rsidR="00FD07DF" w:rsidRPr="002B6475">
        <w:rPr>
          <w:rFonts w:ascii="Arial Narrow" w:hAnsi="Arial Narrow" w:cs="Calibri"/>
          <w:lang w:eastAsia="es-CO"/>
        </w:rPr>
        <w:t>promover el intercambi</w:t>
      </w:r>
      <w:r w:rsidR="00D25F91" w:rsidRPr="002B6475">
        <w:rPr>
          <w:rFonts w:ascii="Arial Narrow" w:hAnsi="Arial Narrow" w:cs="Calibri"/>
          <w:lang w:eastAsia="es-CO"/>
        </w:rPr>
        <w:t xml:space="preserve">o de información y experiencias, </w:t>
      </w:r>
      <w:r w:rsidR="00FD07DF" w:rsidRPr="002B6475">
        <w:rPr>
          <w:rFonts w:ascii="Arial Narrow" w:hAnsi="Arial Narrow" w:cs="Calibri"/>
          <w:lang w:eastAsia="es-CO"/>
        </w:rPr>
        <w:t xml:space="preserve">así como gestionar el conocimiento institucional que se requiera. </w:t>
      </w:r>
    </w:p>
    <w:p w14:paraId="09E5E497" w14:textId="778B2B52" w:rsidR="006E206C" w:rsidRPr="002B6475" w:rsidRDefault="000223E8" w:rsidP="000223E8">
      <w:pPr>
        <w:pStyle w:val="Prrafodelista"/>
        <w:numPr>
          <w:ilvl w:val="0"/>
          <w:numId w:val="16"/>
        </w:numPr>
        <w:autoSpaceDE w:val="0"/>
        <w:autoSpaceDN w:val="0"/>
        <w:adjustRightInd w:val="0"/>
        <w:jc w:val="both"/>
        <w:rPr>
          <w:rFonts w:ascii="Arial Narrow" w:hAnsi="Arial Narrow" w:cs="Calibri"/>
          <w:lang w:eastAsia="es-CO"/>
        </w:rPr>
      </w:pPr>
      <w:r w:rsidRPr="002B6475">
        <w:rPr>
          <w:rFonts w:ascii="Arial Narrow" w:hAnsi="Arial Narrow" w:cs="Arial"/>
          <w:lang w:eastAsia="es-CO"/>
        </w:rPr>
        <w:t>Evitar</w:t>
      </w:r>
      <w:r w:rsidR="006E206C" w:rsidRPr="002B6475">
        <w:rPr>
          <w:rFonts w:ascii="Arial Narrow" w:hAnsi="Arial Narrow" w:cs="Arial"/>
          <w:lang w:eastAsia="es-CO"/>
        </w:rPr>
        <w:t xml:space="preserve"> toda situación en la que los intereses personales directos o indirectos se encuentren en conflicto con el interés general o puedan interferir con el desempeño ético y transparente de nuestras funciones. </w:t>
      </w:r>
    </w:p>
    <w:p w14:paraId="4EF9C612" w14:textId="51F7EAA8" w:rsidR="006E206C" w:rsidRPr="002B6475" w:rsidRDefault="000C49B3" w:rsidP="000223E8">
      <w:pPr>
        <w:pStyle w:val="Prrafodelista"/>
        <w:numPr>
          <w:ilvl w:val="0"/>
          <w:numId w:val="16"/>
        </w:numPr>
        <w:autoSpaceDE w:val="0"/>
        <w:autoSpaceDN w:val="0"/>
        <w:adjustRightInd w:val="0"/>
        <w:jc w:val="both"/>
        <w:rPr>
          <w:rFonts w:ascii="Arial Narrow" w:hAnsi="Arial Narrow" w:cs="Calibri"/>
          <w:lang w:eastAsia="es-CO"/>
        </w:rPr>
      </w:pPr>
      <w:r w:rsidRPr="002B6475">
        <w:rPr>
          <w:rFonts w:ascii="Arial Narrow" w:hAnsi="Arial Narrow" w:cs="Arial"/>
          <w:lang w:eastAsia="es-CO"/>
        </w:rPr>
        <w:t>Declarar</w:t>
      </w:r>
      <w:r w:rsidR="000223E8" w:rsidRPr="002B6475">
        <w:rPr>
          <w:rFonts w:ascii="Arial Narrow" w:hAnsi="Arial Narrow" w:cs="Arial"/>
          <w:lang w:eastAsia="es-CO"/>
        </w:rPr>
        <w:t xml:space="preserve"> los</w:t>
      </w:r>
      <w:r w:rsidR="006E206C" w:rsidRPr="002B6475">
        <w:rPr>
          <w:rFonts w:ascii="Arial Narrow" w:hAnsi="Arial Narrow" w:cs="Arial"/>
          <w:lang w:eastAsia="es-CO"/>
        </w:rPr>
        <w:t xml:space="preserve"> bienes antes de asumir </w:t>
      </w:r>
      <w:r w:rsidR="000223E8" w:rsidRPr="002B6475">
        <w:rPr>
          <w:rFonts w:ascii="Arial Narrow" w:hAnsi="Arial Narrow" w:cs="Arial"/>
          <w:lang w:eastAsia="es-CO"/>
        </w:rPr>
        <w:t>los cargos y/o contratos</w:t>
      </w:r>
      <w:r w:rsidR="006E206C" w:rsidRPr="002B6475">
        <w:rPr>
          <w:rFonts w:ascii="Arial Narrow" w:hAnsi="Arial Narrow" w:cs="Arial"/>
          <w:lang w:eastAsia="es-CO"/>
        </w:rPr>
        <w:t xml:space="preserve"> para garantizar nuestra transparencia. </w:t>
      </w:r>
    </w:p>
    <w:p w14:paraId="0ECAEF6B" w14:textId="77777777" w:rsidR="000223E8" w:rsidRPr="002B6475" w:rsidRDefault="000223E8" w:rsidP="006E206C">
      <w:pPr>
        <w:pStyle w:val="Prrafodelista"/>
        <w:numPr>
          <w:ilvl w:val="0"/>
          <w:numId w:val="16"/>
        </w:numPr>
        <w:autoSpaceDE w:val="0"/>
        <w:autoSpaceDN w:val="0"/>
        <w:adjustRightInd w:val="0"/>
        <w:jc w:val="both"/>
        <w:rPr>
          <w:rFonts w:ascii="Arial Narrow" w:hAnsi="Arial Narrow" w:cs="Calibri"/>
          <w:lang w:eastAsia="es-CO"/>
        </w:rPr>
      </w:pPr>
      <w:r w:rsidRPr="002B6475">
        <w:rPr>
          <w:rFonts w:ascii="Arial Narrow" w:hAnsi="Arial Narrow" w:cs="Arial"/>
          <w:lang w:eastAsia="es-CO"/>
        </w:rPr>
        <w:t>D</w:t>
      </w:r>
      <w:r w:rsidR="006E206C" w:rsidRPr="002B6475">
        <w:rPr>
          <w:rFonts w:ascii="Arial Narrow" w:hAnsi="Arial Narrow" w:cs="Arial"/>
          <w:lang w:eastAsia="es-CO"/>
        </w:rPr>
        <w:t xml:space="preserve">enunciar ilegalidades e irregularidades. </w:t>
      </w:r>
    </w:p>
    <w:p w14:paraId="460A46CF" w14:textId="558F785B" w:rsidR="00922FE6" w:rsidRPr="002B6475" w:rsidRDefault="00356377" w:rsidP="00F0581F">
      <w:pPr>
        <w:autoSpaceDE w:val="0"/>
        <w:autoSpaceDN w:val="0"/>
        <w:adjustRightInd w:val="0"/>
        <w:rPr>
          <w:rFonts w:ascii="Arial Narrow" w:hAnsi="Arial Narrow"/>
          <w:b/>
          <w:bCs/>
          <w:sz w:val="22"/>
          <w:szCs w:val="22"/>
        </w:rPr>
      </w:pPr>
      <w:r w:rsidRPr="002B6475">
        <w:rPr>
          <w:rFonts w:ascii="Arial Narrow" w:hAnsi="Arial Narrow"/>
          <w:b/>
          <w:bCs/>
          <w:sz w:val="22"/>
          <w:szCs w:val="22"/>
        </w:rPr>
        <w:t xml:space="preserve">De los </w:t>
      </w:r>
      <w:r w:rsidR="00922FE6" w:rsidRPr="002B6475">
        <w:rPr>
          <w:rFonts w:ascii="Arial Narrow" w:hAnsi="Arial Narrow"/>
          <w:b/>
          <w:bCs/>
          <w:sz w:val="22"/>
          <w:szCs w:val="22"/>
        </w:rPr>
        <w:t>Servicios Tercerizados</w:t>
      </w:r>
    </w:p>
    <w:p w14:paraId="14A3BC68" w14:textId="2B1E4522" w:rsidR="007826CC" w:rsidRPr="002B6475" w:rsidRDefault="000C49B3" w:rsidP="002D5817">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rPr>
        <w:t xml:space="preserve">Articular la prestación de servicios  con </w:t>
      </w:r>
      <w:r w:rsidR="007826CC" w:rsidRPr="002B6475">
        <w:rPr>
          <w:rFonts w:ascii="Arial Narrow" w:hAnsi="Arial Narrow"/>
        </w:rPr>
        <w:t xml:space="preserve"> empresas</w:t>
      </w:r>
      <w:r w:rsidRPr="002B6475">
        <w:rPr>
          <w:rFonts w:ascii="Arial Narrow" w:hAnsi="Arial Narrow"/>
        </w:rPr>
        <w:t xml:space="preserve"> o </w:t>
      </w:r>
      <w:r w:rsidR="00356377" w:rsidRPr="002B6475">
        <w:rPr>
          <w:rFonts w:ascii="Arial Narrow" w:hAnsi="Arial Narrow"/>
        </w:rPr>
        <w:t>grupos</w:t>
      </w:r>
      <w:r w:rsidR="007826CC" w:rsidRPr="002B6475">
        <w:rPr>
          <w:rFonts w:ascii="Arial Narrow" w:hAnsi="Arial Narrow"/>
        </w:rPr>
        <w:t xml:space="preserve"> </w:t>
      </w:r>
      <w:r w:rsidR="002D5817" w:rsidRPr="002B6475">
        <w:rPr>
          <w:rFonts w:ascii="Arial Narrow" w:hAnsi="Arial Narrow"/>
        </w:rPr>
        <w:t xml:space="preserve">ya sean de apoyo </w:t>
      </w:r>
      <w:r w:rsidR="007826CC" w:rsidRPr="002B6475">
        <w:rPr>
          <w:rFonts w:ascii="Arial Narrow" w:hAnsi="Arial Narrow"/>
        </w:rPr>
        <w:t>tales como la seguridad</w:t>
      </w:r>
      <w:r w:rsidRPr="002B6475">
        <w:rPr>
          <w:rFonts w:ascii="Arial Narrow" w:hAnsi="Arial Narrow"/>
        </w:rPr>
        <w:t xml:space="preserve">, la limpieza, la alimentación o de </w:t>
      </w:r>
      <w:r w:rsidR="002D5817" w:rsidRPr="002B6475">
        <w:rPr>
          <w:rFonts w:ascii="Arial Narrow" w:hAnsi="Arial Narrow"/>
        </w:rPr>
        <w:t xml:space="preserve"> salud diferentes a los propios de</w:t>
      </w:r>
      <w:r w:rsidRPr="002B6475">
        <w:rPr>
          <w:rFonts w:ascii="Arial Narrow" w:hAnsi="Arial Narrow"/>
        </w:rPr>
        <w:t xml:space="preserve"> la institución</w:t>
      </w:r>
      <w:r w:rsidR="007826CC" w:rsidRPr="002B6475">
        <w:rPr>
          <w:rFonts w:ascii="Arial Narrow" w:hAnsi="Arial Narrow"/>
        </w:rPr>
        <w:t>. La relación con los directivos y empleados de dichas organizaciones se debe ceñir a los parámetros de comp</w:t>
      </w:r>
      <w:r w:rsidR="002D5817" w:rsidRPr="002B6475">
        <w:rPr>
          <w:rFonts w:ascii="Arial Narrow" w:hAnsi="Arial Narrow"/>
        </w:rPr>
        <w:t>ortamiento que sigue la institución</w:t>
      </w:r>
      <w:r w:rsidR="007826CC" w:rsidRPr="002B6475">
        <w:rPr>
          <w:rFonts w:ascii="Arial Narrow" w:hAnsi="Arial Narrow"/>
        </w:rPr>
        <w:t xml:space="preserve"> con sus propios colaboradores buscando el fortalecimiento de relaciones comerciales que se mantengan en el largo plazo y con base</w:t>
      </w:r>
      <w:r w:rsidR="002D5817" w:rsidRPr="002B6475">
        <w:rPr>
          <w:rFonts w:ascii="Arial Narrow" w:hAnsi="Arial Narrow"/>
        </w:rPr>
        <w:t xml:space="preserve"> en la mutua confianza, respeto y </w:t>
      </w:r>
      <w:r w:rsidR="007826CC" w:rsidRPr="002B6475">
        <w:rPr>
          <w:rFonts w:ascii="Arial Narrow" w:hAnsi="Arial Narrow"/>
        </w:rPr>
        <w:t>compromiso. Estas entidades son verdaderos aliados de</w:t>
      </w:r>
      <w:r w:rsidR="002D5817" w:rsidRPr="002B6475">
        <w:rPr>
          <w:rFonts w:ascii="Arial Narrow" w:hAnsi="Arial Narrow"/>
        </w:rPr>
        <w:t xml:space="preserve"> </w:t>
      </w:r>
      <w:r w:rsidR="007826CC" w:rsidRPr="002B6475">
        <w:rPr>
          <w:rFonts w:ascii="Arial Narrow" w:hAnsi="Arial Narrow"/>
        </w:rPr>
        <w:t>l</w:t>
      </w:r>
      <w:r w:rsidR="002D5817" w:rsidRPr="002B6475">
        <w:rPr>
          <w:rFonts w:ascii="Arial Narrow" w:hAnsi="Arial Narrow"/>
        </w:rPr>
        <w:t>a institución</w:t>
      </w:r>
      <w:r w:rsidR="007826CC" w:rsidRPr="002B6475">
        <w:rPr>
          <w:rFonts w:ascii="Arial Narrow" w:hAnsi="Arial Narrow"/>
        </w:rPr>
        <w:t xml:space="preserve"> para cumplir de la mejor forma el proceso de </w:t>
      </w:r>
      <w:r w:rsidR="002D5817" w:rsidRPr="002B6475">
        <w:rPr>
          <w:rFonts w:ascii="Arial Narrow" w:hAnsi="Arial Narrow"/>
        </w:rPr>
        <w:t>prestación de servicios de salud y/o innovación e intercambio de conocimiento</w:t>
      </w:r>
      <w:r w:rsidR="007826CC" w:rsidRPr="002B6475">
        <w:rPr>
          <w:rFonts w:ascii="Arial Narrow" w:hAnsi="Arial Narrow"/>
        </w:rPr>
        <w:t xml:space="preserve">. Se debe mantener una permanente comunicación como base del servicio. La prioridad del tercero debe ser atender </w:t>
      </w:r>
      <w:r w:rsidR="002D5817" w:rsidRPr="002B6475">
        <w:rPr>
          <w:rFonts w:ascii="Arial Narrow" w:hAnsi="Arial Narrow"/>
        </w:rPr>
        <w:t>la necesidad de la institución</w:t>
      </w:r>
      <w:r w:rsidR="007826CC" w:rsidRPr="002B6475">
        <w:rPr>
          <w:rFonts w:ascii="Arial Narrow" w:hAnsi="Arial Narrow"/>
        </w:rPr>
        <w:t xml:space="preserve"> para la cual fue contratado. Los terceros deben ser informados de las políticas y expectativas que frente </w:t>
      </w:r>
      <w:r w:rsidR="002D5817" w:rsidRPr="002B6475">
        <w:rPr>
          <w:rFonts w:ascii="Arial Narrow" w:hAnsi="Arial Narrow"/>
        </w:rPr>
        <w:t>a ellos se tienen.</w:t>
      </w:r>
    </w:p>
    <w:p w14:paraId="539DEAA9" w14:textId="73833916" w:rsidR="00C75C26" w:rsidRPr="002B6475" w:rsidRDefault="00C75C26" w:rsidP="00C75C26">
      <w:pPr>
        <w:autoSpaceDE w:val="0"/>
        <w:autoSpaceDN w:val="0"/>
        <w:adjustRightInd w:val="0"/>
        <w:rPr>
          <w:rFonts w:ascii="Arial Narrow" w:hAnsi="Arial Narrow" w:cs="Arial"/>
          <w:b/>
          <w:sz w:val="22"/>
          <w:szCs w:val="22"/>
          <w:lang w:eastAsia="es-CO"/>
        </w:rPr>
      </w:pPr>
      <w:r w:rsidRPr="002B6475">
        <w:rPr>
          <w:rFonts w:ascii="Arial Narrow" w:hAnsi="Arial Narrow" w:cs="Arial"/>
          <w:b/>
          <w:sz w:val="22"/>
          <w:szCs w:val="22"/>
          <w:lang w:eastAsia="es-CO"/>
        </w:rPr>
        <w:t>De Contratistas y Proveedores</w:t>
      </w:r>
    </w:p>
    <w:p w14:paraId="0CA35D92" w14:textId="6233BF54" w:rsidR="00A500AB" w:rsidRPr="002B6475" w:rsidRDefault="00A500AB" w:rsidP="00A500AB">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val="es-ES" w:eastAsia="es-CO"/>
        </w:rPr>
        <w:t>R</w:t>
      </w:r>
      <w:r w:rsidRPr="002B6475">
        <w:rPr>
          <w:rFonts w:ascii="Arial Narrow" w:hAnsi="Arial Narrow" w:cs="Arial"/>
          <w:lang w:eastAsia="es-CO"/>
        </w:rPr>
        <w:t xml:space="preserve">ealizar  la adquisición de bienes y servicios para su buen funcionamiento y desempeño, con el fin de velar por las necesidades de los usuarios internos y externos, </w:t>
      </w:r>
      <w:r w:rsidR="00C75C26" w:rsidRPr="002B6475">
        <w:rPr>
          <w:rFonts w:ascii="Arial Narrow" w:hAnsi="Arial Narrow"/>
        </w:rPr>
        <w:t xml:space="preserve">dentro del marco del estatuto contractual, </w:t>
      </w:r>
      <w:r w:rsidR="00C75C26" w:rsidRPr="002B6475">
        <w:rPr>
          <w:rFonts w:ascii="Arial Narrow" w:hAnsi="Arial Narrow" w:cs="Arial"/>
          <w:lang w:eastAsia="es-CO"/>
        </w:rPr>
        <w:t>en concordancia con las normas legales vigentes</w:t>
      </w:r>
      <w:r w:rsidR="00C75C26" w:rsidRPr="002B6475">
        <w:rPr>
          <w:rFonts w:ascii="Arial Narrow" w:hAnsi="Arial Narrow"/>
        </w:rPr>
        <w:t xml:space="preserve"> y teniendo en cuenta criterios objetivos, justos y equitativos que orienten a procesos transparentes </w:t>
      </w:r>
      <w:r w:rsidR="00C75C26" w:rsidRPr="002B6475">
        <w:rPr>
          <w:rFonts w:ascii="Arial Narrow" w:hAnsi="Arial Narrow" w:cs="Arial"/>
          <w:lang w:eastAsia="es-CO"/>
        </w:rPr>
        <w:t>con respeto,</w:t>
      </w:r>
      <w:r w:rsidRPr="002B6475">
        <w:rPr>
          <w:rFonts w:ascii="Arial Narrow" w:hAnsi="Arial Narrow" w:cs="Arial"/>
          <w:lang w:eastAsia="es-CO"/>
        </w:rPr>
        <w:t xml:space="preserve"> responsabilidad y objetividad.</w:t>
      </w:r>
    </w:p>
    <w:p w14:paraId="2CFFD722" w14:textId="35666BDD" w:rsidR="00A500AB" w:rsidRPr="002B6475" w:rsidRDefault="00A500AB" w:rsidP="00A500AB">
      <w:pPr>
        <w:autoSpaceDE w:val="0"/>
        <w:autoSpaceDN w:val="0"/>
        <w:adjustRightInd w:val="0"/>
        <w:jc w:val="both"/>
        <w:rPr>
          <w:rFonts w:ascii="Arial Narrow" w:hAnsi="Arial Narrow" w:cs="Arial"/>
          <w:b/>
          <w:sz w:val="22"/>
          <w:szCs w:val="22"/>
          <w:lang w:eastAsia="es-CO"/>
        </w:rPr>
      </w:pPr>
      <w:r w:rsidRPr="002B6475">
        <w:rPr>
          <w:rFonts w:ascii="Arial Narrow" w:hAnsi="Arial Narrow" w:cs="Arial"/>
          <w:b/>
          <w:sz w:val="22"/>
          <w:szCs w:val="22"/>
          <w:lang w:eastAsia="es-CO"/>
        </w:rPr>
        <w:t>De los Usuarios Externos</w:t>
      </w:r>
    </w:p>
    <w:p w14:paraId="57400FE9" w14:textId="49B26C2C" w:rsidR="00A500AB" w:rsidRPr="002B6475" w:rsidRDefault="00A500AB" w:rsidP="00A500AB">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 xml:space="preserve">Implementar con compromiso y responsabilidad la prestación de servicios de salud y educación a los usuarios desarrollando estrategias de promoción y prevención en salud, fortaleciendo la investigación y la docencia, manejando con eficiencia el talento humano, la tecnología y los espacios institucionales. </w:t>
      </w:r>
    </w:p>
    <w:p w14:paraId="01CF2CA8" w14:textId="228CB9F8" w:rsidR="00B76E30" w:rsidRPr="002B6475" w:rsidRDefault="00356377" w:rsidP="002D5817">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
          <w:sz w:val="22"/>
          <w:szCs w:val="22"/>
          <w:lang w:val="es-CO" w:eastAsia="es-CO"/>
        </w:rPr>
        <w:t>F</w:t>
      </w:r>
      <w:r w:rsidR="00B76E30" w:rsidRPr="002B6475">
        <w:rPr>
          <w:rFonts w:ascii="Arial Narrow" w:hAnsi="Arial Narrow" w:cs="Arial"/>
          <w:b/>
          <w:sz w:val="22"/>
          <w:szCs w:val="22"/>
          <w:lang w:val="es-CO" w:eastAsia="es-CO"/>
        </w:rPr>
        <w:t>rente a la ciudadanía en general</w:t>
      </w:r>
      <w:r w:rsidR="00B76E30" w:rsidRPr="002B6475">
        <w:rPr>
          <w:rFonts w:ascii="Arial Narrow" w:hAnsi="Arial Narrow" w:cs="Arial"/>
          <w:sz w:val="22"/>
          <w:szCs w:val="22"/>
          <w:lang w:val="es-CO" w:eastAsia="es-CO"/>
        </w:rPr>
        <w:t xml:space="preserve"> </w:t>
      </w:r>
    </w:p>
    <w:p w14:paraId="03F0D4B9" w14:textId="67A9073B" w:rsidR="00B76E30" w:rsidRPr="002B6475" w:rsidRDefault="00B76E30" w:rsidP="002D5817">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Presta</w:t>
      </w:r>
      <w:r w:rsidR="002D5817" w:rsidRPr="002B6475">
        <w:rPr>
          <w:rFonts w:ascii="Arial Narrow" w:hAnsi="Arial Narrow" w:cs="Arial"/>
          <w:lang w:eastAsia="es-CO"/>
        </w:rPr>
        <w:t>r</w:t>
      </w:r>
      <w:r w:rsidRPr="002B6475">
        <w:rPr>
          <w:rFonts w:ascii="Arial Narrow" w:hAnsi="Arial Narrow" w:cs="Arial"/>
          <w:lang w:eastAsia="es-CO"/>
        </w:rPr>
        <w:t xml:space="preserve"> servicios de manera </w:t>
      </w:r>
      <w:r w:rsidR="00AB018B" w:rsidRPr="002B6475">
        <w:rPr>
          <w:rFonts w:ascii="Arial Narrow" w:hAnsi="Arial Narrow" w:cs="Arial"/>
          <w:lang w:eastAsia="es-CO"/>
        </w:rPr>
        <w:t xml:space="preserve"> justa</w:t>
      </w:r>
      <w:r w:rsidR="00DE11F8" w:rsidRPr="002B6475">
        <w:rPr>
          <w:rFonts w:ascii="Arial Narrow" w:hAnsi="Arial Narrow" w:cs="Arial"/>
          <w:lang w:eastAsia="es-CO"/>
        </w:rPr>
        <w:t xml:space="preserve"> al </w:t>
      </w:r>
      <w:r w:rsidR="00AB018B" w:rsidRPr="002B6475">
        <w:rPr>
          <w:rFonts w:ascii="Arial Narrow" w:hAnsi="Arial Narrow" w:cs="Arial"/>
          <w:shd w:val="clear" w:color="auto" w:fill="FFFFFF"/>
        </w:rPr>
        <w:t> conocer, respetar y hacer valer los derechos de las personas</w:t>
      </w:r>
      <w:r w:rsidRPr="002B6475">
        <w:rPr>
          <w:rFonts w:ascii="Arial Narrow" w:hAnsi="Arial Narrow" w:cs="Arial"/>
          <w:lang w:eastAsia="es-CO"/>
        </w:rPr>
        <w:t xml:space="preserve">, sin tratar con privilegio o discriminación a las personas sea cual fuere su condición económica, social, ideológica, política, sexual, racial, religiosa o de cualquier otra naturaleza, de manera oportuna, </w:t>
      </w:r>
      <w:r w:rsidR="00922FE6" w:rsidRPr="002B6475">
        <w:rPr>
          <w:rFonts w:ascii="Arial Narrow" w:hAnsi="Arial Narrow" w:cs="Arial"/>
          <w:lang w:eastAsia="es-CO"/>
        </w:rPr>
        <w:t xml:space="preserve">segura y humanizada, </w:t>
      </w:r>
      <w:r w:rsidRPr="002B6475">
        <w:rPr>
          <w:rFonts w:ascii="Arial Narrow" w:hAnsi="Arial Narrow" w:cs="Arial"/>
          <w:lang w:eastAsia="es-CO"/>
        </w:rPr>
        <w:t xml:space="preserve">con excelencia, ajustándose a la normatividad y evitando conflictos de interés. </w:t>
      </w:r>
    </w:p>
    <w:p w14:paraId="1C946B29" w14:textId="5B591609" w:rsidR="00F0581F" w:rsidRPr="002B6475" w:rsidRDefault="00B76E30" w:rsidP="00B76E30">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lang w:eastAsia="es-CO"/>
        </w:rPr>
        <w:t xml:space="preserve"> </w:t>
      </w:r>
      <w:r w:rsidR="002D5817" w:rsidRPr="002B6475">
        <w:rPr>
          <w:rFonts w:ascii="Arial Narrow" w:hAnsi="Arial Narrow" w:cs="Arial"/>
          <w:lang w:eastAsia="es-CO"/>
        </w:rPr>
        <w:t>Actuar</w:t>
      </w:r>
      <w:r w:rsidRPr="002B6475">
        <w:rPr>
          <w:rFonts w:ascii="Arial Narrow" w:hAnsi="Arial Narrow" w:cs="Arial"/>
          <w:lang w:eastAsia="es-CO"/>
        </w:rPr>
        <w:t xml:space="preserve"> de tal f</w:t>
      </w:r>
      <w:r w:rsidR="002D5817" w:rsidRPr="002B6475">
        <w:rPr>
          <w:rFonts w:ascii="Arial Narrow" w:hAnsi="Arial Narrow" w:cs="Arial"/>
          <w:lang w:eastAsia="es-CO"/>
        </w:rPr>
        <w:t>orma que la</w:t>
      </w:r>
      <w:r w:rsidR="00922FE6" w:rsidRPr="002B6475">
        <w:rPr>
          <w:rFonts w:ascii="Arial Narrow" w:hAnsi="Arial Narrow" w:cs="Arial"/>
          <w:lang w:eastAsia="es-CO"/>
        </w:rPr>
        <w:t xml:space="preserve"> conducta genere</w:t>
      </w:r>
      <w:r w:rsidRPr="002B6475">
        <w:rPr>
          <w:rFonts w:ascii="Arial Narrow" w:hAnsi="Arial Narrow" w:cs="Arial"/>
          <w:lang w:eastAsia="es-CO"/>
        </w:rPr>
        <w:t xml:space="preserve"> y fortalece la confianza </w:t>
      </w:r>
      <w:r w:rsidR="00922FE6" w:rsidRPr="002B6475">
        <w:rPr>
          <w:rFonts w:ascii="Arial Narrow" w:hAnsi="Arial Narrow" w:cs="Arial"/>
          <w:lang w:eastAsia="es-CO"/>
        </w:rPr>
        <w:t>institucional ante los usuarios, sus familias y los grupos de interés.</w:t>
      </w:r>
    </w:p>
    <w:p w14:paraId="4DD91AD5" w14:textId="72B025D0" w:rsidR="00B76E30" w:rsidRPr="002B6475" w:rsidRDefault="00356377" w:rsidP="00B76E30">
      <w:pPr>
        <w:autoSpaceDE w:val="0"/>
        <w:autoSpaceDN w:val="0"/>
        <w:adjustRightInd w:val="0"/>
        <w:rPr>
          <w:rFonts w:ascii="Arial Narrow" w:hAnsi="Arial Narrow" w:cs="Arial"/>
          <w:b/>
          <w:sz w:val="22"/>
          <w:szCs w:val="22"/>
          <w:lang w:val="es-CO" w:eastAsia="es-CO"/>
        </w:rPr>
      </w:pPr>
      <w:r w:rsidRPr="002B6475">
        <w:rPr>
          <w:rFonts w:ascii="Arial Narrow" w:hAnsi="Arial Narrow" w:cs="Arial"/>
          <w:b/>
          <w:sz w:val="22"/>
          <w:szCs w:val="22"/>
          <w:lang w:val="es-CO" w:eastAsia="es-CO"/>
        </w:rPr>
        <w:t>F</w:t>
      </w:r>
      <w:r w:rsidR="00B76E30" w:rsidRPr="002B6475">
        <w:rPr>
          <w:rFonts w:ascii="Arial Narrow" w:hAnsi="Arial Narrow" w:cs="Arial"/>
          <w:b/>
          <w:sz w:val="22"/>
          <w:szCs w:val="22"/>
          <w:lang w:val="es-CO" w:eastAsia="es-CO"/>
        </w:rPr>
        <w:t>r</w:t>
      </w:r>
      <w:r w:rsidRPr="002B6475">
        <w:rPr>
          <w:rFonts w:ascii="Arial Narrow" w:hAnsi="Arial Narrow" w:cs="Arial"/>
          <w:b/>
          <w:sz w:val="22"/>
          <w:szCs w:val="22"/>
          <w:lang w:val="es-CO" w:eastAsia="es-CO"/>
        </w:rPr>
        <w:t>ente a los recursos de la Institución</w:t>
      </w:r>
    </w:p>
    <w:p w14:paraId="2ACC3EDD" w14:textId="527BCC3B" w:rsidR="007826CC" w:rsidRPr="002B6475" w:rsidRDefault="002D5817" w:rsidP="00B76E30">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Asumir</w:t>
      </w:r>
      <w:r w:rsidR="00B76E30" w:rsidRPr="002B6475">
        <w:rPr>
          <w:rFonts w:ascii="Arial Narrow" w:hAnsi="Arial Narrow" w:cs="Arial"/>
          <w:lang w:eastAsia="es-CO"/>
        </w:rPr>
        <w:t xml:space="preserve"> con responsabilidad el uso de los bienes,</w:t>
      </w:r>
      <w:r w:rsidR="00922FE6" w:rsidRPr="002B6475">
        <w:rPr>
          <w:rFonts w:ascii="Arial Narrow" w:hAnsi="Arial Narrow" w:cs="Arial"/>
          <w:lang w:eastAsia="es-CO"/>
        </w:rPr>
        <w:t xml:space="preserve"> servicios,</w:t>
      </w:r>
      <w:r w:rsidR="00B76E30" w:rsidRPr="002B6475">
        <w:rPr>
          <w:rFonts w:ascii="Arial Narrow" w:hAnsi="Arial Narrow" w:cs="Arial"/>
          <w:lang w:eastAsia="es-CO"/>
        </w:rPr>
        <w:t xml:space="preserve"> instalaciones y recursos físicos para cumplir la misión, planes y objetivos de la </w:t>
      </w:r>
      <w:r w:rsidRPr="002B6475">
        <w:rPr>
          <w:rFonts w:ascii="Arial Narrow" w:hAnsi="Arial Narrow" w:cs="Arial"/>
          <w:lang w:eastAsia="es-CO"/>
        </w:rPr>
        <w:t>institución</w:t>
      </w:r>
      <w:r w:rsidR="00B76E30" w:rsidRPr="002B6475">
        <w:rPr>
          <w:rFonts w:ascii="Arial Narrow" w:hAnsi="Arial Narrow" w:cs="Arial"/>
          <w:lang w:eastAsia="es-CO"/>
        </w:rPr>
        <w:t xml:space="preserve">, adoptando criterios </w:t>
      </w:r>
      <w:r w:rsidR="00922FE6" w:rsidRPr="002B6475">
        <w:rPr>
          <w:rFonts w:ascii="Arial Narrow" w:hAnsi="Arial Narrow" w:cs="Arial"/>
          <w:lang w:eastAsia="es-CO"/>
        </w:rPr>
        <w:t xml:space="preserve">de racionalidad y ahorro, </w:t>
      </w:r>
      <w:r w:rsidRPr="002B6475">
        <w:rPr>
          <w:rFonts w:ascii="Arial Narrow" w:hAnsi="Arial Narrow" w:cs="Arial"/>
          <w:lang w:eastAsia="es-CO"/>
        </w:rPr>
        <w:lastRenderedPageBreak/>
        <w:t xml:space="preserve">los recursos al estar </w:t>
      </w:r>
      <w:r w:rsidR="00922FE6" w:rsidRPr="002B6475">
        <w:rPr>
          <w:rFonts w:ascii="Arial Narrow" w:hAnsi="Arial Narrow" w:cs="Arial"/>
          <w:lang w:eastAsia="es-CO"/>
        </w:rPr>
        <w:t>a disposición del personal deben ser utilizados para el propósito definido institucional.</w:t>
      </w:r>
    </w:p>
    <w:p w14:paraId="78946C23" w14:textId="23F6B18C" w:rsidR="007826CC" w:rsidRPr="002B6475" w:rsidRDefault="00922FE6" w:rsidP="00B76E30">
      <w:pPr>
        <w:autoSpaceDE w:val="0"/>
        <w:autoSpaceDN w:val="0"/>
        <w:adjustRightInd w:val="0"/>
        <w:rPr>
          <w:rFonts w:ascii="Arial Narrow" w:hAnsi="Arial Narrow"/>
          <w:b/>
          <w:sz w:val="22"/>
          <w:szCs w:val="22"/>
        </w:rPr>
      </w:pPr>
      <w:r w:rsidRPr="002B6475">
        <w:rPr>
          <w:rFonts w:ascii="Arial Narrow" w:hAnsi="Arial Narrow"/>
          <w:b/>
          <w:sz w:val="22"/>
          <w:szCs w:val="22"/>
        </w:rPr>
        <w:t xml:space="preserve">Frente </w:t>
      </w:r>
      <w:r w:rsidR="00C75C26" w:rsidRPr="002B6475">
        <w:rPr>
          <w:rFonts w:ascii="Arial Narrow" w:hAnsi="Arial Narrow"/>
          <w:b/>
          <w:sz w:val="22"/>
          <w:szCs w:val="22"/>
        </w:rPr>
        <w:t>a la Comunidad Científica</w:t>
      </w:r>
    </w:p>
    <w:p w14:paraId="376D110B" w14:textId="7E8A001D" w:rsidR="007826CC" w:rsidRPr="002B6475" w:rsidRDefault="000C49B3" w:rsidP="00C75C26">
      <w:pPr>
        <w:pStyle w:val="Prrafodelista"/>
        <w:numPr>
          <w:ilvl w:val="0"/>
          <w:numId w:val="16"/>
        </w:numPr>
        <w:autoSpaceDE w:val="0"/>
        <w:autoSpaceDN w:val="0"/>
        <w:adjustRightInd w:val="0"/>
        <w:rPr>
          <w:rFonts w:ascii="Arial Narrow" w:hAnsi="Arial Narrow" w:cs="Arial"/>
          <w:lang w:eastAsia="es-CO"/>
        </w:rPr>
      </w:pPr>
      <w:r w:rsidRPr="002B6475">
        <w:rPr>
          <w:rFonts w:ascii="Arial Narrow" w:hAnsi="Arial Narrow" w:cs="Arial"/>
          <w:lang w:val="es-ES" w:eastAsia="es-CO"/>
        </w:rPr>
        <w:t xml:space="preserve">Aunar </w:t>
      </w:r>
      <w:r w:rsidR="007826CC" w:rsidRPr="002B6475">
        <w:rPr>
          <w:rFonts w:ascii="Arial Narrow" w:hAnsi="Arial Narrow" w:cs="Arial"/>
          <w:lang w:eastAsia="es-CO"/>
        </w:rPr>
        <w:t xml:space="preserve"> esfuerzos en pro de</w:t>
      </w:r>
      <w:r w:rsidR="00A527DA" w:rsidRPr="002B6475">
        <w:rPr>
          <w:rFonts w:ascii="Arial Narrow" w:hAnsi="Arial Narrow" w:cs="Arial"/>
          <w:lang w:eastAsia="es-CO"/>
        </w:rPr>
        <w:t xml:space="preserve"> </w:t>
      </w:r>
      <w:r w:rsidR="00E33067" w:rsidRPr="002B6475">
        <w:rPr>
          <w:rFonts w:ascii="Arial Narrow" w:hAnsi="Arial Narrow" w:cs="Arial"/>
          <w:lang w:eastAsia="es-CO"/>
        </w:rPr>
        <w:t>l</w:t>
      </w:r>
      <w:r w:rsidR="00A527DA" w:rsidRPr="002B6475">
        <w:rPr>
          <w:rFonts w:ascii="Arial Narrow" w:hAnsi="Arial Narrow" w:cs="Arial"/>
          <w:lang w:eastAsia="es-CO"/>
        </w:rPr>
        <w:t xml:space="preserve">a excelencia en el </w:t>
      </w:r>
      <w:r w:rsidR="00E33067" w:rsidRPr="002B6475">
        <w:rPr>
          <w:rFonts w:ascii="Arial Narrow" w:hAnsi="Arial Narrow" w:cs="Arial"/>
          <w:lang w:eastAsia="es-CO"/>
        </w:rPr>
        <w:t xml:space="preserve"> desarrollo </w:t>
      </w:r>
      <w:r w:rsidR="00C75C26" w:rsidRPr="002B6475">
        <w:rPr>
          <w:rFonts w:ascii="Arial Narrow" w:hAnsi="Arial Narrow" w:cs="Arial"/>
          <w:lang w:eastAsia="es-CO"/>
        </w:rPr>
        <w:t>de estudios</w:t>
      </w:r>
      <w:r w:rsidR="007826CC" w:rsidRPr="002B6475">
        <w:rPr>
          <w:rFonts w:ascii="Arial Narrow" w:hAnsi="Arial Narrow" w:cs="Arial"/>
          <w:lang w:eastAsia="es-CO"/>
        </w:rPr>
        <w:t xml:space="preserve"> de</w:t>
      </w:r>
      <w:r w:rsidR="00E33067" w:rsidRPr="002B6475">
        <w:rPr>
          <w:rFonts w:ascii="Arial Narrow" w:hAnsi="Arial Narrow" w:cs="Arial"/>
          <w:lang w:eastAsia="es-CO"/>
        </w:rPr>
        <w:t xml:space="preserve"> </w:t>
      </w:r>
      <w:r w:rsidR="007826CC" w:rsidRPr="002B6475">
        <w:rPr>
          <w:rFonts w:ascii="Arial Narrow" w:hAnsi="Arial Narrow" w:cs="Arial"/>
          <w:lang w:eastAsia="es-CO"/>
        </w:rPr>
        <w:t xml:space="preserve">investigación científica </w:t>
      </w:r>
      <w:r w:rsidRPr="002B6475">
        <w:rPr>
          <w:rFonts w:ascii="Arial Narrow" w:hAnsi="Arial Narrow" w:cs="Arial"/>
          <w:lang w:eastAsia="es-CO"/>
        </w:rPr>
        <w:t>y generación de nuevo conocimiento.</w:t>
      </w:r>
      <w:r w:rsidR="007826CC" w:rsidRPr="002B6475">
        <w:rPr>
          <w:rFonts w:ascii="Arial Narrow" w:hAnsi="Arial Narrow" w:cs="Arial"/>
          <w:lang w:eastAsia="es-CO"/>
        </w:rPr>
        <w:t xml:space="preserve"> </w:t>
      </w:r>
    </w:p>
    <w:p w14:paraId="597FF7DF" w14:textId="04943023" w:rsidR="00C75C26" w:rsidRPr="002B6475" w:rsidRDefault="0079303A" w:rsidP="00C75C26">
      <w:pPr>
        <w:autoSpaceDE w:val="0"/>
        <w:autoSpaceDN w:val="0"/>
        <w:adjustRightInd w:val="0"/>
        <w:rPr>
          <w:rFonts w:ascii="Arial Narrow" w:hAnsi="Arial Narrow"/>
          <w:b/>
          <w:bCs/>
          <w:sz w:val="22"/>
          <w:szCs w:val="22"/>
        </w:rPr>
      </w:pPr>
      <w:r w:rsidRPr="002B6475">
        <w:rPr>
          <w:rFonts w:ascii="Arial Narrow" w:hAnsi="Arial Narrow" w:cs="Arial"/>
          <w:b/>
          <w:sz w:val="22"/>
          <w:szCs w:val="22"/>
          <w:lang w:val="es-CO" w:eastAsia="es-CO"/>
        </w:rPr>
        <w:t xml:space="preserve">Frente a la Propiedad </w:t>
      </w:r>
      <w:r w:rsidR="00C75C26" w:rsidRPr="002B6475">
        <w:rPr>
          <w:rFonts w:ascii="Arial Narrow" w:hAnsi="Arial Narrow"/>
          <w:b/>
          <w:bCs/>
          <w:sz w:val="22"/>
          <w:szCs w:val="22"/>
        </w:rPr>
        <w:t xml:space="preserve"> </w:t>
      </w:r>
      <w:r w:rsidRPr="002B6475">
        <w:rPr>
          <w:rFonts w:ascii="Arial Narrow" w:hAnsi="Arial Narrow"/>
          <w:b/>
          <w:bCs/>
          <w:sz w:val="22"/>
          <w:szCs w:val="22"/>
        </w:rPr>
        <w:t>I</w:t>
      </w:r>
      <w:r w:rsidR="00C75C26" w:rsidRPr="002B6475">
        <w:rPr>
          <w:rFonts w:ascii="Arial Narrow" w:hAnsi="Arial Narrow"/>
          <w:b/>
          <w:bCs/>
          <w:sz w:val="22"/>
          <w:szCs w:val="22"/>
        </w:rPr>
        <w:t>ntelectual</w:t>
      </w:r>
    </w:p>
    <w:p w14:paraId="1D550FBD" w14:textId="7E90AD40" w:rsidR="00C75C26" w:rsidRPr="002B6475" w:rsidRDefault="00C75C26" w:rsidP="00C75C26">
      <w:pPr>
        <w:pStyle w:val="Prrafodelista"/>
        <w:numPr>
          <w:ilvl w:val="0"/>
          <w:numId w:val="16"/>
        </w:numPr>
        <w:autoSpaceDE w:val="0"/>
        <w:autoSpaceDN w:val="0"/>
        <w:adjustRightInd w:val="0"/>
        <w:rPr>
          <w:rFonts w:ascii="Arial Narrow" w:hAnsi="Arial Narrow" w:cs="Arial"/>
          <w:lang w:eastAsia="es-CO"/>
        </w:rPr>
      </w:pPr>
      <w:r w:rsidRPr="002B6475">
        <w:rPr>
          <w:rFonts w:ascii="Arial Narrow" w:hAnsi="Arial Narrow"/>
        </w:rPr>
        <w:t>Mantener la confidencialidad y seguridad en la custod</w:t>
      </w:r>
      <w:r w:rsidR="0079303A" w:rsidRPr="002B6475">
        <w:rPr>
          <w:rFonts w:ascii="Arial Narrow" w:hAnsi="Arial Narrow"/>
        </w:rPr>
        <w:t xml:space="preserve">ia y manejo de la información </w:t>
      </w:r>
      <w:r w:rsidRPr="002B6475">
        <w:rPr>
          <w:rFonts w:ascii="Arial Narrow" w:hAnsi="Arial Narrow"/>
        </w:rPr>
        <w:t xml:space="preserve"> de la institución. </w:t>
      </w:r>
    </w:p>
    <w:p w14:paraId="4EC48184" w14:textId="1B8A7ED8" w:rsidR="00F0581F" w:rsidRPr="002B6475" w:rsidRDefault="00C75C26" w:rsidP="00B76E30">
      <w:pPr>
        <w:autoSpaceDE w:val="0"/>
        <w:autoSpaceDN w:val="0"/>
        <w:adjustRightInd w:val="0"/>
        <w:rPr>
          <w:rFonts w:ascii="Arial Narrow" w:hAnsi="Arial Narrow" w:cs="Arial"/>
          <w:b/>
          <w:sz w:val="22"/>
          <w:szCs w:val="22"/>
          <w:lang w:val="es-CO" w:eastAsia="es-CO"/>
        </w:rPr>
      </w:pPr>
      <w:r w:rsidRPr="002B6475">
        <w:rPr>
          <w:rFonts w:ascii="Arial Narrow" w:hAnsi="Arial Narrow" w:cs="Arial"/>
          <w:b/>
          <w:sz w:val="22"/>
          <w:szCs w:val="22"/>
          <w:lang w:val="es-CO" w:eastAsia="es-CO"/>
        </w:rPr>
        <w:t>Frente a los Órganos de Control</w:t>
      </w:r>
    </w:p>
    <w:p w14:paraId="04DFB4D4" w14:textId="44E41F3A" w:rsidR="00F0581F" w:rsidRPr="002B6475" w:rsidRDefault="00A500AB" w:rsidP="00B76E30">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lang w:eastAsia="es-CO"/>
        </w:rPr>
        <w:t>B</w:t>
      </w:r>
      <w:r w:rsidR="00E33067" w:rsidRPr="002B6475">
        <w:rPr>
          <w:rFonts w:ascii="Arial Narrow" w:hAnsi="Arial Narrow" w:cs="Arial"/>
          <w:lang w:eastAsia="es-CO"/>
        </w:rPr>
        <w:t>asar</w:t>
      </w:r>
      <w:r w:rsidR="00F0581F" w:rsidRPr="002B6475">
        <w:rPr>
          <w:rFonts w:ascii="Arial Narrow" w:hAnsi="Arial Narrow" w:cs="Arial"/>
          <w:lang w:eastAsia="es-CO"/>
        </w:rPr>
        <w:t xml:space="preserve"> sus relaciones con los órganos de control bajo los preceptos</w:t>
      </w:r>
      <w:r w:rsidR="00E33067" w:rsidRPr="002B6475">
        <w:rPr>
          <w:rFonts w:ascii="Arial Narrow" w:hAnsi="Arial Narrow" w:cs="Arial"/>
          <w:lang w:eastAsia="es-CO"/>
        </w:rPr>
        <w:t xml:space="preserve"> </w:t>
      </w:r>
      <w:r w:rsidR="00F0581F" w:rsidRPr="002B6475">
        <w:rPr>
          <w:rFonts w:ascii="Arial Narrow" w:hAnsi="Arial Narrow" w:cs="Arial"/>
          <w:lang w:eastAsia="es-CO"/>
        </w:rPr>
        <w:t>del respeto, el compromiso, la tr</w:t>
      </w:r>
      <w:r w:rsidR="00AB018B" w:rsidRPr="002B6475">
        <w:rPr>
          <w:rFonts w:ascii="Arial Narrow" w:hAnsi="Arial Narrow" w:cs="Arial"/>
          <w:lang w:eastAsia="es-CO"/>
        </w:rPr>
        <w:t>ansparencia y diligencia</w:t>
      </w:r>
      <w:r w:rsidR="00F0581F" w:rsidRPr="002B6475">
        <w:rPr>
          <w:rFonts w:ascii="Arial Narrow" w:hAnsi="Arial Narrow" w:cs="Arial"/>
          <w:lang w:eastAsia="es-CO"/>
        </w:rPr>
        <w:t xml:space="preserve">; </w:t>
      </w:r>
      <w:r w:rsidR="00E33067" w:rsidRPr="002B6475">
        <w:rPr>
          <w:rFonts w:ascii="Arial Narrow" w:hAnsi="Arial Narrow" w:cs="Arial"/>
          <w:lang w:eastAsia="es-CO"/>
        </w:rPr>
        <w:t>p</w:t>
      </w:r>
      <w:r w:rsidR="00F0581F" w:rsidRPr="002B6475">
        <w:rPr>
          <w:rFonts w:ascii="Arial Narrow" w:hAnsi="Arial Narrow" w:cs="Arial"/>
          <w:lang w:eastAsia="es-CO"/>
        </w:rPr>
        <w:t>roporcionando la información</w:t>
      </w:r>
      <w:r w:rsidR="00E33067" w:rsidRPr="002B6475">
        <w:rPr>
          <w:rFonts w:ascii="Arial Narrow" w:hAnsi="Arial Narrow" w:cs="Arial"/>
          <w:lang w:eastAsia="es-CO"/>
        </w:rPr>
        <w:t xml:space="preserve"> </w:t>
      </w:r>
      <w:r w:rsidR="00F0581F" w:rsidRPr="002B6475">
        <w:rPr>
          <w:rFonts w:ascii="Arial Narrow" w:hAnsi="Arial Narrow" w:cs="Arial"/>
          <w:lang w:eastAsia="es-CO"/>
        </w:rPr>
        <w:t>que legalmente éstos requieran en forma oportuna, completa y veraz, para que puedan</w:t>
      </w:r>
      <w:r w:rsidR="00E33067" w:rsidRPr="002B6475">
        <w:rPr>
          <w:rFonts w:ascii="Arial Narrow" w:hAnsi="Arial Narrow" w:cs="Arial"/>
          <w:lang w:eastAsia="es-CO"/>
        </w:rPr>
        <w:t xml:space="preserve"> </w:t>
      </w:r>
      <w:r w:rsidR="00F0581F" w:rsidRPr="002B6475">
        <w:rPr>
          <w:rFonts w:ascii="Arial Narrow" w:hAnsi="Arial Narrow" w:cs="Arial"/>
          <w:lang w:eastAsia="es-CO"/>
        </w:rPr>
        <w:t>desempeñar eficazmente su labor de evaluación, seguimiento y mejoramiento institucional.</w:t>
      </w:r>
    </w:p>
    <w:p w14:paraId="1528CD95" w14:textId="22647985" w:rsidR="00F0581F" w:rsidRPr="002B6475" w:rsidRDefault="00C75C26" w:rsidP="00B76E30">
      <w:pPr>
        <w:autoSpaceDE w:val="0"/>
        <w:autoSpaceDN w:val="0"/>
        <w:adjustRightInd w:val="0"/>
        <w:rPr>
          <w:rFonts w:ascii="Arial Narrow" w:hAnsi="Arial Narrow"/>
          <w:b/>
          <w:sz w:val="22"/>
          <w:szCs w:val="22"/>
        </w:rPr>
      </w:pPr>
      <w:r w:rsidRPr="002B6475">
        <w:rPr>
          <w:rFonts w:ascii="Arial Narrow" w:hAnsi="Arial Narrow"/>
          <w:b/>
          <w:sz w:val="22"/>
          <w:szCs w:val="22"/>
        </w:rPr>
        <w:t xml:space="preserve">Del </w:t>
      </w:r>
      <w:r w:rsidR="000223E8" w:rsidRPr="002B6475">
        <w:rPr>
          <w:rFonts w:ascii="Arial Narrow" w:hAnsi="Arial Narrow"/>
          <w:b/>
          <w:sz w:val="22"/>
          <w:szCs w:val="22"/>
        </w:rPr>
        <w:t>Medio Ambiente</w:t>
      </w:r>
    </w:p>
    <w:p w14:paraId="3029A53E" w14:textId="179D3FE1" w:rsidR="00EF4F5E" w:rsidRPr="002B6475" w:rsidRDefault="00A500AB" w:rsidP="00B76E30">
      <w:pPr>
        <w:pStyle w:val="Prrafodelista"/>
        <w:numPr>
          <w:ilvl w:val="0"/>
          <w:numId w:val="16"/>
        </w:numPr>
        <w:autoSpaceDE w:val="0"/>
        <w:autoSpaceDN w:val="0"/>
        <w:adjustRightInd w:val="0"/>
        <w:jc w:val="both"/>
        <w:rPr>
          <w:rFonts w:ascii="Arial Narrow" w:hAnsi="Arial Narrow"/>
        </w:rPr>
      </w:pPr>
      <w:r w:rsidRPr="002B6475">
        <w:rPr>
          <w:rFonts w:ascii="Arial Narrow" w:hAnsi="Arial Narrow" w:cs="Arial"/>
          <w:lang w:val="es-ES" w:eastAsia="es-CO"/>
        </w:rPr>
        <w:t>D</w:t>
      </w:r>
      <w:r w:rsidRPr="002B6475">
        <w:rPr>
          <w:rFonts w:ascii="Arial Narrow" w:hAnsi="Arial Narrow" w:cs="Arial"/>
          <w:lang w:eastAsia="es-CO"/>
        </w:rPr>
        <w:t xml:space="preserve">esarrollar </w:t>
      </w:r>
      <w:r w:rsidR="00F0581F" w:rsidRPr="002B6475">
        <w:rPr>
          <w:rFonts w:ascii="Arial Narrow" w:hAnsi="Arial Narrow" w:cs="Arial"/>
          <w:lang w:eastAsia="es-CO"/>
        </w:rPr>
        <w:t xml:space="preserve"> actividades con respeto, compromiso y</w:t>
      </w:r>
      <w:r w:rsidR="00E41579" w:rsidRPr="002B6475">
        <w:rPr>
          <w:rFonts w:ascii="Arial Narrow" w:hAnsi="Arial Narrow" w:cs="Arial"/>
          <w:lang w:eastAsia="es-CO"/>
        </w:rPr>
        <w:t xml:space="preserve"> diligencia frente</w:t>
      </w:r>
      <w:r w:rsidR="00F0581F" w:rsidRPr="002B6475">
        <w:rPr>
          <w:rFonts w:ascii="Arial Narrow" w:hAnsi="Arial Narrow" w:cs="Arial"/>
          <w:lang w:eastAsia="es-CO"/>
        </w:rPr>
        <w:t xml:space="preserve"> a la protección y conservación del medioambiente, para lo cual promoverán</w:t>
      </w:r>
      <w:r w:rsidR="00E41579" w:rsidRPr="002B6475">
        <w:rPr>
          <w:rFonts w:ascii="Arial Narrow" w:hAnsi="Arial Narrow" w:cs="Arial"/>
          <w:lang w:eastAsia="es-CO"/>
        </w:rPr>
        <w:t xml:space="preserve"> </w:t>
      </w:r>
      <w:r w:rsidR="00F0581F" w:rsidRPr="002B6475">
        <w:rPr>
          <w:rFonts w:ascii="Arial Narrow" w:hAnsi="Arial Narrow" w:cs="Arial"/>
          <w:lang w:eastAsia="es-CO"/>
        </w:rPr>
        <w:t>en sus instalaciones la aplicación de prácticas que propendan por el uso correcto y racional de los</w:t>
      </w:r>
      <w:r w:rsidR="00E41579" w:rsidRPr="002B6475">
        <w:rPr>
          <w:rFonts w:ascii="Arial Narrow" w:hAnsi="Arial Narrow" w:cs="Arial"/>
          <w:lang w:eastAsia="es-CO"/>
        </w:rPr>
        <w:t xml:space="preserve"> </w:t>
      </w:r>
      <w:r w:rsidR="00F0581F" w:rsidRPr="002B6475">
        <w:rPr>
          <w:rFonts w:ascii="Arial Narrow" w:hAnsi="Arial Narrow" w:cs="Arial"/>
          <w:lang w:eastAsia="es-CO"/>
        </w:rPr>
        <w:t>recursos naturales</w:t>
      </w:r>
      <w:r w:rsidRPr="002B6475">
        <w:rPr>
          <w:rFonts w:ascii="Arial Narrow" w:hAnsi="Arial Narrow" w:cs="Arial"/>
          <w:lang w:eastAsia="es-CO"/>
        </w:rPr>
        <w:t>, protección y conservación del medio ambiente  y desarrollando acciones para el m</w:t>
      </w:r>
      <w:r w:rsidR="00E41579" w:rsidRPr="002B6475">
        <w:rPr>
          <w:rFonts w:ascii="Arial Narrow" w:hAnsi="Arial Narrow" w:cs="Arial"/>
          <w:lang w:eastAsia="es-CO"/>
        </w:rPr>
        <w:t>anejo y disposición adecuada de residuos</w:t>
      </w:r>
      <w:r w:rsidR="00F0581F" w:rsidRPr="002B6475">
        <w:rPr>
          <w:rFonts w:ascii="Arial Narrow" w:hAnsi="Arial Narrow" w:cs="Arial"/>
          <w:lang w:eastAsia="es-CO"/>
        </w:rPr>
        <w:t>.</w:t>
      </w:r>
    </w:p>
    <w:p w14:paraId="384B91D0" w14:textId="3AC664F2" w:rsidR="00F0581F" w:rsidRPr="002B6475" w:rsidRDefault="00C75C26" w:rsidP="00B76E30">
      <w:pPr>
        <w:autoSpaceDE w:val="0"/>
        <w:autoSpaceDN w:val="0"/>
        <w:adjustRightInd w:val="0"/>
        <w:rPr>
          <w:rFonts w:ascii="Arial Narrow" w:hAnsi="Arial Narrow"/>
          <w:b/>
          <w:sz w:val="22"/>
          <w:szCs w:val="22"/>
        </w:rPr>
      </w:pPr>
      <w:r w:rsidRPr="002B6475">
        <w:rPr>
          <w:rFonts w:ascii="Arial Narrow" w:hAnsi="Arial Narrow"/>
          <w:b/>
          <w:sz w:val="22"/>
          <w:szCs w:val="22"/>
        </w:rPr>
        <w:t xml:space="preserve">De la </w:t>
      </w:r>
      <w:r w:rsidR="00EF4F5E" w:rsidRPr="002B6475">
        <w:rPr>
          <w:rFonts w:ascii="Arial Narrow" w:hAnsi="Arial Narrow"/>
          <w:b/>
          <w:sz w:val="22"/>
          <w:szCs w:val="22"/>
        </w:rPr>
        <w:t>Comunicación</w:t>
      </w:r>
    </w:p>
    <w:p w14:paraId="2493FDC2" w14:textId="5403466F" w:rsidR="000C49B3" w:rsidRPr="002B6475" w:rsidRDefault="00A500AB" w:rsidP="003A381F">
      <w:pPr>
        <w:pStyle w:val="Prrafodelista"/>
        <w:numPr>
          <w:ilvl w:val="0"/>
          <w:numId w:val="16"/>
        </w:numPr>
        <w:autoSpaceDE w:val="0"/>
        <w:autoSpaceDN w:val="0"/>
        <w:adjustRightInd w:val="0"/>
        <w:jc w:val="both"/>
        <w:rPr>
          <w:rFonts w:ascii="Arial Narrow" w:hAnsi="Arial Narrow" w:cs="Arial"/>
          <w:b/>
          <w:bCs/>
          <w:lang w:eastAsia="es-CO"/>
        </w:rPr>
      </w:pPr>
      <w:r w:rsidRPr="002B6475">
        <w:rPr>
          <w:rFonts w:ascii="Arial Narrow" w:hAnsi="Arial Narrow" w:cs="Arial"/>
          <w:lang w:val="es-ES" w:eastAsia="es-CO"/>
        </w:rPr>
        <w:t>F</w:t>
      </w:r>
      <w:r w:rsidRPr="002B6475">
        <w:rPr>
          <w:rFonts w:ascii="Arial Narrow" w:hAnsi="Arial Narrow" w:cs="Arial"/>
          <w:lang w:eastAsia="es-CO"/>
        </w:rPr>
        <w:t xml:space="preserve">ortalecer </w:t>
      </w:r>
      <w:r w:rsidR="00F0581F" w:rsidRPr="002B6475">
        <w:rPr>
          <w:rFonts w:ascii="Arial Narrow" w:hAnsi="Arial Narrow" w:cs="Arial"/>
          <w:lang w:eastAsia="es-CO"/>
        </w:rPr>
        <w:t xml:space="preserve"> la comunicación organizacional,</w:t>
      </w:r>
      <w:r w:rsidR="00A87A69" w:rsidRPr="002B6475">
        <w:rPr>
          <w:rFonts w:ascii="Arial Narrow" w:hAnsi="Arial Narrow" w:cs="Arial"/>
          <w:lang w:eastAsia="es-CO"/>
        </w:rPr>
        <w:t xml:space="preserve"> de manera que esta sea oportuna y participativa por medio de los canales establecidos y a cargo de los usuarios autorizados, garantizando la </w:t>
      </w:r>
      <w:r w:rsidR="00F0581F" w:rsidRPr="002B6475">
        <w:rPr>
          <w:rFonts w:ascii="Arial Narrow" w:hAnsi="Arial Narrow" w:cs="Arial"/>
          <w:lang w:eastAsia="es-CO"/>
        </w:rPr>
        <w:t>confidencialidad, la divulgación de la información, la rendición de cuentas, la comunicación pública</w:t>
      </w:r>
      <w:r w:rsidR="00A87A69" w:rsidRPr="002B6475">
        <w:rPr>
          <w:rFonts w:ascii="Arial Narrow" w:hAnsi="Arial Narrow" w:cs="Arial"/>
          <w:lang w:eastAsia="es-CO"/>
        </w:rPr>
        <w:t xml:space="preserve"> </w:t>
      </w:r>
      <w:r w:rsidR="00F0581F" w:rsidRPr="002B6475">
        <w:rPr>
          <w:rFonts w:ascii="Arial Narrow" w:hAnsi="Arial Narrow" w:cs="Arial"/>
          <w:lang w:eastAsia="es-CO"/>
        </w:rPr>
        <w:t>y el Gobierno en Línea, con el fin</w:t>
      </w:r>
      <w:r w:rsidR="00EF4F5E" w:rsidRPr="002B6475">
        <w:rPr>
          <w:rFonts w:ascii="Arial Narrow" w:hAnsi="Arial Narrow" w:cs="Arial"/>
          <w:lang w:eastAsia="es-CO"/>
        </w:rPr>
        <w:t xml:space="preserve"> de </w:t>
      </w:r>
      <w:r w:rsidR="00F0581F" w:rsidRPr="002B6475">
        <w:rPr>
          <w:rFonts w:ascii="Arial Narrow" w:hAnsi="Arial Narrow" w:cs="Arial"/>
          <w:lang w:eastAsia="es-CO"/>
        </w:rPr>
        <w:t xml:space="preserve"> mantener contacto y cercanía con los usuarios</w:t>
      </w:r>
      <w:r w:rsidR="00A87A69" w:rsidRPr="002B6475">
        <w:rPr>
          <w:rFonts w:ascii="Arial Narrow" w:hAnsi="Arial Narrow" w:cs="Arial"/>
          <w:lang w:eastAsia="es-CO"/>
        </w:rPr>
        <w:t xml:space="preserve"> y grupos de interés </w:t>
      </w:r>
      <w:r w:rsidR="00F0581F" w:rsidRPr="002B6475">
        <w:rPr>
          <w:rFonts w:ascii="Arial Narrow" w:hAnsi="Arial Narrow" w:cs="Arial"/>
          <w:lang w:eastAsia="es-CO"/>
        </w:rPr>
        <w:t xml:space="preserve"> haciéndolos</w:t>
      </w:r>
      <w:r w:rsidR="00A87A69" w:rsidRPr="002B6475">
        <w:rPr>
          <w:rFonts w:ascii="Arial Narrow" w:hAnsi="Arial Narrow" w:cs="Arial"/>
          <w:lang w:eastAsia="es-CO"/>
        </w:rPr>
        <w:t xml:space="preserve"> </w:t>
      </w:r>
      <w:r w:rsidR="00F0581F" w:rsidRPr="002B6475">
        <w:rPr>
          <w:rFonts w:ascii="Arial Narrow" w:hAnsi="Arial Narrow" w:cs="Arial"/>
          <w:lang w:eastAsia="es-CO"/>
        </w:rPr>
        <w:t>partícipes del fortalecimiento institucional y de la confianza y transparencia de sus actuaciones, enmarcadas en el cumplimiento de las normas vigentes y los principios reguladores de la</w:t>
      </w:r>
      <w:r w:rsidR="00A87A69" w:rsidRPr="002B6475">
        <w:rPr>
          <w:rFonts w:ascii="Arial Narrow" w:hAnsi="Arial Narrow" w:cs="Arial"/>
          <w:lang w:eastAsia="es-CO"/>
        </w:rPr>
        <w:t xml:space="preserve"> </w:t>
      </w:r>
      <w:r w:rsidR="00F0581F" w:rsidRPr="002B6475">
        <w:rPr>
          <w:rFonts w:ascii="Arial Narrow" w:hAnsi="Arial Narrow" w:cs="Arial"/>
          <w:lang w:eastAsia="es-CO"/>
        </w:rPr>
        <w:t>administración pública.</w:t>
      </w:r>
      <w:r w:rsidR="00A87A69" w:rsidRPr="002B6475">
        <w:rPr>
          <w:rFonts w:ascii="Arial Narrow" w:hAnsi="Arial Narrow" w:cs="Arial"/>
          <w:lang w:eastAsia="es-CO"/>
        </w:rPr>
        <w:t xml:space="preserve"> </w:t>
      </w:r>
    </w:p>
    <w:p w14:paraId="3107F277" w14:textId="014DE698" w:rsidR="00C75C26" w:rsidRPr="002B6475" w:rsidRDefault="00C75C26" w:rsidP="000C49B3">
      <w:pPr>
        <w:autoSpaceDE w:val="0"/>
        <w:autoSpaceDN w:val="0"/>
        <w:adjustRightInd w:val="0"/>
        <w:jc w:val="both"/>
        <w:rPr>
          <w:rFonts w:ascii="Arial Narrow" w:hAnsi="Arial Narrow" w:cs="Arial"/>
          <w:b/>
          <w:bCs/>
          <w:sz w:val="22"/>
          <w:szCs w:val="22"/>
          <w:lang w:eastAsia="es-CO"/>
        </w:rPr>
      </w:pPr>
      <w:r w:rsidRPr="002B6475">
        <w:rPr>
          <w:rFonts w:ascii="Arial Narrow" w:hAnsi="Arial Narrow" w:cs="Arial"/>
          <w:b/>
          <w:bCs/>
          <w:sz w:val="22"/>
          <w:szCs w:val="22"/>
          <w:lang w:eastAsia="es-CO"/>
        </w:rPr>
        <w:t xml:space="preserve">De la </w:t>
      </w:r>
      <w:r w:rsidR="00EF4F5E" w:rsidRPr="002B6475">
        <w:rPr>
          <w:rFonts w:ascii="Arial Narrow" w:hAnsi="Arial Narrow" w:cs="Arial"/>
          <w:b/>
          <w:bCs/>
          <w:sz w:val="22"/>
          <w:szCs w:val="22"/>
          <w:lang w:eastAsia="es-CO"/>
        </w:rPr>
        <w:t>Información a usuarios internos</w:t>
      </w:r>
      <w:r w:rsidR="007826CC" w:rsidRPr="002B6475">
        <w:rPr>
          <w:rFonts w:ascii="Arial Narrow" w:hAnsi="Arial Narrow" w:cs="Arial"/>
          <w:b/>
          <w:bCs/>
          <w:sz w:val="22"/>
          <w:szCs w:val="22"/>
          <w:lang w:eastAsia="es-CO"/>
        </w:rPr>
        <w:t xml:space="preserve"> y externos:</w:t>
      </w:r>
    </w:p>
    <w:p w14:paraId="6B18DFA1" w14:textId="3917441D" w:rsidR="00F0581F" w:rsidRPr="002B6475" w:rsidRDefault="003A381F" w:rsidP="003A381F">
      <w:pPr>
        <w:pStyle w:val="Prrafodelista"/>
        <w:numPr>
          <w:ilvl w:val="0"/>
          <w:numId w:val="16"/>
        </w:numPr>
        <w:autoSpaceDE w:val="0"/>
        <w:autoSpaceDN w:val="0"/>
        <w:adjustRightInd w:val="0"/>
        <w:jc w:val="both"/>
        <w:rPr>
          <w:rFonts w:ascii="Arial Narrow" w:hAnsi="Arial Narrow" w:cs="Arial"/>
          <w:lang w:eastAsia="es-CO"/>
        </w:rPr>
      </w:pPr>
      <w:r w:rsidRPr="002B6475">
        <w:rPr>
          <w:rFonts w:ascii="Arial Narrow" w:hAnsi="Arial Narrow" w:cs="Arial"/>
          <w:bCs/>
          <w:lang w:eastAsia="es-CO"/>
        </w:rPr>
        <w:t>M</w:t>
      </w:r>
      <w:r w:rsidRPr="002B6475">
        <w:rPr>
          <w:rFonts w:ascii="Arial Narrow" w:hAnsi="Arial Narrow" w:cs="Arial"/>
          <w:lang w:eastAsia="es-CO"/>
        </w:rPr>
        <w:t>antener la</w:t>
      </w:r>
      <w:r w:rsidR="007826CC" w:rsidRPr="002B6475">
        <w:rPr>
          <w:rFonts w:ascii="Arial Narrow" w:hAnsi="Arial Narrow" w:cs="Arial"/>
          <w:lang w:eastAsia="es-CO"/>
        </w:rPr>
        <w:t xml:space="preserve"> confidencialidad de los documentos o información que se encuentre bajo reserva</w:t>
      </w:r>
      <w:r w:rsidR="00EF4F5E" w:rsidRPr="002B6475">
        <w:rPr>
          <w:rFonts w:ascii="Arial Narrow" w:hAnsi="Arial Narrow" w:cs="Arial"/>
          <w:lang w:eastAsia="es-CO"/>
        </w:rPr>
        <w:t xml:space="preserve">. </w:t>
      </w:r>
      <w:r w:rsidR="007826CC" w:rsidRPr="002B6475">
        <w:rPr>
          <w:rFonts w:ascii="Arial Narrow" w:hAnsi="Arial Narrow" w:cs="Arial"/>
          <w:lang w:eastAsia="es-CO"/>
        </w:rPr>
        <w:t>Toda información que</w:t>
      </w:r>
      <w:r w:rsidR="00EF4F5E" w:rsidRPr="002B6475">
        <w:rPr>
          <w:rFonts w:ascii="Arial Narrow" w:hAnsi="Arial Narrow" w:cs="Arial"/>
          <w:lang w:eastAsia="es-CO"/>
        </w:rPr>
        <w:t xml:space="preserve"> sea suministrada a los medios</w:t>
      </w:r>
      <w:r w:rsidR="00EA0D21" w:rsidRPr="002B6475">
        <w:rPr>
          <w:rFonts w:ascii="Arial Narrow" w:hAnsi="Arial Narrow" w:cs="Arial"/>
          <w:lang w:eastAsia="es-CO"/>
        </w:rPr>
        <w:t xml:space="preserve"> externos debe</w:t>
      </w:r>
      <w:r w:rsidR="007826CC" w:rsidRPr="002B6475">
        <w:rPr>
          <w:rFonts w:ascii="Arial Narrow" w:hAnsi="Arial Narrow" w:cs="Arial"/>
          <w:lang w:eastAsia="es-CO"/>
        </w:rPr>
        <w:t xml:space="preserve"> seguir las normas legales y contractuales d</w:t>
      </w:r>
      <w:r w:rsidR="00F869A1" w:rsidRPr="002B6475">
        <w:rPr>
          <w:rFonts w:ascii="Arial Narrow" w:hAnsi="Arial Narrow" w:cs="Arial"/>
          <w:lang w:eastAsia="es-CO"/>
        </w:rPr>
        <w:t>e confidencialidad, tratamiento de datos y debe contar con la aprobación de la dirección.</w:t>
      </w:r>
    </w:p>
    <w:p w14:paraId="207D0334" w14:textId="77777777" w:rsidR="00FD07DF" w:rsidRPr="002B6475" w:rsidRDefault="00FD07DF" w:rsidP="007826CC">
      <w:pPr>
        <w:autoSpaceDE w:val="0"/>
        <w:autoSpaceDN w:val="0"/>
        <w:adjustRightInd w:val="0"/>
        <w:rPr>
          <w:rFonts w:ascii="Arial Narrow" w:hAnsi="Arial Narrow" w:cs="Arial"/>
          <w:b/>
          <w:sz w:val="22"/>
          <w:szCs w:val="22"/>
          <w:lang w:val="es-CO" w:eastAsia="es-CO"/>
        </w:rPr>
      </w:pPr>
    </w:p>
    <w:p w14:paraId="32BCB315" w14:textId="77777777" w:rsidR="000C49B3" w:rsidRDefault="000C49B3" w:rsidP="00D9000B">
      <w:pPr>
        <w:autoSpaceDE w:val="0"/>
        <w:autoSpaceDN w:val="0"/>
        <w:adjustRightInd w:val="0"/>
        <w:rPr>
          <w:rFonts w:ascii="Arial Narrow" w:hAnsi="Arial Narrow" w:cs="Arial"/>
          <w:sz w:val="22"/>
          <w:szCs w:val="22"/>
          <w:lang w:val="es-CO" w:eastAsia="es-CO"/>
        </w:rPr>
      </w:pPr>
    </w:p>
    <w:p w14:paraId="1DABF860" w14:textId="77777777" w:rsidR="004A4A17" w:rsidRPr="002B6475" w:rsidRDefault="004A4A17" w:rsidP="00D9000B">
      <w:pPr>
        <w:autoSpaceDE w:val="0"/>
        <w:autoSpaceDN w:val="0"/>
        <w:adjustRightInd w:val="0"/>
        <w:rPr>
          <w:rFonts w:ascii="Arial Narrow" w:hAnsi="Arial Narrow" w:cs="Arial"/>
          <w:sz w:val="22"/>
          <w:szCs w:val="22"/>
          <w:lang w:val="es-CO" w:eastAsia="es-CO"/>
        </w:rPr>
      </w:pPr>
    </w:p>
    <w:p w14:paraId="74DEBB54" w14:textId="77777777" w:rsidR="008F3C85" w:rsidRPr="002B6475" w:rsidRDefault="008F3C85" w:rsidP="008F3C85">
      <w:pPr>
        <w:pStyle w:val="Textoindependiente"/>
        <w:jc w:val="center"/>
        <w:rPr>
          <w:rFonts w:ascii="Arial Narrow" w:hAnsi="Arial Narrow" w:cs="Arial"/>
          <w:b/>
          <w:sz w:val="22"/>
          <w:szCs w:val="22"/>
        </w:rPr>
      </w:pPr>
      <w:r w:rsidRPr="002B6475">
        <w:rPr>
          <w:rFonts w:ascii="Arial Narrow" w:hAnsi="Arial Narrow" w:cs="Arial"/>
          <w:b/>
          <w:sz w:val="22"/>
          <w:szCs w:val="22"/>
        </w:rPr>
        <w:t xml:space="preserve">CAPITULO IV </w:t>
      </w:r>
    </w:p>
    <w:p w14:paraId="4CA5888C" w14:textId="77777777" w:rsidR="0012640D" w:rsidRPr="002B6475" w:rsidRDefault="0012640D" w:rsidP="008F3C85">
      <w:pPr>
        <w:pStyle w:val="Textoindependiente"/>
        <w:jc w:val="center"/>
        <w:rPr>
          <w:rFonts w:ascii="Arial Narrow" w:hAnsi="Arial Narrow" w:cs="Arial"/>
          <w:b/>
          <w:sz w:val="22"/>
          <w:szCs w:val="22"/>
        </w:rPr>
      </w:pPr>
    </w:p>
    <w:p w14:paraId="6B306D24" w14:textId="57A8FFA5" w:rsidR="008F3C85" w:rsidRPr="002B6475" w:rsidRDefault="0053348F" w:rsidP="008F3C85">
      <w:pPr>
        <w:pStyle w:val="Textoindependiente"/>
        <w:jc w:val="center"/>
        <w:rPr>
          <w:rFonts w:ascii="Arial Narrow" w:hAnsi="Arial Narrow" w:cs="Arial"/>
          <w:b/>
          <w:sz w:val="22"/>
          <w:szCs w:val="22"/>
        </w:rPr>
      </w:pPr>
      <w:r w:rsidRPr="002B6475">
        <w:rPr>
          <w:rFonts w:ascii="Arial Narrow" w:hAnsi="Arial Narrow" w:cs="Arial"/>
          <w:b/>
          <w:sz w:val="22"/>
          <w:szCs w:val="22"/>
        </w:rPr>
        <w:t xml:space="preserve"> BUEN GOBIERNO</w:t>
      </w:r>
    </w:p>
    <w:p w14:paraId="7321C60F" w14:textId="77777777" w:rsidR="00F52507" w:rsidRPr="002B6475" w:rsidRDefault="00F52507" w:rsidP="008F3C85">
      <w:pPr>
        <w:pStyle w:val="Textoindependiente"/>
        <w:jc w:val="center"/>
        <w:rPr>
          <w:rFonts w:ascii="Arial Narrow" w:hAnsi="Arial Narrow" w:cs="Arial"/>
          <w:b/>
          <w:sz w:val="22"/>
          <w:szCs w:val="22"/>
        </w:rPr>
      </w:pPr>
    </w:p>
    <w:p w14:paraId="64718DDF" w14:textId="77777777" w:rsidR="008F3C85" w:rsidRPr="002B6475" w:rsidRDefault="008F3C85" w:rsidP="00287153">
      <w:pPr>
        <w:pStyle w:val="Textoindependiente"/>
        <w:rPr>
          <w:rFonts w:ascii="Arial Narrow" w:hAnsi="Arial Narrow" w:cs="Arial"/>
          <w:b/>
          <w:sz w:val="22"/>
          <w:szCs w:val="22"/>
        </w:rPr>
      </w:pPr>
    </w:p>
    <w:p w14:paraId="5F36ED28" w14:textId="2F94F0B2" w:rsidR="00F52507" w:rsidRPr="002B6475" w:rsidRDefault="00531F3C" w:rsidP="0012640D">
      <w:pPr>
        <w:autoSpaceDE w:val="0"/>
        <w:autoSpaceDN w:val="0"/>
        <w:adjustRightInd w:val="0"/>
        <w:jc w:val="both"/>
        <w:rPr>
          <w:rFonts w:ascii="Arial Narrow" w:hAnsi="Arial Narrow" w:cs="Arial"/>
          <w:b/>
          <w:bCs/>
          <w:iCs/>
          <w:sz w:val="22"/>
          <w:szCs w:val="22"/>
          <w:lang w:val="es-CO" w:eastAsia="es-CO"/>
        </w:rPr>
      </w:pPr>
      <w:r w:rsidRPr="002B6475">
        <w:rPr>
          <w:rFonts w:ascii="Arial Narrow" w:hAnsi="Arial Narrow" w:cs="Arial"/>
          <w:b/>
          <w:bCs/>
          <w:iCs/>
          <w:sz w:val="22"/>
          <w:szCs w:val="22"/>
          <w:lang w:val="es-CO" w:eastAsia="es-CO"/>
        </w:rPr>
        <w:t>ARTÍCULO VIGÉ</w:t>
      </w:r>
      <w:r w:rsidR="00AD7107">
        <w:rPr>
          <w:rFonts w:ascii="Arial Narrow" w:hAnsi="Arial Narrow" w:cs="Arial"/>
          <w:b/>
          <w:bCs/>
          <w:iCs/>
          <w:sz w:val="22"/>
          <w:szCs w:val="22"/>
          <w:lang w:val="es-CO" w:eastAsia="es-CO"/>
        </w:rPr>
        <w:t>SIMÓ QUINTO</w:t>
      </w:r>
      <w:r w:rsidR="006215DF" w:rsidRPr="002B6475">
        <w:rPr>
          <w:rFonts w:ascii="Arial Narrow" w:hAnsi="Arial Narrow" w:cs="Arial"/>
          <w:b/>
          <w:bCs/>
          <w:iCs/>
          <w:sz w:val="22"/>
          <w:szCs w:val="22"/>
          <w:lang w:val="es-CO" w:eastAsia="es-CO"/>
        </w:rPr>
        <w:t xml:space="preserve"> </w:t>
      </w:r>
      <w:r w:rsidR="0012640D" w:rsidRPr="002B6475">
        <w:rPr>
          <w:rFonts w:ascii="Arial Narrow" w:hAnsi="Arial Narrow" w:cs="Arial"/>
          <w:b/>
          <w:bCs/>
          <w:iCs/>
          <w:sz w:val="22"/>
          <w:szCs w:val="22"/>
          <w:lang w:val="es-CO" w:eastAsia="es-CO"/>
        </w:rPr>
        <w:t xml:space="preserve">- PRINCIPIOS DE BUEN GOBIERNO. </w:t>
      </w:r>
    </w:p>
    <w:p w14:paraId="6013D00F" w14:textId="77777777" w:rsidR="00F52507" w:rsidRPr="002B6475" w:rsidRDefault="00F52507" w:rsidP="0012640D">
      <w:pPr>
        <w:autoSpaceDE w:val="0"/>
        <w:autoSpaceDN w:val="0"/>
        <w:adjustRightInd w:val="0"/>
        <w:jc w:val="both"/>
        <w:rPr>
          <w:rFonts w:ascii="Arial Narrow" w:hAnsi="Arial Narrow" w:cs="Arial"/>
          <w:b/>
          <w:bCs/>
          <w:iCs/>
          <w:sz w:val="22"/>
          <w:szCs w:val="22"/>
          <w:lang w:val="es-CO" w:eastAsia="es-CO"/>
        </w:rPr>
      </w:pPr>
    </w:p>
    <w:p w14:paraId="27623710" w14:textId="5934F7D0" w:rsidR="00CE27E2" w:rsidRPr="002B6475" w:rsidRDefault="0012640D" w:rsidP="0012640D">
      <w:pPr>
        <w:autoSpaceDE w:val="0"/>
        <w:autoSpaceDN w:val="0"/>
        <w:adjustRightInd w:val="0"/>
        <w:jc w:val="both"/>
        <w:rPr>
          <w:rFonts w:ascii="Arial Narrow" w:hAnsi="Arial Narrow" w:cs="Arial"/>
          <w:sz w:val="22"/>
          <w:szCs w:val="22"/>
          <w:lang w:val="es-CO" w:eastAsia="es-CO"/>
        </w:rPr>
      </w:pPr>
      <w:r w:rsidRPr="002B6475">
        <w:rPr>
          <w:rFonts w:ascii="Arial Narrow" w:hAnsi="Arial Narrow" w:cs="Arial"/>
          <w:bCs/>
          <w:iCs/>
          <w:sz w:val="22"/>
          <w:szCs w:val="22"/>
          <w:lang w:val="es-CO" w:eastAsia="es-CO"/>
        </w:rPr>
        <w:t>El Hospital Militar Central está comprometido con una g</w:t>
      </w:r>
      <w:r w:rsidR="00CE27E2" w:rsidRPr="002B6475">
        <w:rPr>
          <w:rFonts w:ascii="Arial Narrow" w:hAnsi="Arial Narrow" w:cs="Arial"/>
          <w:sz w:val="22"/>
          <w:szCs w:val="22"/>
          <w:lang w:val="es-CO" w:eastAsia="es-CO"/>
        </w:rPr>
        <w:t xml:space="preserve">estión pública efectiva sustentada en los siguientes principios: </w:t>
      </w:r>
    </w:p>
    <w:p w14:paraId="7DE71B7A" w14:textId="709518F1" w:rsidR="00CE27E2" w:rsidRPr="002B6475" w:rsidRDefault="00CE27E2" w:rsidP="0012640D">
      <w:pPr>
        <w:pStyle w:val="Prrafodelista"/>
        <w:numPr>
          <w:ilvl w:val="0"/>
          <w:numId w:val="15"/>
        </w:numPr>
        <w:autoSpaceDE w:val="0"/>
        <w:autoSpaceDN w:val="0"/>
        <w:adjustRightInd w:val="0"/>
        <w:spacing w:after="6"/>
        <w:rPr>
          <w:rFonts w:ascii="Arial Narrow" w:hAnsi="Arial Narrow" w:cs="Arial"/>
          <w:lang w:eastAsia="es-CO"/>
        </w:rPr>
      </w:pPr>
      <w:r w:rsidRPr="002B6475">
        <w:rPr>
          <w:rFonts w:ascii="Arial Narrow" w:hAnsi="Arial Narrow" w:cs="Arial"/>
          <w:lang w:eastAsia="es-CO"/>
        </w:rPr>
        <w:t xml:space="preserve">Compromiso con la </w:t>
      </w:r>
      <w:r w:rsidR="0012640D" w:rsidRPr="002B6475">
        <w:rPr>
          <w:rFonts w:ascii="Arial Narrow" w:hAnsi="Arial Narrow" w:cs="Arial"/>
          <w:lang w:eastAsia="es-CO"/>
        </w:rPr>
        <w:t>prestación de servicios de salud seguros, oportunos y humanizados</w:t>
      </w:r>
    </w:p>
    <w:p w14:paraId="5A433C51" w14:textId="6223D682" w:rsidR="00CE27E2" w:rsidRPr="002B6475" w:rsidRDefault="00B76E30" w:rsidP="00B76E30">
      <w:pPr>
        <w:pStyle w:val="Prrafodelista"/>
        <w:numPr>
          <w:ilvl w:val="0"/>
          <w:numId w:val="15"/>
        </w:numPr>
        <w:autoSpaceDE w:val="0"/>
        <w:autoSpaceDN w:val="0"/>
        <w:adjustRightInd w:val="0"/>
        <w:spacing w:after="6"/>
        <w:jc w:val="both"/>
        <w:rPr>
          <w:rFonts w:ascii="Arial Narrow" w:hAnsi="Arial Narrow" w:cs="Arial"/>
          <w:lang w:eastAsia="es-CO"/>
        </w:rPr>
      </w:pPr>
      <w:r w:rsidRPr="002B6475">
        <w:rPr>
          <w:rFonts w:ascii="Arial Narrow" w:hAnsi="Arial Narrow" w:cs="Arial"/>
          <w:lang w:eastAsia="es-CO"/>
        </w:rPr>
        <w:t xml:space="preserve">Pluralismo </w:t>
      </w:r>
      <w:r w:rsidRPr="002B6475">
        <w:rPr>
          <w:rFonts w:ascii="Arial Narrow" w:hAnsi="Arial Narrow" w:cs="Arial"/>
          <w:shd w:val="clear" w:color="auto" w:fill="FFFFFF"/>
        </w:rPr>
        <w:t xml:space="preserve"> como </w:t>
      </w:r>
      <w:r w:rsidRPr="002B6475">
        <w:rPr>
          <w:rStyle w:val="Textoennegrita"/>
          <w:rFonts w:ascii="Arial Narrow" w:hAnsi="Arial Narrow" w:cs="Arial"/>
          <w:bdr w:val="none" w:sz="0" w:space="0" w:color="auto" w:frame="1"/>
          <w:shd w:val="clear" w:color="auto" w:fill="FFFFFF"/>
        </w:rPr>
        <w:t xml:space="preserve"> </w:t>
      </w:r>
      <w:r w:rsidRPr="002B6475">
        <w:rPr>
          <w:rStyle w:val="Textoennegrita"/>
          <w:rFonts w:ascii="Arial Narrow" w:hAnsi="Arial Narrow" w:cs="Arial"/>
          <w:b w:val="0"/>
          <w:bdr w:val="none" w:sz="0" w:space="0" w:color="auto" w:frame="1"/>
          <w:shd w:val="clear" w:color="auto" w:fill="FFFFFF"/>
        </w:rPr>
        <w:t>reconocimiento de la diversidad</w:t>
      </w:r>
      <w:r w:rsidRPr="002B6475">
        <w:rPr>
          <w:rFonts w:ascii="Arial Narrow" w:hAnsi="Arial Narrow" w:cs="Arial"/>
          <w:shd w:val="clear" w:color="auto" w:fill="FFFFFF"/>
        </w:rPr>
        <w:t> y la promoción del diálogo, así como la inclusión, el respeto y la tolerancia hacia el otro y hacia su derecho no solo de ser diferente, sino también de expresar su diferencia.</w:t>
      </w:r>
      <w:r w:rsidR="00CE27E2" w:rsidRPr="002B6475">
        <w:rPr>
          <w:rFonts w:ascii="Arial Narrow" w:hAnsi="Arial Narrow" w:cs="Arial"/>
          <w:lang w:eastAsia="es-CO"/>
        </w:rPr>
        <w:t xml:space="preserve"> </w:t>
      </w:r>
    </w:p>
    <w:p w14:paraId="6F5BE109" w14:textId="01573DB1" w:rsidR="00CE27E2" w:rsidRPr="002B6475" w:rsidRDefault="0012640D" w:rsidP="00B76E30">
      <w:pPr>
        <w:pStyle w:val="Prrafodelista"/>
        <w:numPr>
          <w:ilvl w:val="0"/>
          <w:numId w:val="15"/>
        </w:numPr>
        <w:autoSpaceDE w:val="0"/>
        <w:autoSpaceDN w:val="0"/>
        <w:adjustRightInd w:val="0"/>
        <w:spacing w:after="6"/>
        <w:jc w:val="both"/>
        <w:rPr>
          <w:rFonts w:ascii="Arial Narrow" w:hAnsi="Arial Narrow" w:cs="Arial"/>
          <w:lang w:eastAsia="es-CO"/>
        </w:rPr>
      </w:pPr>
      <w:r w:rsidRPr="002B6475">
        <w:rPr>
          <w:rFonts w:ascii="Arial Narrow" w:hAnsi="Arial Narrow" w:cs="Arial"/>
          <w:lang w:eastAsia="es-CO"/>
        </w:rPr>
        <w:t xml:space="preserve">La administración de los recursos deberá proceder con  Eficiencia, </w:t>
      </w:r>
      <w:r w:rsidR="00B76E30" w:rsidRPr="002B6475">
        <w:rPr>
          <w:rFonts w:ascii="Arial Narrow" w:hAnsi="Arial Narrow" w:cs="Arial"/>
          <w:lang w:eastAsia="es-CO"/>
        </w:rPr>
        <w:t>E</w:t>
      </w:r>
      <w:r w:rsidRPr="002B6475">
        <w:rPr>
          <w:rFonts w:ascii="Arial Narrow" w:hAnsi="Arial Narrow" w:cs="Arial"/>
          <w:lang w:eastAsia="es-CO"/>
        </w:rPr>
        <w:t xml:space="preserve">ficacia y </w:t>
      </w:r>
      <w:r w:rsidR="00CE27E2" w:rsidRPr="002B6475">
        <w:rPr>
          <w:rFonts w:ascii="Arial Narrow" w:hAnsi="Arial Narrow" w:cs="Arial"/>
          <w:lang w:eastAsia="es-CO"/>
        </w:rPr>
        <w:t xml:space="preserve">Austeridad. </w:t>
      </w:r>
    </w:p>
    <w:p w14:paraId="37D2150D" w14:textId="15070530" w:rsidR="00B76E30" w:rsidRPr="002B6475" w:rsidRDefault="00B76E30" w:rsidP="00B76E30">
      <w:pPr>
        <w:pStyle w:val="Prrafodelista"/>
        <w:numPr>
          <w:ilvl w:val="0"/>
          <w:numId w:val="15"/>
        </w:numPr>
        <w:autoSpaceDE w:val="0"/>
        <w:autoSpaceDN w:val="0"/>
        <w:adjustRightInd w:val="0"/>
        <w:spacing w:after="6"/>
        <w:rPr>
          <w:rFonts w:ascii="Arial Narrow" w:hAnsi="Arial Narrow" w:cs="Arial"/>
          <w:lang w:eastAsia="es-CO"/>
        </w:rPr>
      </w:pPr>
      <w:r w:rsidRPr="002B6475">
        <w:rPr>
          <w:rFonts w:ascii="Arial Narrow" w:hAnsi="Arial Narrow" w:cs="Arial"/>
          <w:lang w:eastAsia="es-CO"/>
        </w:rPr>
        <w:t xml:space="preserve">Cero tolerancia con la corrupción. </w:t>
      </w:r>
    </w:p>
    <w:p w14:paraId="7BAFC89E" w14:textId="49452A3D" w:rsidR="00B76E30" w:rsidRPr="002B6475" w:rsidRDefault="00B76E30" w:rsidP="00B76E30">
      <w:pPr>
        <w:pStyle w:val="Prrafodelista"/>
        <w:numPr>
          <w:ilvl w:val="0"/>
          <w:numId w:val="15"/>
        </w:numPr>
        <w:autoSpaceDE w:val="0"/>
        <w:autoSpaceDN w:val="0"/>
        <w:adjustRightInd w:val="0"/>
        <w:spacing w:after="6"/>
        <w:rPr>
          <w:rFonts w:ascii="Arial Narrow" w:hAnsi="Arial Narrow" w:cs="Arial"/>
          <w:lang w:eastAsia="es-CO"/>
        </w:rPr>
      </w:pPr>
      <w:r w:rsidRPr="002B6475">
        <w:rPr>
          <w:rFonts w:ascii="Arial Narrow" w:hAnsi="Arial Narrow" w:cs="Arial"/>
          <w:lang w:eastAsia="es-CO"/>
        </w:rPr>
        <w:t xml:space="preserve">Gestión de la institución bajo preceptos de Integridad, Transparencia y Rendición de cuentas. </w:t>
      </w:r>
    </w:p>
    <w:p w14:paraId="0BC8C782" w14:textId="77777777" w:rsidR="00006C9E" w:rsidRPr="002B6475" w:rsidRDefault="00006C9E" w:rsidP="004A4A17">
      <w:pPr>
        <w:pStyle w:val="Textoindependiente"/>
        <w:rPr>
          <w:rFonts w:ascii="Arial Narrow" w:hAnsi="Arial Narrow"/>
          <w:b/>
          <w:noProof/>
          <w:sz w:val="22"/>
          <w:szCs w:val="22"/>
          <w:lang w:val="es-CO" w:eastAsia="es-CO"/>
        </w:rPr>
      </w:pPr>
    </w:p>
    <w:p w14:paraId="71B81BE4" w14:textId="7E6D2E83" w:rsidR="00F52507" w:rsidRPr="002B6475" w:rsidRDefault="006215DF" w:rsidP="004A4A17">
      <w:pPr>
        <w:pStyle w:val="Textoindependiente"/>
        <w:rPr>
          <w:rFonts w:ascii="Arial Narrow" w:hAnsi="Arial Narrow"/>
          <w:b/>
          <w:noProof/>
          <w:sz w:val="22"/>
          <w:szCs w:val="22"/>
          <w:lang w:val="es-CO" w:eastAsia="es-CO"/>
        </w:rPr>
      </w:pPr>
      <w:r w:rsidRPr="002B6475">
        <w:rPr>
          <w:rFonts w:ascii="Arial Narrow" w:hAnsi="Arial Narrow"/>
          <w:b/>
          <w:noProof/>
          <w:sz w:val="22"/>
          <w:szCs w:val="22"/>
          <w:lang w:val="es-CO" w:eastAsia="es-CO"/>
        </w:rPr>
        <w:t>ARTÍCULO VIGÉSIMO</w:t>
      </w:r>
      <w:r w:rsidR="00AD7107">
        <w:rPr>
          <w:rFonts w:ascii="Arial Narrow" w:hAnsi="Arial Narrow"/>
          <w:b/>
          <w:noProof/>
          <w:sz w:val="22"/>
          <w:szCs w:val="22"/>
          <w:lang w:val="es-CO" w:eastAsia="es-CO"/>
        </w:rPr>
        <w:t xml:space="preserve"> SEXTO</w:t>
      </w:r>
      <w:r w:rsidR="00876AA9" w:rsidRPr="002B6475">
        <w:rPr>
          <w:rFonts w:ascii="Arial Narrow" w:hAnsi="Arial Narrow"/>
          <w:b/>
          <w:noProof/>
          <w:sz w:val="22"/>
          <w:szCs w:val="22"/>
          <w:lang w:val="es-CO" w:eastAsia="es-CO"/>
        </w:rPr>
        <w:t xml:space="preserve"> - RESPONSABILIDAD SOCIAL.</w:t>
      </w:r>
    </w:p>
    <w:p w14:paraId="0CF286C5" w14:textId="195DE1DB" w:rsidR="00287153" w:rsidRPr="002B6475" w:rsidRDefault="00006C9E" w:rsidP="004A4A1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El Hospital Militar Central enfoca la responsabilidad Social desde tres perspectivas:</w:t>
      </w:r>
    </w:p>
    <w:p w14:paraId="1ED91E42" w14:textId="6347A08F" w:rsidR="00876AA9" w:rsidRPr="002B6475" w:rsidRDefault="00876AA9" w:rsidP="004A4A1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1. </w:t>
      </w:r>
      <w:r w:rsidR="00006C9E" w:rsidRPr="002B6475">
        <w:rPr>
          <w:rFonts w:ascii="Arial Narrow" w:hAnsi="Arial Narrow"/>
          <w:noProof/>
          <w:sz w:val="22"/>
          <w:szCs w:val="22"/>
          <w:lang w:val="es-CO" w:eastAsia="es-CO"/>
        </w:rPr>
        <w:t>Pacientes y sus familias</w:t>
      </w:r>
      <w:r w:rsidRPr="002B6475">
        <w:rPr>
          <w:rFonts w:ascii="Arial Narrow" w:hAnsi="Arial Narrow"/>
          <w:noProof/>
          <w:sz w:val="22"/>
          <w:szCs w:val="22"/>
          <w:lang w:val="es-CO" w:eastAsia="es-CO"/>
        </w:rPr>
        <w:t>: De acuerdo a su misión se propendera por proveer servicios de salud bajo estandares superiores de calidad.</w:t>
      </w:r>
    </w:p>
    <w:p w14:paraId="5E4F506C" w14:textId="59E65547" w:rsidR="00876AA9" w:rsidRPr="002B6475" w:rsidRDefault="00876AA9" w:rsidP="004A4A1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2. Me</w:t>
      </w:r>
      <w:r w:rsidR="00006C9E" w:rsidRPr="002B6475">
        <w:rPr>
          <w:rFonts w:ascii="Arial Narrow" w:hAnsi="Arial Narrow"/>
          <w:noProof/>
          <w:sz w:val="22"/>
          <w:szCs w:val="22"/>
          <w:lang w:val="es-CO" w:eastAsia="es-CO"/>
        </w:rPr>
        <w:t>dio ambiente</w:t>
      </w:r>
      <w:r w:rsidRPr="002B6475">
        <w:rPr>
          <w:rFonts w:ascii="Arial Narrow" w:hAnsi="Arial Narrow"/>
          <w:noProof/>
          <w:sz w:val="22"/>
          <w:szCs w:val="22"/>
          <w:lang w:val="es-CO" w:eastAsia="es-CO"/>
        </w:rPr>
        <w:t>: Se presta especial atención al cumplimiento de las politicas que respecta al Medio Ambiente, establezca el Gobierno Nacional y los organismos competentes.</w:t>
      </w:r>
    </w:p>
    <w:p w14:paraId="66F741A9" w14:textId="5AFE122C" w:rsidR="00006C9E" w:rsidRPr="002B6475" w:rsidRDefault="00876AA9" w:rsidP="004A4A1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3.</w:t>
      </w:r>
      <w:r w:rsidR="00006C9E" w:rsidRPr="002B6475">
        <w:rPr>
          <w:rFonts w:ascii="Arial Narrow" w:hAnsi="Arial Narrow"/>
          <w:noProof/>
          <w:sz w:val="22"/>
          <w:szCs w:val="22"/>
          <w:lang w:val="es-CO" w:eastAsia="es-CO"/>
        </w:rPr>
        <w:t>Servidores publicos</w:t>
      </w:r>
      <w:r w:rsidRPr="002B6475">
        <w:rPr>
          <w:rFonts w:ascii="Arial Narrow" w:hAnsi="Arial Narrow"/>
          <w:noProof/>
          <w:sz w:val="22"/>
          <w:szCs w:val="22"/>
          <w:lang w:val="es-CO" w:eastAsia="es-CO"/>
        </w:rPr>
        <w:t xml:space="preserve">: Se trabaja en propiciar </w:t>
      </w:r>
      <w:r w:rsidR="00006C9E" w:rsidRPr="002B6475">
        <w:rPr>
          <w:rFonts w:ascii="Arial Narrow" w:hAnsi="Arial Narrow"/>
          <w:noProof/>
          <w:sz w:val="22"/>
          <w:szCs w:val="22"/>
          <w:lang w:val="es-CO" w:eastAsia="es-CO"/>
        </w:rPr>
        <w:t xml:space="preserve"> un ambiente adecuado de trabajo procurando el beneficio general.</w:t>
      </w:r>
    </w:p>
    <w:p w14:paraId="32E60172" w14:textId="77777777" w:rsidR="00287153" w:rsidRPr="002B6475" w:rsidRDefault="00287153" w:rsidP="004A4A17">
      <w:pPr>
        <w:pStyle w:val="Textoindependiente"/>
        <w:rPr>
          <w:rFonts w:ascii="Arial Narrow" w:hAnsi="Arial Narrow" w:cs="Arial"/>
          <w:b/>
          <w:sz w:val="22"/>
          <w:szCs w:val="22"/>
        </w:rPr>
      </w:pPr>
    </w:p>
    <w:p w14:paraId="62B1B300" w14:textId="77777777" w:rsidR="00630F2C" w:rsidRPr="002B6475" w:rsidRDefault="00630F2C" w:rsidP="004A4A17">
      <w:pPr>
        <w:jc w:val="both"/>
        <w:rPr>
          <w:rFonts w:ascii="Arial Narrow" w:hAnsi="Arial Narrow"/>
          <w:sz w:val="22"/>
          <w:szCs w:val="22"/>
        </w:rPr>
      </w:pPr>
      <w:r w:rsidRPr="002B6475">
        <w:rPr>
          <w:rFonts w:ascii="Arial Narrow" w:hAnsi="Arial Narrow"/>
          <w:sz w:val="22"/>
          <w:szCs w:val="22"/>
        </w:rPr>
        <w:t xml:space="preserve">Conforme al decreto 1499 y a los lineamientos del Modelo Integrado de Planeación y Gestión V2 emitido por el DAFP las políticas institucionales que competen desplegar al Hospital Militar Central deben estar coherentemente armonizadas con la Naturaleza de la entidad y las necesidades en su gestión. </w:t>
      </w:r>
    </w:p>
    <w:p w14:paraId="69347691" w14:textId="77777777" w:rsidR="00DB3043" w:rsidRPr="002B6475" w:rsidRDefault="00DB3043" w:rsidP="00630F2C">
      <w:pPr>
        <w:rPr>
          <w:rFonts w:ascii="Arial Narrow" w:hAnsi="Arial Narrow"/>
          <w:sz w:val="22"/>
          <w:szCs w:val="22"/>
        </w:rPr>
      </w:pPr>
    </w:p>
    <w:p w14:paraId="1CB57FC8" w14:textId="77777777" w:rsidR="00DB3043" w:rsidRPr="002B6475" w:rsidRDefault="00DB3043" w:rsidP="00630F2C">
      <w:pPr>
        <w:rPr>
          <w:rFonts w:ascii="Arial Narrow" w:hAnsi="Arial Narrow"/>
          <w:sz w:val="22"/>
          <w:szCs w:val="22"/>
        </w:rPr>
      </w:pPr>
    </w:p>
    <w:p w14:paraId="5FF10965" w14:textId="7EF25C09" w:rsidR="00DB3043" w:rsidRPr="002B6475" w:rsidRDefault="00DB3043" w:rsidP="00DB3043">
      <w:pPr>
        <w:autoSpaceDE w:val="0"/>
        <w:autoSpaceDN w:val="0"/>
        <w:adjustRightInd w:val="0"/>
        <w:jc w:val="both"/>
        <w:rPr>
          <w:rFonts w:ascii="Arial Narrow" w:hAnsi="Arial Narrow" w:cs="Calibri"/>
          <w:b/>
          <w:sz w:val="22"/>
          <w:szCs w:val="22"/>
          <w:lang w:val="es-CO" w:eastAsia="es-CO"/>
        </w:rPr>
      </w:pPr>
      <w:r w:rsidRPr="002B6475">
        <w:rPr>
          <w:rFonts w:ascii="Arial Narrow" w:hAnsi="Arial Narrow" w:cs="Calibri"/>
          <w:b/>
          <w:sz w:val="22"/>
          <w:szCs w:val="22"/>
          <w:lang w:val="es-CO" w:eastAsia="es-CO"/>
        </w:rPr>
        <w:t>ARTÍCU</w:t>
      </w:r>
      <w:r w:rsidR="00AD7107">
        <w:rPr>
          <w:rFonts w:ascii="Arial Narrow" w:hAnsi="Arial Narrow" w:cs="Calibri"/>
          <w:b/>
          <w:sz w:val="22"/>
          <w:szCs w:val="22"/>
          <w:lang w:val="es-CO" w:eastAsia="es-CO"/>
        </w:rPr>
        <w:t>LO VIGÉSIMO SÉPTIMO</w:t>
      </w:r>
      <w:r w:rsidR="006215DF" w:rsidRPr="002B6475">
        <w:rPr>
          <w:rFonts w:ascii="Arial Narrow" w:hAnsi="Arial Narrow" w:cs="Calibri"/>
          <w:b/>
          <w:sz w:val="22"/>
          <w:szCs w:val="22"/>
          <w:lang w:val="es-CO" w:eastAsia="es-CO"/>
        </w:rPr>
        <w:t xml:space="preserve"> -</w:t>
      </w:r>
      <w:r w:rsidRPr="002B6475">
        <w:rPr>
          <w:rFonts w:ascii="Arial Narrow" w:hAnsi="Arial Narrow" w:cs="Calibri"/>
          <w:b/>
          <w:sz w:val="22"/>
          <w:szCs w:val="22"/>
          <w:lang w:val="es-CO" w:eastAsia="es-CO"/>
        </w:rPr>
        <w:t xml:space="preserve"> LINEAMIENTOS FRENTE A LOS ACTOS DE CORRUPCION Y FRAUDE </w:t>
      </w:r>
    </w:p>
    <w:p w14:paraId="3D0244D4" w14:textId="3621D8B4" w:rsidR="00DB3043" w:rsidRPr="002B6475" w:rsidRDefault="00DB3043" w:rsidP="00DB3043">
      <w:pPr>
        <w:autoSpaceDE w:val="0"/>
        <w:autoSpaceDN w:val="0"/>
        <w:adjustRightInd w:val="0"/>
        <w:jc w:val="both"/>
        <w:rPr>
          <w:rFonts w:ascii="Arial Narrow" w:hAnsi="Arial Narrow" w:cs="Calibri"/>
          <w:i/>
          <w:sz w:val="22"/>
          <w:szCs w:val="22"/>
          <w:lang w:val="es-CO" w:eastAsia="es-CO"/>
        </w:rPr>
      </w:pPr>
      <w:r w:rsidRPr="002B6475">
        <w:rPr>
          <w:rFonts w:ascii="Arial Narrow" w:hAnsi="Arial Narrow" w:cs="Calibri"/>
          <w:sz w:val="22"/>
          <w:szCs w:val="22"/>
          <w:lang w:val="es-CO" w:eastAsia="es-CO"/>
        </w:rPr>
        <w:t>De acuerdo a la “</w:t>
      </w:r>
      <w:r w:rsidRPr="002B6475">
        <w:rPr>
          <w:rFonts w:ascii="Arial Narrow" w:hAnsi="Arial Narrow" w:cs="Calibri"/>
          <w:i/>
          <w:sz w:val="22"/>
          <w:szCs w:val="22"/>
          <w:lang w:val="es-CO" w:eastAsia="es-CO"/>
        </w:rPr>
        <w:t>LEY 1474 DE 2011 – ESTATUTO ANTICORRUPCIÓN: por la cual se dictan normas orientadas a fortalecer los mecanismos de prevención, investigación y sanción de actos de corrupción y la efectividad del control de la gestión pública.</w:t>
      </w:r>
      <w:r w:rsidRPr="002B6475">
        <w:rPr>
          <w:rFonts w:ascii="Arial Narrow" w:hAnsi="Arial Narrow" w:cs="Calibri"/>
          <w:sz w:val="22"/>
          <w:szCs w:val="22"/>
          <w:lang w:val="es-CO" w:eastAsia="es-CO"/>
        </w:rPr>
        <w:t xml:space="preserve">” </w:t>
      </w:r>
      <w:r w:rsidR="00DC78FB" w:rsidRPr="002B6475">
        <w:rPr>
          <w:rFonts w:ascii="Arial Narrow" w:hAnsi="Arial Narrow" w:cs="Calibri"/>
          <w:sz w:val="22"/>
          <w:szCs w:val="22"/>
          <w:lang w:val="es-CO" w:eastAsia="es-CO"/>
        </w:rPr>
        <w:t xml:space="preserve"> y </w:t>
      </w:r>
      <w:r w:rsidRPr="002B6475">
        <w:rPr>
          <w:rFonts w:ascii="Arial Narrow" w:hAnsi="Arial Narrow" w:cs="Calibri"/>
          <w:sz w:val="22"/>
          <w:szCs w:val="22"/>
          <w:lang w:val="es-CO" w:eastAsia="es-CO"/>
        </w:rPr>
        <w:t xml:space="preserve"> </w:t>
      </w:r>
      <w:r w:rsidRPr="002B6475">
        <w:rPr>
          <w:rFonts w:ascii="Arial Narrow" w:hAnsi="Arial Narrow"/>
          <w:sz w:val="22"/>
          <w:szCs w:val="22"/>
          <w:lang w:eastAsia="en-US"/>
        </w:rPr>
        <w:t>Ley de transparencia 1712 de 2014</w:t>
      </w:r>
      <w:r w:rsidR="00DC78FB" w:rsidRPr="002B6475">
        <w:rPr>
          <w:rFonts w:ascii="Arial Narrow" w:hAnsi="Arial Narrow"/>
          <w:sz w:val="22"/>
          <w:szCs w:val="22"/>
          <w:lang w:eastAsia="en-US"/>
        </w:rPr>
        <w:t xml:space="preserve"> </w:t>
      </w:r>
      <w:r w:rsidR="00DC78FB" w:rsidRPr="002B6475">
        <w:rPr>
          <w:rFonts w:ascii="Arial Narrow" w:hAnsi="Arial Narrow"/>
          <w:i/>
          <w:sz w:val="22"/>
          <w:szCs w:val="22"/>
        </w:rPr>
        <w:t>“Por medio de la cual se crea la Ley de Transparencia y del Derecho de Acceso a la Información Pública Nacional y se dictan otras disposiciones”</w:t>
      </w:r>
      <w:r w:rsidR="00E57FBF" w:rsidRPr="002B6475">
        <w:rPr>
          <w:rFonts w:ascii="Arial Narrow" w:hAnsi="Arial Narrow"/>
          <w:i/>
          <w:sz w:val="22"/>
          <w:szCs w:val="22"/>
          <w:lang w:eastAsia="en-US"/>
        </w:rPr>
        <w:t xml:space="preserve"> </w:t>
      </w:r>
    </w:p>
    <w:p w14:paraId="1B174A64" w14:textId="77777777" w:rsidR="00DB3043" w:rsidRPr="002B6475" w:rsidRDefault="00DB3043" w:rsidP="00DB3043">
      <w:pPr>
        <w:autoSpaceDE w:val="0"/>
        <w:autoSpaceDN w:val="0"/>
        <w:adjustRightInd w:val="0"/>
        <w:jc w:val="both"/>
        <w:rPr>
          <w:rFonts w:ascii="Arial Narrow" w:hAnsi="Arial Narrow" w:cs="Arial"/>
          <w:sz w:val="22"/>
          <w:szCs w:val="22"/>
          <w:lang w:val="es-CO" w:eastAsia="es-CO"/>
        </w:rPr>
      </w:pPr>
      <w:r w:rsidRPr="002B6475">
        <w:rPr>
          <w:rFonts w:ascii="Arial Narrow" w:hAnsi="Arial Narrow" w:cs="Calibri"/>
          <w:sz w:val="22"/>
          <w:szCs w:val="22"/>
          <w:lang w:val="es-CO" w:eastAsia="es-CO"/>
        </w:rPr>
        <w:t>Con el fin de prevenir los actos de corrupción y fraude, la entidad cuenta con el Plan Anticorrupción y de Atención al Ciudadano, que consta de 6 componentes:</w:t>
      </w:r>
    </w:p>
    <w:p w14:paraId="678D9BD8"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bCs/>
          <w:lang w:eastAsia="es-CO"/>
        </w:rPr>
      </w:pPr>
      <w:r w:rsidRPr="002B6475">
        <w:rPr>
          <w:rFonts w:ascii="Arial Narrow" w:hAnsi="Arial Narrow" w:cs="Arial"/>
          <w:bCs/>
          <w:lang w:eastAsia="es-CO"/>
        </w:rPr>
        <w:t xml:space="preserve"> Gestión del Riesgo de Corrupción </w:t>
      </w:r>
    </w:p>
    <w:p w14:paraId="3EA08C2E"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lang w:eastAsia="es-CO"/>
        </w:rPr>
      </w:pPr>
      <w:r w:rsidRPr="002B6475">
        <w:rPr>
          <w:rFonts w:ascii="Arial Narrow" w:hAnsi="Arial Narrow" w:cs="Arial"/>
          <w:bCs/>
          <w:lang w:eastAsia="es-CO"/>
        </w:rPr>
        <w:t xml:space="preserve"> Mapa de Riesgos de Corrupción y medidas para mitigar los riesgos </w:t>
      </w:r>
    </w:p>
    <w:p w14:paraId="302E8AF7"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lang w:eastAsia="es-CO"/>
        </w:rPr>
      </w:pPr>
      <w:r w:rsidRPr="002B6475">
        <w:rPr>
          <w:rFonts w:ascii="Arial Narrow" w:hAnsi="Arial Narrow" w:cs="Arial"/>
          <w:bCs/>
          <w:lang w:eastAsia="es-CO"/>
        </w:rPr>
        <w:t xml:space="preserve"> Racionalización de Trámites</w:t>
      </w:r>
    </w:p>
    <w:p w14:paraId="0495FFCC"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lang w:eastAsia="es-CO"/>
        </w:rPr>
      </w:pPr>
      <w:r w:rsidRPr="002B6475">
        <w:rPr>
          <w:rFonts w:ascii="Arial Narrow" w:hAnsi="Arial Narrow" w:cs="Arial"/>
          <w:bCs/>
          <w:lang w:eastAsia="es-CO"/>
        </w:rPr>
        <w:t xml:space="preserve"> Mecanismos para mejorar la Atención al Ciudadano</w:t>
      </w:r>
    </w:p>
    <w:p w14:paraId="0982F554"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lang w:eastAsia="es-CO"/>
        </w:rPr>
      </w:pPr>
      <w:r w:rsidRPr="002B6475">
        <w:rPr>
          <w:rFonts w:ascii="Arial Narrow" w:hAnsi="Arial Narrow" w:cs="Arial"/>
          <w:bCs/>
          <w:lang w:eastAsia="es-CO"/>
        </w:rPr>
        <w:t xml:space="preserve"> Rendición de Cuentas </w:t>
      </w:r>
    </w:p>
    <w:p w14:paraId="000A3E2F"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lang w:eastAsia="es-CO"/>
        </w:rPr>
      </w:pPr>
      <w:r w:rsidRPr="002B6475">
        <w:rPr>
          <w:rFonts w:ascii="Arial Narrow" w:hAnsi="Arial Narrow" w:cs="Arial"/>
          <w:bCs/>
          <w:lang w:eastAsia="es-CO"/>
        </w:rPr>
        <w:t xml:space="preserve"> Mecanismos para la Transparencia y Acceso a la Información</w:t>
      </w:r>
    </w:p>
    <w:p w14:paraId="24003A10" w14:textId="77777777" w:rsidR="00DB3043" w:rsidRPr="002B6475" w:rsidRDefault="00DB3043" w:rsidP="00DB3043">
      <w:pPr>
        <w:pStyle w:val="Prrafodelista"/>
        <w:numPr>
          <w:ilvl w:val="0"/>
          <w:numId w:val="17"/>
        </w:numPr>
        <w:autoSpaceDE w:val="0"/>
        <w:autoSpaceDN w:val="0"/>
        <w:adjustRightInd w:val="0"/>
        <w:spacing w:after="137"/>
        <w:rPr>
          <w:rFonts w:ascii="Arial Narrow" w:hAnsi="Arial Narrow" w:cs="Arial"/>
          <w:lang w:eastAsia="es-CO"/>
        </w:rPr>
      </w:pPr>
      <w:r w:rsidRPr="002B6475">
        <w:rPr>
          <w:rFonts w:ascii="Arial Narrow" w:hAnsi="Arial Narrow" w:cs="Arial"/>
          <w:bCs/>
          <w:lang w:eastAsia="es-CO"/>
        </w:rPr>
        <w:t xml:space="preserve"> Iniciativas Adicionales</w:t>
      </w:r>
    </w:p>
    <w:p w14:paraId="336107DE" w14:textId="44154E70" w:rsidR="00942EE5" w:rsidRPr="002B6475" w:rsidRDefault="00DB3043" w:rsidP="00DC78FB">
      <w:pPr>
        <w:autoSpaceDE w:val="0"/>
        <w:autoSpaceDN w:val="0"/>
        <w:adjustRightInd w:val="0"/>
        <w:jc w:val="both"/>
        <w:rPr>
          <w:rFonts w:ascii="Arial Narrow" w:hAnsi="Arial Narrow"/>
          <w:sz w:val="22"/>
          <w:szCs w:val="22"/>
        </w:rPr>
      </w:pPr>
      <w:r w:rsidRPr="002B6475">
        <w:rPr>
          <w:rFonts w:ascii="Arial Narrow" w:hAnsi="Arial Narrow" w:cs="Arial"/>
          <w:b/>
          <w:sz w:val="22"/>
          <w:szCs w:val="22"/>
          <w:lang w:val="es-CO" w:eastAsia="es-CO"/>
        </w:rPr>
        <w:t>Parágrafo:</w:t>
      </w:r>
      <w:r w:rsidRPr="002B6475">
        <w:rPr>
          <w:rFonts w:ascii="Arial Narrow" w:hAnsi="Arial Narrow" w:cs="Arial"/>
          <w:sz w:val="22"/>
          <w:szCs w:val="22"/>
          <w:lang w:val="es-CO" w:eastAsia="es-CO"/>
        </w:rPr>
        <w:t xml:space="preserve"> </w:t>
      </w:r>
      <w:r w:rsidRPr="002B6475">
        <w:rPr>
          <w:rFonts w:ascii="Arial Narrow" w:hAnsi="Arial Narrow"/>
          <w:sz w:val="22"/>
          <w:szCs w:val="22"/>
        </w:rPr>
        <w:t xml:space="preserve">Todo el personal del Hospital Militar central </w:t>
      </w:r>
      <w:r w:rsidR="00DC78FB" w:rsidRPr="002B6475">
        <w:rPr>
          <w:rFonts w:ascii="Arial Narrow" w:hAnsi="Arial Narrow"/>
          <w:sz w:val="22"/>
          <w:szCs w:val="22"/>
        </w:rPr>
        <w:t>en el cumplimiento de sus deb</w:t>
      </w:r>
      <w:r w:rsidR="00942EE5" w:rsidRPr="002B6475">
        <w:rPr>
          <w:rFonts w:ascii="Arial Narrow" w:hAnsi="Arial Narrow"/>
          <w:sz w:val="22"/>
          <w:szCs w:val="22"/>
        </w:rPr>
        <w:t>e</w:t>
      </w:r>
      <w:r w:rsidR="00DC78FB" w:rsidRPr="002B6475">
        <w:rPr>
          <w:rFonts w:ascii="Arial Narrow" w:hAnsi="Arial Narrow"/>
          <w:sz w:val="22"/>
          <w:szCs w:val="22"/>
        </w:rPr>
        <w:t xml:space="preserve">res funcionales y obligaciones, </w:t>
      </w:r>
      <w:r w:rsidR="00942EE5" w:rsidRPr="002B6475">
        <w:rPr>
          <w:rFonts w:ascii="Arial Narrow" w:hAnsi="Arial Narrow"/>
          <w:sz w:val="22"/>
          <w:szCs w:val="22"/>
        </w:rPr>
        <w:t xml:space="preserve">debe </w:t>
      </w:r>
      <w:r w:rsidR="00DC78FB" w:rsidRPr="002B6475">
        <w:rPr>
          <w:rFonts w:ascii="Arial Narrow" w:hAnsi="Arial Narrow"/>
          <w:sz w:val="22"/>
          <w:szCs w:val="22"/>
        </w:rPr>
        <w:t>propende</w:t>
      </w:r>
      <w:r w:rsidR="00942EE5" w:rsidRPr="002B6475">
        <w:rPr>
          <w:rFonts w:ascii="Arial Narrow" w:hAnsi="Arial Narrow"/>
          <w:sz w:val="22"/>
          <w:szCs w:val="22"/>
        </w:rPr>
        <w:t>r</w:t>
      </w:r>
      <w:r w:rsidR="00DC78FB" w:rsidRPr="002B6475">
        <w:rPr>
          <w:rFonts w:ascii="Arial Narrow" w:hAnsi="Arial Narrow"/>
          <w:sz w:val="22"/>
          <w:szCs w:val="22"/>
        </w:rPr>
        <w:t xml:space="preserve"> por la transparencia institucional</w:t>
      </w:r>
      <w:r w:rsidR="00942EE5" w:rsidRPr="002B6475">
        <w:rPr>
          <w:rFonts w:ascii="Arial Narrow" w:hAnsi="Arial Narrow"/>
          <w:sz w:val="22"/>
          <w:szCs w:val="22"/>
        </w:rPr>
        <w:t xml:space="preserve"> y el rechazo a toda práctica corrupta, con fundamento en los principios y valores institucionales. </w:t>
      </w:r>
    </w:p>
    <w:p w14:paraId="0A9BB71E" w14:textId="77777777" w:rsidR="00DC78FB" w:rsidRPr="002B6475" w:rsidRDefault="00DC78FB" w:rsidP="00DC78FB">
      <w:pPr>
        <w:autoSpaceDE w:val="0"/>
        <w:autoSpaceDN w:val="0"/>
        <w:adjustRightInd w:val="0"/>
        <w:jc w:val="both"/>
        <w:rPr>
          <w:rFonts w:ascii="Arial Narrow" w:hAnsi="Arial Narrow"/>
          <w:sz w:val="22"/>
          <w:szCs w:val="22"/>
        </w:rPr>
      </w:pPr>
    </w:p>
    <w:p w14:paraId="1043066F" w14:textId="77777777" w:rsidR="00DB3043" w:rsidRPr="002B6475" w:rsidRDefault="00DB3043" w:rsidP="00DB3043">
      <w:pPr>
        <w:autoSpaceDE w:val="0"/>
        <w:autoSpaceDN w:val="0"/>
        <w:adjustRightInd w:val="0"/>
        <w:rPr>
          <w:rFonts w:ascii="Arial Narrow" w:hAnsi="Arial Narrow"/>
          <w:sz w:val="22"/>
          <w:szCs w:val="22"/>
        </w:rPr>
      </w:pPr>
    </w:p>
    <w:p w14:paraId="765A8140" w14:textId="722B98A6" w:rsidR="00DB3043" w:rsidRPr="002B6475" w:rsidRDefault="00531F3C" w:rsidP="00DB3043">
      <w:pPr>
        <w:autoSpaceDE w:val="0"/>
        <w:autoSpaceDN w:val="0"/>
        <w:adjustRightInd w:val="0"/>
        <w:jc w:val="both"/>
        <w:rPr>
          <w:rFonts w:ascii="Arial Narrow" w:hAnsi="Arial Narrow"/>
          <w:b/>
          <w:sz w:val="22"/>
          <w:szCs w:val="22"/>
        </w:rPr>
      </w:pPr>
      <w:r w:rsidRPr="002B6475">
        <w:rPr>
          <w:rFonts w:ascii="Arial Narrow" w:hAnsi="Arial Narrow"/>
          <w:b/>
          <w:sz w:val="22"/>
          <w:szCs w:val="22"/>
        </w:rPr>
        <w:t>ARTICULO VIGÉ</w:t>
      </w:r>
      <w:r w:rsidR="00AD7107">
        <w:rPr>
          <w:rFonts w:ascii="Arial Narrow" w:hAnsi="Arial Narrow"/>
          <w:b/>
          <w:sz w:val="22"/>
          <w:szCs w:val="22"/>
        </w:rPr>
        <w:t>SIMO OCTAVO</w:t>
      </w:r>
      <w:r w:rsidR="00DB3043" w:rsidRPr="002B6475">
        <w:rPr>
          <w:rFonts w:ascii="Arial Narrow" w:hAnsi="Arial Narrow"/>
          <w:b/>
          <w:sz w:val="22"/>
          <w:szCs w:val="22"/>
        </w:rPr>
        <w:t xml:space="preserve"> – MANEJO DE CONFLICTO DE ÍNTERES</w:t>
      </w:r>
    </w:p>
    <w:p w14:paraId="091D658C" w14:textId="7777777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El Hospital Militar Central está comprometido con generar estrategias para  para el tratamiento de los conflictos de interés desde la prevención, divulgación y resolución de los mismos.</w:t>
      </w:r>
    </w:p>
    <w:p w14:paraId="47CD518C" w14:textId="77777777" w:rsidR="00DB3043" w:rsidRPr="002B6475" w:rsidRDefault="00DB3043" w:rsidP="00DB3043">
      <w:pPr>
        <w:autoSpaceDE w:val="0"/>
        <w:autoSpaceDN w:val="0"/>
        <w:adjustRightInd w:val="0"/>
        <w:jc w:val="both"/>
        <w:rPr>
          <w:rFonts w:ascii="Arial Narrow" w:hAnsi="Arial Narrow"/>
          <w:sz w:val="22"/>
          <w:szCs w:val="22"/>
        </w:rPr>
      </w:pPr>
    </w:p>
    <w:p w14:paraId="2ABE4FB6" w14:textId="77777777" w:rsidR="00DB3043" w:rsidRPr="002B6475" w:rsidRDefault="00DB3043" w:rsidP="00DB3043">
      <w:pPr>
        <w:autoSpaceDE w:val="0"/>
        <w:autoSpaceDN w:val="0"/>
        <w:adjustRightInd w:val="0"/>
        <w:jc w:val="both"/>
        <w:rPr>
          <w:rFonts w:ascii="Arial Narrow" w:hAnsi="Arial Narrow"/>
          <w:b/>
          <w:sz w:val="22"/>
          <w:szCs w:val="22"/>
        </w:rPr>
      </w:pPr>
      <w:r w:rsidRPr="002B6475">
        <w:rPr>
          <w:rFonts w:ascii="Arial Narrow" w:hAnsi="Arial Narrow"/>
          <w:b/>
          <w:sz w:val="22"/>
          <w:szCs w:val="22"/>
        </w:rPr>
        <w:t>Prácticas  que deben evitarse</w:t>
      </w:r>
    </w:p>
    <w:p w14:paraId="6204C983" w14:textId="7777777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El Hospital Militar Central rechaza que el Señor Director, Miembros de Alta Dirección, Comités, Servidores, Personal militar en comisión o formación o todos aquellos con vinculación a la institución incurran en las siguientes prácticas:</w:t>
      </w:r>
    </w:p>
    <w:p w14:paraId="6CB3A2F8" w14:textId="77777777" w:rsidR="00DB3043" w:rsidRPr="002B6475" w:rsidRDefault="00DB3043" w:rsidP="00DB3043">
      <w:pPr>
        <w:autoSpaceDE w:val="0"/>
        <w:autoSpaceDN w:val="0"/>
        <w:adjustRightInd w:val="0"/>
        <w:jc w:val="both"/>
        <w:rPr>
          <w:rFonts w:ascii="Arial Narrow" w:hAnsi="Arial Narrow"/>
          <w:sz w:val="22"/>
          <w:szCs w:val="22"/>
        </w:rPr>
      </w:pPr>
    </w:p>
    <w:p w14:paraId="427FF204" w14:textId="5BEEB3A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 xml:space="preserve">1. Recibir </w:t>
      </w:r>
      <w:r w:rsidR="00942EE5" w:rsidRPr="002B6475">
        <w:rPr>
          <w:rFonts w:ascii="Arial Narrow" w:hAnsi="Arial Narrow"/>
          <w:sz w:val="22"/>
          <w:szCs w:val="22"/>
        </w:rPr>
        <w:t xml:space="preserve"> a título personal </w:t>
      </w:r>
      <w:r w:rsidRPr="002B6475">
        <w:rPr>
          <w:rFonts w:ascii="Arial Narrow" w:hAnsi="Arial Narrow"/>
          <w:sz w:val="22"/>
          <w:szCs w:val="22"/>
        </w:rPr>
        <w:t>remuneración o cualquier otro tipo de compensación en dinero o especie por parte de cualquier persona jurídica o natural, en razón del trabajo o servicio prestado al Hospital Militar Central o a sus grupos de interés.</w:t>
      </w:r>
    </w:p>
    <w:p w14:paraId="417448E9" w14:textId="7777777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2. Otorgar compensaciones no autorizadas por las normas pertinentes.</w:t>
      </w:r>
    </w:p>
    <w:p w14:paraId="251DFB19" w14:textId="7777777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3. Emplear indebidamente información privilegiada o confidencial para obtener provecho o salvaguardar intereses individuales propios o de terceros.</w:t>
      </w:r>
    </w:p>
    <w:p w14:paraId="0A36A981" w14:textId="7777777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4. Realizar proselitismo político o religioso aprovechando su cargo, posición o relaciones con el Hospital Militar Central, no pudiendo comprometer recursos económicos para financiar campañas políticas; tampoco generar burocracia a favor de políticos a cualquier otra persona natural o jurídica.</w:t>
      </w:r>
    </w:p>
    <w:p w14:paraId="6E116EE9" w14:textId="77777777" w:rsidR="00DB3043" w:rsidRPr="002B6475" w:rsidRDefault="00DB3043" w:rsidP="00DB3043">
      <w:pPr>
        <w:autoSpaceDE w:val="0"/>
        <w:autoSpaceDN w:val="0"/>
        <w:adjustRightInd w:val="0"/>
        <w:jc w:val="both"/>
        <w:rPr>
          <w:rFonts w:ascii="Arial Narrow" w:hAnsi="Arial Narrow"/>
          <w:sz w:val="22"/>
          <w:szCs w:val="22"/>
        </w:rPr>
      </w:pPr>
      <w:r w:rsidRPr="002B6475">
        <w:rPr>
          <w:rFonts w:ascii="Arial Narrow" w:hAnsi="Arial Narrow"/>
          <w:sz w:val="22"/>
          <w:szCs w:val="22"/>
        </w:rPr>
        <w:t>5. Efectuar todas aquellas prácticas que atenten contra la integridad y transparencia de la gestión y en contra del buen uso de los recursos públicos.</w:t>
      </w:r>
    </w:p>
    <w:p w14:paraId="3CD2522C" w14:textId="696439D0" w:rsidR="00287153" w:rsidRPr="004A4A17" w:rsidRDefault="00DB3043" w:rsidP="004A4A17">
      <w:pPr>
        <w:autoSpaceDE w:val="0"/>
        <w:autoSpaceDN w:val="0"/>
        <w:adjustRightInd w:val="0"/>
        <w:jc w:val="both"/>
        <w:rPr>
          <w:rFonts w:ascii="Arial Narrow" w:hAnsi="Arial Narrow"/>
          <w:sz w:val="22"/>
          <w:szCs w:val="22"/>
        </w:rPr>
      </w:pPr>
      <w:r w:rsidRPr="002B6475">
        <w:rPr>
          <w:rFonts w:ascii="Arial Narrow" w:hAnsi="Arial Narrow"/>
          <w:sz w:val="22"/>
          <w:szCs w:val="22"/>
        </w:rPr>
        <w:t>6. Utilizar todo tráfico de influencias para privilegiar trámites.</w:t>
      </w:r>
    </w:p>
    <w:p w14:paraId="477D2871" w14:textId="4B7863BA" w:rsidR="00857FC0" w:rsidRPr="002B6475" w:rsidRDefault="00AC0775" w:rsidP="00857FC0">
      <w:pPr>
        <w:pStyle w:val="Default"/>
        <w:jc w:val="both"/>
        <w:rPr>
          <w:rFonts w:ascii="Arial Narrow" w:hAnsi="Arial Narrow" w:cs="Arial"/>
          <w:color w:val="auto"/>
          <w:sz w:val="22"/>
          <w:szCs w:val="22"/>
          <w:lang w:val="es-CO" w:eastAsia="es-CO"/>
        </w:rPr>
      </w:pPr>
      <w:r w:rsidRPr="002B6475">
        <w:rPr>
          <w:rFonts w:ascii="Arial Narrow" w:hAnsi="Arial Narrow"/>
          <w:b/>
          <w:noProof/>
          <w:color w:val="auto"/>
          <w:sz w:val="22"/>
          <w:szCs w:val="22"/>
          <w:lang w:val="es-CO" w:eastAsia="es-CO"/>
        </w:rPr>
        <w:lastRenderedPageBreak/>
        <w:t xml:space="preserve">ARTÍCULO </w:t>
      </w:r>
      <w:r w:rsidR="00AD7107">
        <w:rPr>
          <w:rFonts w:ascii="Arial Narrow" w:hAnsi="Arial Narrow"/>
          <w:b/>
          <w:noProof/>
          <w:color w:val="auto"/>
          <w:sz w:val="22"/>
          <w:szCs w:val="22"/>
          <w:lang w:val="es-CO" w:eastAsia="es-CO"/>
        </w:rPr>
        <w:t>VIGÉSIMO NOVENO</w:t>
      </w:r>
      <w:r w:rsidR="006215DF" w:rsidRPr="002B6475">
        <w:rPr>
          <w:rFonts w:ascii="Arial Narrow" w:hAnsi="Arial Narrow"/>
          <w:b/>
          <w:noProof/>
          <w:color w:val="auto"/>
          <w:sz w:val="22"/>
          <w:szCs w:val="22"/>
          <w:lang w:val="es-CO" w:eastAsia="es-CO"/>
        </w:rPr>
        <w:t xml:space="preserve"> - </w:t>
      </w:r>
      <w:r w:rsidR="00876AA9" w:rsidRPr="002B6475">
        <w:rPr>
          <w:rFonts w:ascii="Arial Narrow" w:hAnsi="Arial Narrow"/>
          <w:b/>
          <w:noProof/>
          <w:color w:val="auto"/>
          <w:sz w:val="22"/>
          <w:szCs w:val="22"/>
          <w:lang w:val="es-CO" w:eastAsia="es-CO"/>
        </w:rPr>
        <w:t>POLITICAS INSTITUCIONALES</w:t>
      </w:r>
      <w:r w:rsidR="00531F3C" w:rsidRPr="002B6475">
        <w:rPr>
          <w:rFonts w:ascii="Arial Narrow" w:hAnsi="Arial Narrow"/>
          <w:b/>
          <w:noProof/>
          <w:color w:val="auto"/>
          <w:sz w:val="22"/>
          <w:szCs w:val="22"/>
          <w:lang w:val="es-CO" w:eastAsia="es-CO"/>
        </w:rPr>
        <w:t>.</w:t>
      </w:r>
      <w:r w:rsidR="00876AA9" w:rsidRPr="002B6475">
        <w:rPr>
          <w:rFonts w:ascii="Arial Narrow" w:hAnsi="Arial Narrow"/>
          <w:noProof/>
          <w:color w:val="auto"/>
          <w:sz w:val="22"/>
          <w:szCs w:val="22"/>
          <w:lang w:val="es-CO" w:eastAsia="es-CO"/>
        </w:rPr>
        <w:t xml:space="preserve"> </w:t>
      </w:r>
      <w:r w:rsidR="00006C9E" w:rsidRPr="002B6475">
        <w:rPr>
          <w:rFonts w:ascii="Arial Narrow" w:hAnsi="Arial Narrow"/>
          <w:noProof/>
          <w:color w:val="auto"/>
          <w:sz w:val="22"/>
          <w:szCs w:val="22"/>
          <w:lang w:val="es-CO" w:eastAsia="es-CO"/>
        </w:rPr>
        <w:t>El H</w:t>
      </w:r>
      <w:r w:rsidR="00857FC0" w:rsidRPr="002B6475">
        <w:rPr>
          <w:rFonts w:ascii="Arial Narrow" w:hAnsi="Arial Narrow"/>
          <w:noProof/>
          <w:color w:val="auto"/>
          <w:sz w:val="22"/>
          <w:szCs w:val="22"/>
          <w:lang w:val="es-CO" w:eastAsia="es-CO"/>
        </w:rPr>
        <w:t>ospital Militar Central realiza</w:t>
      </w:r>
      <w:r w:rsidR="00006C9E" w:rsidRPr="002B6475">
        <w:rPr>
          <w:rFonts w:ascii="Arial Narrow" w:hAnsi="Arial Narrow"/>
          <w:noProof/>
          <w:color w:val="auto"/>
          <w:sz w:val="22"/>
          <w:szCs w:val="22"/>
          <w:lang w:val="es-CO" w:eastAsia="es-CO"/>
        </w:rPr>
        <w:t xml:space="preserve"> la declaración de sus directrices o lineamientos a tra</w:t>
      </w:r>
      <w:r w:rsidR="00857FC0" w:rsidRPr="002B6475">
        <w:rPr>
          <w:rFonts w:ascii="Arial Narrow" w:hAnsi="Arial Narrow"/>
          <w:noProof/>
          <w:color w:val="auto"/>
          <w:sz w:val="22"/>
          <w:szCs w:val="22"/>
          <w:lang w:val="es-CO" w:eastAsia="es-CO"/>
        </w:rPr>
        <w:t xml:space="preserve">vés de </w:t>
      </w:r>
      <w:r w:rsidR="004D7D85" w:rsidRPr="002B6475">
        <w:rPr>
          <w:rFonts w:ascii="Arial Narrow" w:hAnsi="Arial Narrow"/>
          <w:noProof/>
          <w:color w:val="auto"/>
          <w:sz w:val="22"/>
          <w:szCs w:val="22"/>
          <w:lang w:val="es-CO" w:eastAsia="es-CO"/>
        </w:rPr>
        <w:t xml:space="preserve">Politicas Generales y/o Especificas de acuerdo a </w:t>
      </w:r>
      <w:r w:rsidR="00942EE5" w:rsidRPr="002B6475">
        <w:rPr>
          <w:rFonts w:ascii="Arial Narrow" w:hAnsi="Arial Narrow"/>
          <w:noProof/>
          <w:color w:val="auto"/>
          <w:sz w:val="22"/>
          <w:szCs w:val="22"/>
          <w:lang w:val="es-CO" w:eastAsia="es-CO"/>
        </w:rPr>
        <w:t xml:space="preserve">la normativa que aplicable a la institución, </w:t>
      </w:r>
      <w:r w:rsidR="004D7D85" w:rsidRPr="002B6475">
        <w:rPr>
          <w:rFonts w:ascii="Arial Narrow" w:hAnsi="Arial Narrow"/>
          <w:noProof/>
          <w:color w:val="auto"/>
          <w:sz w:val="22"/>
          <w:szCs w:val="22"/>
          <w:lang w:val="es-CO" w:eastAsia="es-CO"/>
        </w:rPr>
        <w:t>los lineamientos del Departamento Administrativo de la Función Pú</w:t>
      </w:r>
      <w:r w:rsidR="00942EE5" w:rsidRPr="002B6475">
        <w:rPr>
          <w:rFonts w:ascii="Arial Narrow" w:hAnsi="Arial Narrow"/>
          <w:noProof/>
          <w:color w:val="auto"/>
          <w:sz w:val="22"/>
          <w:szCs w:val="22"/>
          <w:lang w:val="es-CO" w:eastAsia="es-CO"/>
        </w:rPr>
        <w:t xml:space="preserve">blica, el proceso de Acreditacion en salud, el reconocimiento como Hospital Universitario </w:t>
      </w:r>
      <w:r w:rsidR="004D7D85" w:rsidRPr="002B6475">
        <w:rPr>
          <w:rFonts w:ascii="Arial Narrow" w:hAnsi="Arial Narrow"/>
          <w:noProof/>
          <w:color w:val="auto"/>
          <w:sz w:val="22"/>
          <w:szCs w:val="22"/>
          <w:lang w:val="es-CO" w:eastAsia="es-CO"/>
        </w:rPr>
        <w:t xml:space="preserve">y los entes regulatorios, </w:t>
      </w:r>
      <w:r w:rsidR="00857FC0" w:rsidRPr="002B6475">
        <w:rPr>
          <w:rFonts w:ascii="Arial Narrow" w:hAnsi="Arial Narrow"/>
          <w:noProof/>
          <w:color w:val="auto"/>
          <w:sz w:val="22"/>
          <w:szCs w:val="22"/>
          <w:lang w:val="es-CO" w:eastAsia="es-CO"/>
        </w:rPr>
        <w:t xml:space="preserve"> las cuales pueden ser </w:t>
      </w:r>
      <w:r w:rsidR="004D7D85" w:rsidRPr="002B6475">
        <w:rPr>
          <w:rFonts w:ascii="Arial Narrow" w:hAnsi="Arial Narrow" w:cs="Arial"/>
          <w:color w:val="auto"/>
          <w:sz w:val="22"/>
          <w:szCs w:val="22"/>
          <w:lang w:val="es-CO" w:eastAsia="es-CO"/>
        </w:rPr>
        <w:t xml:space="preserve"> adoptadas o </w:t>
      </w:r>
      <w:r w:rsidR="00857FC0" w:rsidRPr="002B6475">
        <w:rPr>
          <w:rFonts w:ascii="Arial Narrow" w:hAnsi="Arial Narrow" w:cs="Arial"/>
          <w:color w:val="auto"/>
          <w:sz w:val="22"/>
          <w:szCs w:val="22"/>
          <w:lang w:val="es-CO" w:eastAsia="es-CO"/>
        </w:rPr>
        <w:t xml:space="preserve"> </w:t>
      </w:r>
      <w:r w:rsidR="00771C18" w:rsidRPr="002B6475">
        <w:rPr>
          <w:rFonts w:ascii="Arial Narrow" w:hAnsi="Arial Narrow" w:cs="Arial"/>
          <w:color w:val="auto"/>
          <w:sz w:val="22"/>
          <w:szCs w:val="22"/>
          <w:lang w:val="es-CO" w:eastAsia="es-CO"/>
        </w:rPr>
        <w:t xml:space="preserve">emitidas por la institución. Las políticas que se </w:t>
      </w:r>
      <w:r w:rsidR="00942EE5" w:rsidRPr="002B6475">
        <w:rPr>
          <w:rFonts w:ascii="Arial Narrow" w:hAnsi="Arial Narrow" w:cs="Arial"/>
          <w:color w:val="auto"/>
          <w:sz w:val="22"/>
          <w:szCs w:val="22"/>
          <w:lang w:val="es-CO" w:eastAsia="es-CO"/>
        </w:rPr>
        <w:t xml:space="preserve">determinen </w:t>
      </w:r>
      <w:r w:rsidR="00771C18" w:rsidRPr="002B6475">
        <w:rPr>
          <w:rFonts w:ascii="Arial Narrow" w:hAnsi="Arial Narrow" w:cs="Arial"/>
          <w:color w:val="auto"/>
          <w:sz w:val="22"/>
          <w:szCs w:val="22"/>
          <w:lang w:val="es-CO" w:eastAsia="es-CO"/>
        </w:rPr>
        <w:t xml:space="preserve">hacen parte de este documento y están </w:t>
      </w:r>
      <w:r w:rsidR="00857FC0" w:rsidRPr="002B6475">
        <w:rPr>
          <w:rFonts w:ascii="Arial Narrow" w:hAnsi="Arial Narrow" w:cs="Arial"/>
          <w:color w:val="auto"/>
          <w:sz w:val="22"/>
          <w:szCs w:val="22"/>
          <w:lang w:val="es-CO" w:eastAsia="es-CO"/>
        </w:rPr>
        <w:t>presenta</w:t>
      </w:r>
      <w:r w:rsidR="00771C18" w:rsidRPr="002B6475">
        <w:rPr>
          <w:rFonts w:ascii="Arial Narrow" w:hAnsi="Arial Narrow" w:cs="Arial"/>
          <w:color w:val="auto"/>
          <w:sz w:val="22"/>
          <w:szCs w:val="22"/>
          <w:lang w:val="es-CO" w:eastAsia="es-CO"/>
        </w:rPr>
        <w:t xml:space="preserve">das </w:t>
      </w:r>
      <w:r w:rsidR="00857FC0" w:rsidRPr="002B6475">
        <w:rPr>
          <w:rFonts w:ascii="Arial Narrow" w:hAnsi="Arial Narrow" w:cs="Arial"/>
          <w:color w:val="auto"/>
          <w:sz w:val="22"/>
          <w:szCs w:val="22"/>
          <w:lang w:val="es-CO" w:eastAsia="es-CO"/>
        </w:rPr>
        <w:t xml:space="preserve"> en el anexo No. 2.</w:t>
      </w:r>
    </w:p>
    <w:p w14:paraId="51EA062B" w14:textId="6D175428" w:rsidR="00AC0775" w:rsidRPr="002B6475" w:rsidRDefault="00AC0775" w:rsidP="00AC0775">
      <w:pPr>
        <w:pStyle w:val="Textoindependiente"/>
        <w:rPr>
          <w:rFonts w:ascii="Arial Narrow" w:hAnsi="Arial Narrow"/>
          <w:noProof/>
          <w:sz w:val="22"/>
          <w:szCs w:val="22"/>
          <w:lang w:val="es-CO" w:eastAsia="es-CO"/>
        </w:rPr>
      </w:pPr>
    </w:p>
    <w:p w14:paraId="62371FF5" w14:textId="0CE95E62" w:rsidR="00BC1A32" w:rsidRPr="002B6475" w:rsidRDefault="00BC1A32" w:rsidP="00BC1A32">
      <w:pPr>
        <w:pStyle w:val="Default"/>
        <w:jc w:val="both"/>
        <w:rPr>
          <w:rFonts w:ascii="Arial Narrow" w:hAnsi="Arial Narrow" w:cs="Arial"/>
          <w:i/>
          <w:color w:val="auto"/>
          <w:sz w:val="22"/>
          <w:szCs w:val="22"/>
          <w:lang w:val="es-CO" w:eastAsia="es-CO"/>
        </w:rPr>
      </w:pPr>
      <w:r w:rsidRPr="002B6475">
        <w:rPr>
          <w:rFonts w:ascii="Arial Narrow" w:hAnsi="Arial Narrow" w:cs="Arial"/>
          <w:b/>
          <w:iCs/>
          <w:color w:val="auto"/>
          <w:sz w:val="22"/>
          <w:szCs w:val="22"/>
          <w:lang w:val="es-CO" w:eastAsia="es-CO"/>
        </w:rPr>
        <w:t>Políticas de Gestión y Desempeño Institucional.</w:t>
      </w:r>
      <w:r w:rsidRPr="002B6475">
        <w:rPr>
          <w:rFonts w:ascii="Arial Narrow" w:hAnsi="Arial Narrow" w:cs="Arial"/>
          <w:i/>
          <w:iCs/>
          <w:color w:val="auto"/>
          <w:sz w:val="22"/>
          <w:szCs w:val="22"/>
          <w:lang w:val="es-CO" w:eastAsia="es-CO"/>
        </w:rPr>
        <w:t xml:space="preserve"> </w:t>
      </w:r>
      <w:r w:rsidR="00942EE5" w:rsidRPr="002B6475">
        <w:rPr>
          <w:rFonts w:ascii="Arial Narrow" w:hAnsi="Arial Narrow" w:cs="Arial"/>
          <w:i/>
          <w:iCs/>
          <w:color w:val="auto"/>
          <w:sz w:val="22"/>
          <w:szCs w:val="22"/>
          <w:lang w:val="es-CO" w:eastAsia="es-CO"/>
        </w:rPr>
        <w:t>“</w:t>
      </w:r>
      <w:r w:rsidRPr="002B6475">
        <w:rPr>
          <w:rFonts w:ascii="Arial Narrow" w:hAnsi="Arial Narrow" w:cs="Arial"/>
          <w:i/>
          <w:iCs/>
          <w:color w:val="auto"/>
          <w:sz w:val="22"/>
          <w:szCs w:val="22"/>
          <w:lang w:val="es-CO" w:eastAsia="es-CO"/>
        </w:rPr>
        <w:t xml:space="preserve">De acuerdo al Decreto 1499 de 2017 Articulo </w:t>
      </w:r>
      <w:r w:rsidRPr="002B6475">
        <w:rPr>
          <w:rFonts w:ascii="Arial Narrow" w:hAnsi="Arial Narrow" w:cs="Arial"/>
          <w:i/>
          <w:color w:val="auto"/>
          <w:sz w:val="22"/>
          <w:szCs w:val="22"/>
          <w:lang w:val="es-CO" w:eastAsia="es-CO"/>
        </w:rPr>
        <w:t>2.2.22.2.1. Las políticas de Desarrollo Administrativo de que trata la Ley 489 de 1998, formuladas por el Departamento Administrativo de 1; 3 Función Pública y los demás líderes, se denominarán políticas de Gestión y Desempeño Institucional y comprenderán, entre otras, las siguientes:</w:t>
      </w:r>
    </w:p>
    <w:p w14:paraId="1AAD9118" w14:textId="77777777" w:rsidR="00CB353C" w:rsidRPr="002B6475" w:rsidRDefault="00CB353C" w:rsidP="00BC1A32">
      <w:pPr>
        <w:pStyle w:val="Default"/>
        <w:jc w:val="both"/>
        <w:rPr>
          <w:rFonts w:ascii="Arial Narrow" w:hAnsi="Arial Narrow" w:cs="Arial"/>
          <w:i/>
          <w:color w:val="auto"/>
          <w:sz w:val="22"/>
          <w:szCs w:val="22"/>
          <w:lang w:val="es-CO" w:eastAsia="es-CO"/>
        </w:rPr>
      </w:pPr>
    </w:p>
    <w:p w14:paraId="77D1D976"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1. </w:t>
      </w:r>
      <w:r w:rsidRPr="002B6475">
        <w:rPr>
          <w:rFonts w:ascii="Arial Narrow" w:hAnsi="Arial Narrow" w:cs="Arial"/>
          <w:i/>
          <w:sz w:val="22"/>
          <w:szCs w:val="22"/>
          <w:lang w:val="es-CO" w:eastAsia="es-CO"/>
        </w:rPr>
        <w:t xml:space="preserve">Planeación Institucional </w:t>
      </w:r>
    </w:p>
    <w:p w14:paraId="48906D71"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xml:space="preserve">2. Gestión presupuestal y eficiencia del gasto público </w:t>
      </w:r>
    </w:p>
    <w:p w14:paraId="41033B1A" w14:textId="77777777" w:rsidR="00BC1A32" w:rsidRPr="002B6475" w:rsidRDefault="00BC1A32" w:rsidP="00BC1A32">
      <w:pPr>
        <w:autoSpaceDE w:val="0"/>
        <w:autoSpaceDN w:val="0"/>
        <w:adjustRightInd w:val="0"/>
        <w:spacing w:line="256" w:lineRule="atLeast"/>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xml:space="preserve">3. Talento humano </w:t>
      </w:r>
    </w:p>
    <w:p w14:paraId="4D2D7DE6" w14:textId="61D89E95" w:rsidR="00BC1A32" w:rsidRPr="002B6475" w:rsidRDefault="00BC1A32" w:rsidP="00BC1A32">
      <w:pPr>
        <w:autoSpaceDE w:val="0"/>
        <w:autoSpaceDN w:val="0"/>
        <w:adjustRightInd w:val="0"/>
        <w:spacing w:line="256" w:lineRule="atLeast"/>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xml:space="preserve">4. Integridad </w:t>
      </w:r>
    </w:p>
    <w:p w14:paraId="6543AC9B"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5. </w:t>
      </w:r>
      <w:r w:rsidRPr="002B6475">
        <w:rPr>
          <w:rFonts w:ascii="Arial Narrow" w:hAnsi="Arial Narrow" w:cs="Arial"/>
          <w:i/>
          <w:sz w:val="22"/>
          <w:szCs w:val="22"/>
          <w:lang w:val="es-CO" w:eastAsia="es-CO"/>
        </w:rPr>
        <w:t xml:space="preserve">Transparencia, acceso a la información pública y lucha contra la corrupción </w:t>
      </w:r>
    </w:p>
    <w:p w14:paraId="70419E28" w14:textId="5583332C"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6. </w:t>
      </w:r>
      <w:r w:rsidRPr="002B6475">
        <w:rPr>
          <w:rFonts w:ascii="Arial Narrow" w:hAnsi="Arial Narrow" w:cs="Arial"/>
          <w:i/>
          <w:sz w:val="22"/>
          <w:szCs w:val="22"/>
          <w:lang w:val="es-CO" w:eastAsia="es-CO"/>
        </w:rPr>
        <w:t xml:space="preserve">Fortalecimiento organizacional y simplificación de procesos </w:t>
      </w:r>
    </w:p>
    <w:p w14:paraId="205D5B4B"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xml:space="preserve">7. Servicio al ciudadano </w:t>
      </w:r>
    </w:p>
    <w:p w14:paraId="38842257"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8. </w:t>
      </w:r>
      <w:r w:rsidRPr="002B6475">
        <w:rPr>
          <w:rFonts w:ascii="Arial Narrow" w:hAnsi="Arial Narrow" w:cs="Arial"/>
          <w:i/>
          <w:sz w:val="22"/>
          <w:szCs w:val="22"/>
          <w:lang w:val="es-CO" w:eastAsia="es-CO"/>
        </w:rPr>
        <w:t xml:space="preserve">Participación ciudadana en la gestión pública </w:t>
      </w:r>
    </w:p>
    <w:p w14:paraId="40263221"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9. </w:t>
      </w:r>
      <w:r w:rsidRPr="002B6475">
        <w:rPr>
          <w:rFonts w:ascii="Arial Narrow" w:hAnsi="Arial Narrow" w:cs="Arial"/>
          <w:i/>
          <w:sz w:val="22"/>
          <w:szCs w:val="22"/>
          <w:lang w:val="es-CO" w:eastAsia="es-CO"/>
        </w:rPr>
        <w:t xml:space="preserve">Racionalización de trámites </w:t>
      </w:r>
    </w:p>
    <w:p w14:paraId="145E039E"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10. </w:t>
      </w:r>
      <w:r w:rsidRPr="002B6475">
        <w:rPr>
          <w:rFonts w:ascii="Arial Narrow" w:hAnsi="Arial Narrow" w:cs="Arial"/>
          <w:i/>
          <w:sz w:val="22"/>
          <w:szCs w:val="22"/>
          <w:lang w:val="es-CO" w:eastAsia="es-CO"/>
        </w:rPr>
        <w:t xml:space="preserve">Gestión documental </w:t>
      </w:r>
    </w:p>
    <w:p w14:paraId="75BD7FE3"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xml:space="preserve">11. Gobierno Digital, antes Gobierno en Línea </w:t>
      </w:r>
    </w:p>
    <w:p w14:paraId="01E03037"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12. </w:t>
      </w:r>
      <w:r w:rsidRPr="002B6475">
        <w:rPr>
          <w:rFonts w:ascii="Arial Narrow" w:hAnsi="Arial Narrow" w:cs="Arial"/>
          <w:i/>
          <w:sz w:val="22"/>
          <w:szCs w:val="22"/>
          <w:lang w:val="es-CO" w:eastAsia="es-CO"/>
        </w:rPr>
        <w:t xml:space="preserve">Seguridad Digital </w:t>
      </w:r>
    </w:p>
    <w:p w14:paraId="10A64E21"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13. </w:t>
      </w:r>
      <w:r w:rsidRPr="002B6475">
        <w:rPr>
          <w:rFonts w:ascii="Arial Narrow" w:hAnsi="Arial Narrow" w:cs="Arial"/>
          <w:i/>
          <w:sz w:val="22"/>
          <w:szCs w:val="22"/>
          <w:lang w:val="es-CO" w:eastAsia="es-CO"/>
        </w:rPr>
        <w:t xml:space="preserve">Defensa jurídica </w:t>
      </w:r>
    </w:p>
    <w:p w14:paraId="570FF88B"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 xml:space="preserve">14. Gestión del conocimiento y la innovación </w:t>
      </w:r>
    </w:p>
    <w:p w14:paraId="1ABED1F4"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i/>
          <w:sz w:val="22"/>
          <w:szCs w:val="22"/>
          <w:lang w:val="es-CO" w:eastAsia="es-CO"/>
        </w:rPr>
        <w:t xml:space="preserve">15. </w:t>
      </w:r>
      <w:r w:rsidRPr="002B6475">
        <w:rPr>
          <w:rFonts w:ascii="Arial Narrow" w:hAnsi="Arial Narrow" w:cs="Arial"/>
          <w:i/>
          <w:sz w:val="22"/>
          <w:szCs w:val="22"/>
          <w:lang w:val="es-CO" w:eastAsia="es-CO"/>
        </w:rPr>
        <w:t xml:space="preserve">Control interno </w:t>
      </w:r>
    </w:p>
    <w:p w14:paraId="45D39EBD" w14:textId="44B1A4FE" w:rsidR="00BC1A32" w:rsidRPr="002B6475" w:rsidRDefault="00BC1A32" w:rsidP="00857FC0">
      <w:pPr>
        <w:autoSpaceDE w:val="0"/>
        <w:autoSpaceDN w:val="0"/>
        <w:adjustRightInd w:val="0"/>
        <w:ind w:left="360" w:hanging="360"/>
        <w:rPr>
          <w:rFonts w:ascii="Arial Narrow" w:hAnsi="Arial Narrow" w:cs="Arial"/>
          <w:i/>
          <w:sz w:val="22"/>
          <w:szCs w:val="22"/>
          <w:lang w:val="es-CO" w:eastAsia="es-CO"/>
        </w:rPr>
      </w:pPr>
      <w:r w:rsidRPr="002B6475">
        <w:rPr>
          <w:rFonts w:ascii="Arial Narrow" w:hAnsi="Arial Narrow"/>
          <w:i/>
          <w:sz w:val="22"/>
          <w:szCs w:val="22"/>
          <w:lang w:val="es-CO" w:eastAsia="es-CO"/>
        </w:rPr>
        <w:t xml:space="preserve">16. </w:t>
      </w:r>
      <w:r w:rsidRPr="002B6475">
        <w:rPr>
          <w:rFonts w:ascii="Arial Narrow" w:hAnsi="Arial Narrow" w:cs="Arial"/>
          <w:i/>
          <w:sz w:val="22"/>
          <w:szCs w:val="22"/>
          <w:lang w:val="es-CO" w:eastAsia="es-CO"/>
        </w:rPr>
        <w:t xml:space="preserve">Seguimiento y evaluación del desempeño institucional </w:t>
      </w:r>
    </w:p>
    <w:p w14:paraId="627D9831" w14:textId="77777777" w:rsidR="00BC1A32" w:rsidRPr="002B6475" w:rsidRDefault="00BC1A32" w:rsidP="00BC1A32">
      <w:pPr>
        <w:autoSpaceDE w:val="0"/>
        <w:autoSpaceDN w:val="0"/>
        <w:adjustRightInd w:val="0"/>
        <w:ind w:left="360" w:hanging="360"/>
        <w:rPr>
          <w:rFonts w:ascii="Arial Narrow" w:hAnsi="Arial Narrow" w:cs="Arial"/>
          <w:i/>
          <w:sz w:val="22"/>
          <w:szCs w:val="22"/>
          <w:lang w:val="es-CO" w:eastAsia="es-CO"/>
        </w:rPr>
      </w:pPr>
    </w:p>
    <w:p w14:paraId="1F8B8ECE" w14:textId="77777777"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cs="Arial"/>
          <w:b/>
          <w:i/>
          <w:sz w:val="22"/>
          <w:szCs w:val="22"/>
          <w:lang w:val="es-CO" w:eastAsia="es-CO"/>
        </w:rPr>
        <w:t>Parágrafo</w:t>
      </w:r>
      <w:r w:rsidRPr="002B6475">
        <w:rPr>
          <w:rFonts w:ascii="Arial Narrow" w:hAnsi="Arial Narrow" w:cs="Arial"/>
          <w:i/>
          <w:sz w:val="22"/>
          <w:szCs w:val="22"/>
          <w:lang w:val="es-CO" w:eastAsia="es-CO"/>
        </w:rPr>
        <w:t xml:space="preserve">. Las Políticas de Gestión y Desempeño Institucional se regirán por las normas que las regulan o </w:t>
      </w:r>
    </w:p>
    <w:p w14:paraId="254F0A5C" w14:textId="6B0324DC" w:rsidR="00BC1A32" w:rsidRPr="002B6475" w:rsidRDefault="00BC1A32" w:rsidP="00BC1A32">
      <w:pPr>
        <w:autoSpaceDE w:val="0"/>
        <w:autoSpaceDN w:val="0"/>
        <w:adjustRightInd w:val="0"/>
        <w:ind w:left="360" w:hanging="360"/>
        <w:jc w:val="both"/>
        <w:rPr>
          <w:rFonts w:ascii="Arial Narrow" w:hAnsi="Arial Narrow" w:cs="Arial"/>
          <w:i/>
          <w:sz w:val="22"/>
          <w:szCs w:val="22"/>
          <w:lang w:val="es-CO" w:eastAsia="es-CO"/>
        </w:rPr>
      </w:pPr>
      <w:r w:rsidRPr="002B6475">
        <w:rPr>
          <w:rFonts w:ascii="Arial Narrow" w:hAnsi="Arial Narrow" w:cs="Arial"/>
          <w:i/>
          <w:sz w:val="22"/>
          <w:szCs w:val="22"/>
          <w:lang w:val="es-CO" w:eastAsia="es-CO"/>
        </w:rPr>
        <w:t>reglamentan y se implementarán a través de planes, programas, proyectos, metodologías y estrategias.</w:t>
      </w:r>
      <w:r w:rsidR="00942EE5" w:rsidRPr="002B6475">
        <w:rPr>
          <w:rFonts w:ascii="Arial Narrow" w:hAnsi="Arial Narrow" w:cs="Arial"/>
          <w:i/>
          <w:sz w:val="22"/>
          <w:szCs w:val="22"/>
          <w:lang w:val="es-CO" w:eastAsia="es-CO"/>
        </w:rPr>
        <w:t>”</w:t>
      </w:r>
    </w:p>
    <w:p w14:paraId="3280D658" w14:textId="77777777" w:rsidR="00BC1A32" w:rsidRPr="002B6475" w:rsidRDefault="00BC1A32" w:rsidP="00BC1A32">
      <w:pPr>
        <w:pStyle w:val="Textoindependiente"/>
        <w:rPr>
          <w:rFonts w:ascii="Arial Narrow" w:hAnsi="Arial Narrow" w:cs="Arial"/>
          <w:b/>
          <w:sz w:val="22"/>
          <w:szCs w:val="22"/>
          <w:lang w:val="es-CO"/>
        </w:rPr>
      </w:pPr>
    </w:p>
    <w:p w14:paraId="1DFC0689" w14:textId="77777777" w:rsidR="00BC1A32" w:rsidRPr="002B6475" w:rsidRDefault="00BC1A32" w:rsidP="008E2C5F">
      <w:pPr>
        <w:pStyle w:val="Textoindependiente"/>
        <w:rPr>
          <w:rFonts w:ascii="Arial Narrow" w:hAnsi="Arial Narrow" w:cs="Arial"/>
          <w:b/>
          <w:sz w:val="22"/>
          <w:szCs w:val="22"/>
        </w:rPr>
      </w:pPr>
    </w:p>
    <w:p w14:paraId="7E8C315E" w14:textId="06CFCA6C" w:rsidR="00942EE5" w:rsidRPr="002B6475" w:rsidRDefault="009347C3" w:rsidP="008E2C5F">
      <w:pPr>
        <w:pStyle w:val="Textoindependiente"/>
        <w:rPr>
          <w:rFonts w:ascii="Arial Narrow" w:hAnsi="Arial Narrow"/>
          <w:b/>
          <w:sz w:val="22"/>
          <w:szCs w:val="22"/>
        </w:rPr>
      </w:pPr>
      <w:r w:rsidRPr="002B6475">
        <w:rPr>
          <w:rFonts w:ascii="Arial Narrow" w:hAnsi="Arial Narrow" w:cs="Arial"/>
          <w:b/>
          <w:sz w:val="22"/>
          <w:szCs w:val="22"/>
        </w:rPr>
        <w:t xml:space="preserve">Políticas </w:t>
      </w:r>
      <w:r w:rsidR="00CE659F" w:rsidRPr="002B6475">
        <w:rPr>
          <w:rFonts w:ascii="Arial Narrow" w:hAnsi="Arial Narrow"/>
          <w:b/>
          <w:sz w:val="22"/>
          <w:szCs w:val="22"/>
        </w:rPr>
        <w:t xml:space="preserve">en relación </w:t>
      </w:r>
      <w:r w:rsidR="00942EE5" w:rsidRPr="002B6475">
        <w:rPr>
          <w:rFonts w:ascii="Arial Narrow" w:hAnsi="Arial Narrow"/>
          <w:b/>
          <w:sz w:val="22"/>
          <w:szCs w:val="22"/>
        </w:rPr>
        <w:t xml:space="preserve"> a la operación </w:t>
      </w:r>
      <w:r w:rsidR="00BE7452" w:rsidRPr="002B6475">
        <w:rPr>
          <w:rFonts w:ascii="Arial Narrow" w:hAnsi="Arial Narrow"/>
          <w:b/>
          <w:sz w:val="22"/>
          <w:szCs w:val="22"/>
        </w:rPr>
        <w:t>y/</w:t>
      </w:r>
      <w:r w:rsidR="00942EE5" w:rsidRPr="002B6475">
        <w:rPr>
          <w:rFonts w:ascii="Arial Narrow" w:hAnsi="Arial Narrow"/>
          <w:b/>
          <w:sz w:val="22"/>
          <w:szCs w:val="22"/>
        </w:rPr>
        <w:t>o misionalidad</w:t>
      </w:r>
    </w:p>
    <w:p w14:paraId="3CFC1A02" w14:textId="3316182E" w:rsidR="0074493B" w:rsidRPr="002B6475" w:rsidRDefault="007B6AAF" w:rsidP="008E2C5F">
      <w:pPr>
        <w:pStyle w:val="Textoindependiente"/>
        <w:rPr>
          <w:rFonts w:ascii="Arial Narrow" w:hAnsi="Arial Narrow"/>
          <w:sz w:val="22"/>
          <w:szCs w:val="22"/>
        </w:rPr>
      </w:pPr>
      <w:r w:rsidRPr="002B6475">
        <w:rPr>
          <w:rFonts w:ascii="Arial Narrow" w:hAnsi="Arial Narrow"/>
          <w:sz w:val="22"/>
          <w:szCs w:val="22"/>
        </w:rPr>
        <w:t xml:space="preserve">Las Políticas de Operación constituyen los lineamientos o directrices, que instauran los marcos de acción necesarios para hacer eficaz, eficiente y efectiva la operación de los procesos estratégicos, misionales, de apoyo y evaluación, </w:t>
      </w:r>
      <w:r w:rsidR="0074493B" w:rsidRPr="002B6475">
        <w:rPr>
          <w:rFonts w:ascii="Arial Narrow" w:hAnsi="Arial Narrow"/>
          <w:sz w:val="22"/>
          <w:szCs w:val="22"/>
        </w:rPr>
        <w:t xml:space="preserve">estructuran los criterios para definir los flujos de trabajo establecidos por el modelo de operación por procesos, contenidas en el manual de calidad, </w:t>
      </w:r>
      <w:r w:rsidR="008E2C5F" w:rsidRPr="002B6475">
        <w:rPr>
          <w:rFonts w:ascii="Arial Narrow" w:hAnsi="Arial Narrow" w:cs="CIDFont+F3"/>
          <w:sz w:val="22"/>
          <w:szCs w:val="22"/>
          <w:lang w:val="es-CO" w:eastAsia="es-CO"/>
        </w:rPr>
        <w:t>de</w:t>
      </w:r>
      <w:r w:rsidR="008D22FB" w:rsidRPr="002B6475">
        <w:rPr>
          <w:rFonts w:ascii="Arial Narrow" w:hAnsi="Arial Narrow" w:cs="CIDFont+F3"/>
          <w:sz w:val="22"/>
          <w:szCs w:val="22"/>
          <w:lang w:val="es-CO" w:eastAsia="es-CO"/>
        </w:rPr>
        <w:t xml:space="preserve"> acuerdo a los lineamientos establecidos en el MECI en el componente de direccionamiento estratégico, las políticas operacionales pueden ser consideradas</w:t>
      </w:r>
      <w:r w:rsidR="0074493B" w:rsidRPr="002B6475">
        <w:rPr>
          <w:rFonts w:ascii="Arial Narrow" w:hAnsi="Arial Narrow" w:cs="CIDFont+F3"/>
          <w:sz w:val="22"/>
          <w:szCs w:val="22"/>
          <w:lang w:val="es-CO" w:eastAsia="es-CO"/>
        </w:rPr>
        <w:t xml:space="preserve"> </w:t>
      </w:r>
      <w:r w:rsidR="008D22FB" w:rsidRPr="002B6475">
        <w:rPr>
          <w:rFonts w:ascii="Arial Narrow" w:hAnsi="Arial Narrow" w:cs="CIDFont+F3"/>
          <w:sz w:val="22"/>
          <w:szCs w:val="22"/>
          <w:lang w:val="es-CO" w:eastAsia="es-CO"/>
        </w:rPr>
        <w:t>de manera general y/o por proceso</w:t>
      </w:r>
      <w:r w:rsidR="008E2C5F" w:rsidRPr="002B6475">
        <w:rPr>
          <w:rFonts w:ascii="Arial Narrow" w:hAnsi="Arial Narrow" w:cs="CIDFont+F3"/>
          <w:sz w:val="22"/>
          <w:szCs w:val="22"/>
          <w:lang w:val="es-CO" w:eastAsia="es-CO"/>
        </w:rPr>
        <w:t xml:space="preserve"> </w:t>
      </w:r>
      <w:r w:rsidR="0074493B" w:rsidRPr="002B6475">
        <w:rPr>
          <w:rFonts w:ascii="Arial Narrow" w:hAnsi="Arial Narrow"/>
          <w:sz w:val="22"/>
          <w:szCs w:val="22"/>
        </w:rPr>
        <w:t>y comprenden entre otras</w:t>
      </w:r>
    </w:p>
    <w:p w14:paraId="317C4C7A" w14:textId="77777777" w:rsidR="008E2C5F" w:rsidRPr="002B6475" w:rsidRDefault="008E2C5F" w:rsidP="008E2C5F">
      <w:pPr>
        <w:pStyle w:val="Textoindependiente"/>
        <w:rPr>
          <w:rFonts w:ascii="Arial Narrow" w:hAnsi="Arial Narrow" w:cs="CIDFont+F3"/>
          <w:sz w:val="22"/>
          <w:szCs w:val="22"/>
          <w:lang w:val="es-CO" w:eastAsia="es-CO"/>
        </w:rPr>
      </w:pPr>
    </w:p>
    <w:p w14:paraId="25A8F40D" w14:textId="77777777" w:rsidR="00771C18" w:rsidRPr="002B6475" w:rsidRDefault="00771C18" w:rsidP="00771C18">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  Humanización</w:t>
      </w:r>
    </w:p>
    <w:p w14:paraId="0E59FB07" w14:textId="310EEDDD" w:rsidR="000E2AF7" w:rsidRPr="002B6475" w:rsidRDefault="008E2C5F" w:rsidP="00771C18">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w:t>
      </w:r>
      <w:r w:rsidR="000E2AF7" w:rsidRPr="002B6475">
        <w:rPr>
          <w:rFonts w:ascii="Arial Narrow" w:hAnsi="Arial Narrow"/>
          <w:sz w:val="22"/>
          <w:szCs w:val="22"/>
          <w:lang w:val="es-CO"/>
        </w:rPr>
        <w:t xml:space="preserve"> de Calidad </w:t>
      </w:r>
    </w:p>
    <w:p w14:paraId="7AD84161" w14:textId="3BC26AB1" w:rsidR="00CE659F" w:rsidRPr="002B6475" w:rsidRDefault="00771C18"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 d</w:t>
      </w:r>
      <w:r w:rsidR="00CE659F" w:rsidRPr="002B6475">
        <w:rPr>
          <w:rFonts w:ascii="Arial Narrow" w:hAnsi="Arial Narrow"/>
          <w:sz w:val="22"/>
          <w:szCs w:val="22"/>
          <w:lang w:val="es-CO"/>
        </w:rPr>
        <w:t xml:space="preserve">e Seguridad Del Paciente </w:t>
      </w:r>
    </w:p>
    <w:p w14:paraId="7576F8CB" w14:textId="5AA40F75" w:rsidR="00CE659F" w:rsidRPr="002B6475" w:rsidRDefault="00CE659F"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 xml:space="preserve">Política </w:t>
      </w:r>
      <w:r w:rsidR="00771C18" w:rsidRPr="002B6475">
        <w:rPr>
          <w:rFonts w:ascii="Arial Narrow" w:hAnsi="Arial Narrow"/>
          <w:sz w:val="22"/>
          <w:szCs w:val="22"/>
          <w:lang w:val="es-CO"/>
        </w:rPr>
        <w:t>d</w:t>
      </w:r>
      <w:r w:rsidRPr="002B6475">
        <w:rPr>
          <w:rFonts w:ascii="Arial Narrow" w:hAnsi="Arial Narrow"/>
          <w:sz w:val="22"/>
          <w:szCs w:val="22"/>
          <w:lang w:val="es-CO"/>
        </w:rPr>
        <w:t>e Confidencialidad</w:t>
      </w:r>
    </w:p>
    <w:p w14:paraId="7033697F" w14:textId="666E0CFB" w:rsidR="00CE659F" w:rsidRPr="002B6475" w:rsidRDefault="00771C18"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 p</w:t>
      </w:r>
      <w:r w:rsidR="00CE659F" w:rsidRPr="002B6475">
        <w:rPr>
          <w:rFonts w:ascii="Arial Narrow" w:hAnsi="Arial Narrow"/>
          <w:sz w:val="22"/>
          <w:szCs w:val="22"/>
          <w:lang w:val="es-CO"/>
        </w:rPr>
        <w:t>ara R</w:t>
      </w:r>
      <w:r w:rsidRPr="002B6475">
        <w:rPr>
          <w:rFonts w:ascii="Arial Narrow" w:hAnsi="Arial Narrow"/>
          <w:sz w:val="22"/>
          <w:szCs w:val="22"/>
          <w:lang w:val="es-CO"/>
        </w:rPr>
        <w:t>educir l</w:t>
      </w:r>
      <w:r w:rsidR="00CB353C" w:rsidRPr="002B6475">
        <w:rPr>
          <w:rFonts w:ascii="Arial Narrow" w:hAnsi="Arial Narrow"/>
          <w:sz w:val="22"/>
          <w:szCs w:val="22"/>
          <w:lang w:val="es-CO"/>
        </w:rPr>
        <w:t>a Contaminación Visual  y</w:t>
      </w:r>
      <w:r w:rsidR="00CE659F" w:rsidRPr="002B6475">
        <w:rPr>
          <w:rFonts w:ascii="Arial Narrow" w:hAnsi="Arial Narrow"/>
          <w:sz w:val="22"/>
          <w:szCs w:val="22"/>
          <w:lang w:val="es-CO"/>
        </w:rPr>
        <w:t xml:space="preserve"> Auditiva</w:t>
      </w:r>
    </w:p>
    <w:p w14:paraId="7F6320BF" w14:textId="10A15BAC" w:rsidR="00CE659F" w:rsidRPr="002B6475" w:rsidRDefault="00CE659F"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w:t>
      </w:r>
      <w:r w:rsidR="00CB353C" w:rsidRPr="002B6475">
        <w:rPr>
          <w:rFonts w:ascii="Arial Narrow" w:hAnsi="Arial Narrow"/>
          <w:sz w:val="22"/>
          <w:szCs w:val="22"/>
          <w:lang w:val="es-CO"/>
        </w:rPr>
        <w:t xml:space="preserve"> de Uso Racional d</w:t>
      </w:r>
      <w:r w:rsidRPr="002B6475">
        <w:rPr>
          <w:rFonts w:ascii="Arial Narrow" w:hAnsi="Arial Narrow"/>
          <w:sz w:val="22"/>
          <w:szCs w:val="22"/>
          <w:lang w:val="es-CO"/>
        </w:rPr>
        <w:t>e Antibiótico</w:t>
      </w:r>
    </w:p>
    <w:p w14:paraId="18EC4A15" w14:textId="25EAB07B" w:rsidR="00CE659F" w:rsidRPr="002B6475" w:rsidRDefault="00CB353C"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 de prestación de servicios de salud para promover, proteger y mejorar la salud de la población a la que sirve, sin discriminación.</w:t>
      </w:r>
    </w:p>
    <w:p w14:paraId="3BE2C37F" w14:textId="04FC431C" w:rsidR="00CE659F" w:rsidRPr="002B6475" w:rsidRDefault="00CE659F"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 xml:space="preserve">Políticas </w:t>
      </w:r>
      <w:r w:rsidR="00CB353C" w:rsidRPr="002B6475">
        <w:rPr>
          <w:rFonts w:ascii="Arial Narrow" w:hAnsi="Arial Narrow"/>
          <w:sz w:val="22"/>
          <w:szCs w:val="22"/>
          <w:lang w:val="es-CO"/>
        </w:rPr>
        <w:t>de formación y educación continuada.</w:t>
      </w:r>
    </w:p>
    <w:p w14:paraId="4F184F2E" w14:textId="6BD60E45" w:rsidR="00CE659F" w:rsidRPr="002B6475" w:rsidRDefault="00CE659F"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 xml:space="preserve">Política </w:t>
      </w:r>
      <w:r w:rsidR="00CB353C" w:rsidRPr="002B6475">
        <w:rPr>
          <w:rFonts w:ascii="Arial Narrow" w:hAnsi="Arial Narrow"/>
          <w:sz w:val="22"/>
          <w:szCs w:val="22"/>
          <w:lang w:val="es-CO"/>
        </w:rPr>
        <w:t xml:space="preserve">de gestión ambiental responsable </w:t>
      </w:r>
    </w:p>
    <w:p w14:paraId="72A28301" w14:textId="75ECB0F1" w:rsidR="00CE659F" w:rsidRPr="002B6475" w:rsidRDefault="00CE659F"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 xml:space="preserve">Política </w:t>
      </w:r>
      <w:r w:rsidR="00CB353C" w:rsidRPr="002B6475">
        <w:rPr>
          <w:rFonts w:ascii="Arial Narrow" w:hAnsi="Arial Narrow"/>
          <w:sz w:val="22"/>
          <w:szCs w:val="22"/>
          <w:lang w:val="es-CO"/>
        </w:rPr>
        <w:t>de no fumador</w:t>
      </w:r>
    </w:p>
    <w:p w14:paraId="5F88C1C3" w14:textId="0E213A81" w:rsidR="00CE659F" w:rsidRPr="002B6475" w:rsidRDefault="00CE659F"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 xml:space="preserve">Política Organizacional Manejo Tecnología </w:t>
      </w:r>
    </w:p>
    <w:p w14:paraId="5266DE6A" w14:textId="77777777" w:rsidR="005E6517" w:rsidRPr="002B6475" w:rsidRDefault="005E6517" w:rsidP="005E6517">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 xml:space="preserve">Políticas de Investigación </w:t>
      </w:r>
    </w:p>
    <w:p w14:paraId="4F6F5768" w14:textId="77777777" w:rsidR="005E6517" w:rsidRPr="002B6475" w:rsidRDefault="005E6517" w:rsidP="005E6517">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 Docencia - Servicio</w:t>
      </w:r>
    </w:p>
    <w:p w14:paraId="483C7525" w14:textId="629CEE4D" w:rsidR="005E6517" w:rsidRPr="002B6475" w:rsidRDefault="005E6517" w:rsidP="00CB353C">
      <w:pPr>
        <w:pStyle w:val="Textoindependiente"/>
        <w:numPr>
          <w:ilvl w:val="0"/>
          <w:numId w:val="13"/>
        </w:numPr>
        <w:rPr>
          <w:rFonts w:ascii="Arial Narrow" w:hAnsi="Arial Narrow"/>
          <w:sz w:val="22"/>
          <w:szCs w:val="22"/>
          <w:lang w:val="es-CO"/>
        </w:rPr>
      </w:pPr>
      <w:r w:rsidRPr="002B6475">
        <w:rPr>
          <w:rFonts w:ascii="Arial Narrow" w:hAnsi="Arial Narrow"/>
          <w:sz w:val="22"/>
          <w:szCs w:val="22"/>
          <w:lang w:val="es-CO"/>
        </w:rPr>
        <w:t>Política Escuela de Auxiliares de Enfermería</w:t>
      </w:r>
    </w:p>
    <w:p w14:paraId="466BCF5A" w14:textId="77777777" w:rsidR="00CE659F" w:rsidRPr="002B6475" w:rsidRDefault="00CE659F" w:rsidP="00AC0775">
      <w:pPr>
        <w:pStyle w:val="Textoindependiente"/>
        <w:rPr>
          <w:rFonts w:ascii="Arial Narrow" w:hAnsi="Arial Narrow"/>
          <w:sz w:val="22"/>
          <w:szCs w:val="22"/>
        </w:rPr>
      </w:pPr>
    </w:p>
    <w:p w14:paraId="490A017A" w14:textId="07C8344E" w:rsidR="00630F2C" w:rsidRPr="002B6475" w:rsidRDefault="00771C18" w:rsidP="003A381F">
      <w:pPr>
        <w:spacing w:line="23" w:lineRule="atLeast"/>
        <w:jc w:val="both"/>
        <w:rPr>
          <w:rFonts w:ascii="Arial Narrow" w:hAnsi="Arial Narrow" w:cs="Arial"/>
          <w:bCs/>
          <w:sz w:val="22"/>
          <w:szCs w:val="22"/>
          <w:u w:val="single"/>
        </w:rPr>
      </w:pPr>
      <w:r w:rsidRPr="002B6475">
        <w:rPr>
          <w:rFonts w:ascii="Arial Narrow" w:hAnsi="Arial Narrow" w:cs="Arial"/>
          <w:b/>
          <w:sz w:val="22"/>
          <w:szCs w:val="22"/>
          <w:lang w:val="es-CO" w:eastAsia="es-CO"/>
        </w:rPr>
        <w:t xml:space="preserve">Otras Políticas </w:t>
      </w:r>
      <w:r w:rsidR="003A381F" w:rsidRPr="002B6475">
        <w:rPr>
          <w:rFonts w:ascii="Arial Narrow" w:hAnsi="Arial Narrow" w:cs="Arial"/>
          <w:b/>
          <w:sz w:val="22"/>
          <w:szCs w:val="22"/>
          <w:lang w:val="es-CO" w:eastAsia="es-CO"/>
        </w:rPr>
        <w:t xml:space="preserve">de acuerdo a la naturaleza de la institución y al cumplimiento de la normatividad vigente. </w:t>
      </w:r>
      <w:r w:rsidR="003A381F" w:rsidRPr="002B6475">
        <w:rPr>
          <w:rFonts w:ascii="Arial Narrow" w:hAnsi="Arial Narrow" w:cs="Arial"/>
          <w:sz w:val="22"/>
          <w:szCs w:val="22"/>
          <w:lang w:val="es-CO" w:eastAsia="es-CO"/>
        </w:rPr>
        <w:t>Entre otras</w:t>
      </w:r>
    </w:p>
    <w:p w14:paraId="44F2373D" w14:textId="138A874A" w:rsidR="003F4EF7" w:rsidRPr="002B6475" w:rsidRDefault="003F4EF7" w:rsidP="00CE659F">
      <w:pPr>
        <w:pStyle w:val="Default"/>
        <w:jc w:val="both"/>
        <w:rPr>
          <w:rFonts w:ascii="Arial Narrow" w:hAnsi="Arial Narrow" w:cs="Arial"/>
          <w:b/>
          <w:color w:val="auto"/>
          <w:sz w:val="22"/>
          <w:szCs w:val="22"/>
          <w:lang w:eastAsia="es-CO"/>
        </w:rPr>
      </w:pPr>
    </w:p>
    <w:p w14:paraId="335848BE" w14:textId="311E0A05" w:rsidR="003F4EF7" w:rsidRPr="002B6475" w:rsidRDefault="001A6DE5" w:rsidP="00D90D20">
      <w:pPr>
        <w:pStyle w:val="Textoindependiente"/>
        <w:rPr>
          <w:rFonts w:ascii="Arial Narrow" w:hAnsi="Arial Narrow" w:cs="Arial"/>
          <w:sz w:val="22"/>
          <w:szCs w:val="22"/>
        </w:rPr>
      </w:pPr>
      <w:r w:rsidRPr="002B6475">
        <w:rPr>
          <w:rFonts w:ascii="Arial Narrow" w:hAnsi="Arial Narrow" w:cs="Arial"/>
          <w:sz w:val="22"/>
          <w:szCs w:val="22"/>
        </w:rPr>
        <w:t>1. Políticas</w:t>
      </w:r>
      <w:r w:rsidR="003F4EF7" w:rsidRPr="002B6475">
        <w:rPr>
          <w:rFonts w:ascii="Arial Narrow" w:hAnsi="Arial Narrow" w:cs="Arial"/>
          <w:sz w:val="22"/>
          <w:szCs w:val="22"/>
        </w:rPr>
        <w:t xml:space="preserve"> frente a Gestión de Riesgos</w:t>
      </w:r>
      <w:r w:rsidR="00D90D20" w:rsidRPr="002B6475">
        <w:rPr>
          <w:rFonts w:ascii="Arial Narrow" w:hAnsi="Arial Narrow" w:cs="Arial"/>
          <w:sz w:val="22"/>
          <w:szCs w:val="22"/>
        </w:rPr>
        <w:t xml:space="preserve"> </w:t>
      </w:r>
    </w:p>
    <w:p w14:paraId="27D3D5E0" w14:textId="5521F7FB" w:rsidR="00D90D20" w:rsidRPr="002B6475" w:rsidRDefault="006215DF" w:rsidP="00D90D20">
      <w:pPr>
        <w:pStyle w:val="Textoindependiente"/>
        <w:rPr>
          <w:rFonts w:ascii="Arial Narrow" w:hAnsi="Arial Narrow" w:cs="Arial"/>
          <w:sz w:val="22"/>
          <w:szCs w:val="22"/>
        </w:rPr>
      </w:pPr>
      <w:r w:rsidRPr="002B6475">
        <w:rPr>
          <w:rFonts w:ascii="Arial Narrow" w:hAnsi="Arial Narrow" w:cs="Arial"/>
          <w:sz w:val="22"/>
          <w:szCs w:val="22"/>
        </w:rPr>
        <w:t>2. Políticas</w:t>
      </w:r>
      <w:r w:rsidR="00D90D20" w:rsidRPr="002B6475">
        <w:rPr>
          <w:rFonts w:ascii="Arial Narrow" w:hAnsi="Arial Narrow" w:cs="Arial"/>
          <w:sz w:val="22"/>
          <w:szCs w:val="22"/>
        </w:rPr>
        <w:t xml:space="preserve"> de Administración del Riesgo de Lavado de activos y Financiación del Terrorismo</w:t>
      </w:r>
    </w:p>
    <w:p w14:paraId="4F679A63" w14:textId="71D0C488" w:rsidR="004D7D85" w:rsidRPr="002B6475" w:rsidRDefault="00D90D20" w:rsidP="00AC0775">
      <w:pPr>
        <w:pStyle w:val="Textoindependiente"/>
        <w:rPr>
          <w:rFonts w:ascii="Arial Narrow" w:hAnsi="Arial Narrow" w:cs="Arial"/>
          <w:sz w:val="22"/>
          <w:szCs w:val="22"/>
        </w:rPr>
      </w:pPr>
      <w:r w:rsidRPr="002B6475">
        <w:rPr>
          <w:rFonts w:ascii="Arial Narrow" w:hAnsi="Arial Narrow" w:cs="Arial"/>
          <w:sz w:val="22"/>
          <w:szCs w:val="22"/>
        </w:rPr>
        <w:t>3.</w:t>
      </w:r>
      <w:r w:rsidR="00771C18" w:rsidRPr="002B6475">
        <w:rPr>
          <w:rFonts w:ascii="Arial Narrow" w:hAnsi="Arial Narrow" w:cs="Arial"/>
          <w:sz w:val="22"/>
          <w:szCs w:val="22"/>
        </w:rPr>
        <w:t xml:space="preserve"> </w:t>
      </w:r>
      <w:r w:rsidR="004D7D85" w:rsidRPr="002B6475">
        <w:rPr>
          <w:rFonts w:ascii="Arial Narrow" w:hAnsi="Arial Narrow" w:cs="Arial"/>
          <w:sz w:val="22"/>
          <w:szCs w:val="22"/>
        </w:rPr>
        <w:t>Política de Seguridad y Salud en el trabajo</w:t>
      </w:r>
    </w:p>
    <w:p w14:paraId="47191B73" w14:textId="20883E9E" w:rsidR="003A164F" w:rsidRPr="002B6475" w:rsidRDefault="00D90D20" w:rsidP="00AC0775">
      <w:pPr>
        <w:pStyle w:val="Textoindependiente"/>
        <w:rPr>
          <w:rFonts w:ascii="Arial Narrow" w:hAnsi="Arial Narrow"/>
          <w:sz w:val="22"/>
          <w:szCs w:val="22"/>
        </w:rPr>
      </w:pPr>
      <w:r w:rsidRPr="002B6475">
        <w:rPr>
          <w:rFonts w:ascii="Arial Narrow" w:hAnsi="Arial Narrow"/>
          <w:sz w:val="22"/>
          <w:szCs w:val="22"/>
        </w:rPr>
        <w:t xml:space="preserve">4. </w:t>
      </w:r>
      <w:r w:rsidR="009347C3" w:rsidRPr="002B6475">
        <w:rPr>
          <w:rFonts w:ascii="Arial Narrow" w:hAnsi="Arial Narrow"/>
          <w:sz w:val="22"/>
          <w:szCs w:val="22"/>
        </w:rPr>
        <w:t>Políticas de Seguridad y Privacidad de la Información y la Comunicación</w:t>
      </w:r>
    </w:p>
    <w:p w14:paraId="011ACDCE" w14:textId="77777777" w:rsidR="009347C3" w:rsidRPr="002B6475" w:rsidRDefault="009347C3" w:rsidP="00AC0775">
      <w:pPr>
        <w:pStyle w:val="Textoindependiente"/>
        <w:rPr>
          <w:rFonts w:ascii="Arial Narrow" w:hAnsi="Arial Narrow" w:cs="Arial"/>
          <w:b/>
          <w:sz w:val="22"/>
          <w:szCs w:val="22"/>
        </w:rPr>
      </w:pPr>
    </w:p>
    <w:p w14:paraId="0634AD28" w14:textId="77777777" w:rsidR="003A164F" w:rsidRPr="002B6475" w:rsidRDefault="003A164F" w:rsidP="008F3C85">
      <w:pPr>
        <w:pStyle w:val="Textoindependiente"/>
        <w:jc w:val="center"/>
        <w:rPr>
          <w:rFonts w:ascii="Arial Narrow" w:hAnsi="Arial Narrow" w:cs="Arial"/>
          <w:b/>
          <w:sz w:val="22"/>
          <w:szCs w:val="22"/>
        </w:rPr>
      </w:pPr>
    </w:p>
    <w:p w14:paraId="11D0A12F" w14:textId="4647944A" w:rsidR="00D40A75" w:rsidRPr="002B6475" w:rsidRDefault="00AD7107" w:rsidP="00D40A75">
      <w:pPr>
        <w:autoSpaceDE w:val="0"/>
        <w:autoSpaceDN w:val="0"/>
        <w:adjustRightInd w:val="0"/>
        <w:rPr>
          <w:rFonts w:ascii="Arial Narrow" w:hAnsi="Arial Narrow" w:cs="Arial"/>
          <w:b/>
          <w:bCs/>
          <w:iCs/>
          <w:sz w:val="22"/>
          <w:szCs w:val="22"/>
          <w:lang w:val="es-CO" w:eastAsia="es-CO"/>
        </w:rPr>
      </w:pPr>
      <w:r>
        <w:rPr>
          <w:rFonts w:ascii="Arial Narrow" w:hAnsi="Arial Narrow" w:cs="Arial"/>
          <w:b/>
          <w:bCs/>
          <w:iCs/>
          <w:sz w:val="22"/>
          <w:szCs w:val="22"/>
          <w:lang w:val="es-CO" w:eastAsia="es-CO"/>
        </w:rPr>
        <w:t>ARTICULO TRIGÉSIMO</w:t>
      </w:r>
      <w:r w:rsidR="00A72D0F" w:rsidRPr="002B6475">
        <w:rPr>
          <w:rFonts w:ascii="Arial Narrow" w:hAnsi="Arial Narrow" w:cs="Arial"/>
          <w:b/>
          <w:bCs/>
          <w:iCs/>
          <w:sz w:val="22"/>
          <w:szCs w:val="22"/>
          <w:lang w:val="es-CO" w:eastAsia="es-CO"/>
        </w:rPr>
        <w:t xml:space="preserve"> - DE LOS COMITÉS PARA LAS BUENAS PRÁCTICAS EN LA INSTITUCIÓN </w:t>
      </w:r>
    </w:p>
    <w:p w14:paraId="48DA4992" w14:textId="172EEF22" w:rsidR="007513F5" w:rsidRPr="002B6475" w:rsidRDefault="00850350" w:rsidP="00D40A75">
      <w:pPr>
        <w:autoSpaceDE w:val="0"/>
        <w:autoSpaceDN w:val="0"/>
        <w:adjustRightInd w:val="0"/>
        <w:rPr>
          <w:rFonts w:ascii="Arial Narrow" w:hAnsi="Arial Narrow" w:cs="Arial"/>
          <w:sz w:val="22"/>
          <w:szCs w:val="22"/>
          <w:lang w:val="es-CO" w:eastAsia="es-CO"/>
        </w:rPr>
      </w:pPr>
      <w:r w:rsidRPr="002B6475">
        <w:rPr>
          <w:rFonts w:ascii="Arial Narrow" w:hAnsi="Arial Narrow" w:cs="Arial"/>
          <w:sz w:val="22"/>
          <w:szCs w:val="22"/>
          <w:lang w:val="es-CO" w:eastAsia="es-CO"/>
        </w:rPr>
        <w:t xml:space="preserve">El Hospital Militar Central promueve el cumplimiento de los diferentes comités que operan o deben operar teniendo en cuenta que algunos son de obligatorio cumplimiento. </w:t>
      </w:r>
      <w:r w:rsidR="004D7D85" w:rsidRPr="002B6475">
        <w:rPr>
          <w:rFonts w:ascii="Arial Narrow" w:hAnsi="Arial Narrow" w:cs="Arial"/>
          <w:sz w:val="22"/>
          <w:szCs w:val="22"/>
          <w:lang w:val="es-CO" w:eastAsia="es-CO"/>
        </w:rPr>
        <w:t>S</w:t>
      </w:r>
      <w:r w:rsidR="00A72D0F" w:rsidRPr="002B6475">
        <w:rPr>
          <w:rFonts w:ascii="Arial Narrow" w:hAnsi="Arial Narrow" w:cs="Arial"/>
          <w:sz w:val="22"/>
          <w:szCs w:val="22"/>
          <w:lang w:val="es-CO" w:eastAsia="es-CO"/>
        </w:rPr>
        <w:t>e con</w:t>
      </w:r>
      <w:r w:rsidRPr="002B6475">
        <w:rPr>
          <w:rFonts w:ascii="Arial Narrow" w:hAnsi="Arial Narrow" w:cs="Arial"/>
          <w:sz w:val="22"/>
          <w:szCs w:val="22"/>
          <w:lang w:val="es-CO" w:eastAsia="es-CO"/>
        </w:rPr>
        <w:t xml:space="preserve">sideran a nivel general </w:t>
      </w:r>
      <w:r w:rsidR="004D7D85" w:rsidRPr="002B6475">
        <w:rPr>
          <w:rFonts w:ascii="Arial Narrow" w:hAnsi="Arial Narrow" w:cs="Arial"/>
          <w:sz w:val="22"/>
          <w:szCs w:val="22"/>
          <w:lang w:val="es-CO" w:eastAsia="es-CO"/>
        </w:rPr>
        <w:t xml:space="preserve"> comités A</w:t>
      </w:r>
      <w:r w:rsidR="00A72D0F" w:rsidRPr="002B6475">
        <w:rPr>
          <w:rFonts w:ascii="Arial Narrow" w:hAnsi="Arial Narrow" w:cs="Arial"/>
          <w:sz w:val="22"/>
          <w:szCs w:val="22"/>
          <w:lang w:val="es-CO" w:eastAsia="es-CO"/>
        </w:rPr>
        <w:t>dministrativos y Misionales entre otros:</w:t>
      </w:r>
    </w:p>
    <w:p w14:paraId="54E0C41A" w14:textId="77777777" w:rsidR="00D40A75" w:rsidRPr="002B6475" w:rsidRDefault="00D40A75" w:rsidP="00D40A75">
      <w:pPr>
        <w:pStyle w:val="Textoindependiente"/>
        <w:rPr>
          <w:rFonts w:ascii="Arial Narrow" w:hAnsi="Arial Narrow" w:cs="Arial"/>
          <w:sz w:val="22"/>
          <w:szCs w:val="22"/>
          <w:lang w:val="es-CO" w:eastAsia="es-CO"/>
        </w:rPr>
      </w:pPr>
    </w:p>
    <w:tbl>
      <w:tblPr>
        <w:tblpPr w:leftFromText="141" w:rightFromText="141" w:vertAnchor="text" w:horzAnchor="margin" w:tblpXSpec="center" w:tblpY="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418"/>
        <w:gridCol w:w="4693"/>
      </w:tblGrid>
      <w:tr w:rsidR="004D7D85" w:rsidRPr="002B6475" w14:paraId="0AABFB25" w14:textId="77777777" w:rsidTr="003A381F">
        <w:tc>
          <w:tcPr>
            <w:tcW w:w="1418" w:type="dxa"/>
            <w:vMerge w:val="restart"/>
            <w:shd w:val="clear" w:color="auto" w:fill="FFFFFF"/>
          </w:tcPr>
          <w:p w14:paraId="42286DE3"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Administrativos</w:t>
            </w:r>
          </w:p>
        </w:tc>
        <w:tc>
          <w:tcPr>
            <w:tcW w:w="4693" w:type="dxa"/>
            <w:shd w:val="clear" w:color="auto" w:fill="FFFFFF"/>
            <w:tcMar>
              <w:top w:w="0" w:type="dxa"/>
              <w:left w:w="0" w:type="dxa"/>
              <w:bottom w:w="0" w:type="dxa"/>
              <w:right w:w="0" w:type="dxa"/>
            </w:tcMar>
            <w:vAlign w:val="center"/>
          </w:tcPr>
          <w:p w14:paraId="240C65D9"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Comité Institucional de Gestión y Desempeño</w:t>
            </w:r>
          </w:p>
        </w:tc>
      </w:tr>
      <w:tr w:rsidR="004D7D85" w:rsidRPr="002B6475" w14:paraId="6ADE1267" w14:textId="77777777" w:rsidTr="003A381F">
        <w:tc>
          <w:tcPr>
            <w:tcW w:w="1418" w:type="dxa"/>
            <w:vMerge/>
            <w:shd w:val="clear" w:color="auto" w:fill="FFFFFF"/>
          </w:tcPr>
          <w:p w14:paraId="02CE6E98"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tcPr>
          <w:p w14:paraId="447580E1" w14:textId="3D2C1187" w:rsidR="004D7D85" w:rsidRPr="002B6475" w:rsidRDefault="003A381F" w:rsidP="004D7D85">
            <w:pPr>
              <w:rPr>
                <w:rFonts w:ascii="Arial Narrow" w:hAnsi="Arial Narrow" w:cs="Arial"/>
                <w:sz w:val="22"/>
                <w:szCs w:val="22"/>
              </w:rPr>
            </w:pPr>
            <w:r w:rsidRPr="002B6475">
              <w:rPr>
                <w:rFonts w:ascii="Arial Narrow" w:hAnsi="Arial Narrow" w:cs="Arial"/>
                <w:sz w:val="22"/>
                <w:szCs w:val="22"/>
              </w:rPr>
              <w:t>Comité Institucional de Coordinación de Control Interno</w:t>
            </w:r>
            <w:r w:rsidR="004D7D85" w:rsidRPr="002B6475">
              <w:rPr>
                <w:rFonts w:ascii="Arial Narrow" w:hAnsi="Arial Narrow" w:cs="Arial"/>
                <w:sz w:val="22"/>
                <w:szCs w:val="22"/>
              </w:rPr>
              <w:t xml:space="preserve"> </w:t>
            </w:r>
          </w:p>
        </w:tc>
      </w:tr>
      <w:tr w:rsidR="00DB3043" w:rsidRPr="002B6475" w14:paraId="0D44F8E3" w14:textId="77777777" w:rsidTr="003A381F">
        <w:tc>
          <w:tcPr>
            <w:tcW w:w="1418" w:type="dxa"/>
            <w:vMerge/>
            <w:shd w:val="clear" w:color="auto" w:fill="FFFFFF"/>
          </w:tcPr>
          <w:p w14:paraId="7F856AB1" w14:textId="77777777" w:rsidR="00DB3043" w:rsidRPr="002B6475" w:rsidRDefault="00DB3043"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tcPr>
          <w:p w14:paraId="3C5B1517" w14:textId="2FDD772C" w:rsidR="00DB3043" w:rsidRPr="002B6475" w:rsidRDefault="00DB3043" w:rsidP="004D7D85">
            <w:pPr>
              <w:rPr>
                <w:rFonts w:ascii="Arial Narrow" w:hAnsi="Arial Narrow" w:cs="Arial"/>
                <w:sz w:val="22"/>
                <w:szCs w:val="22"/>
              </w:rPr>
            </w:pPr>
            <w:r w:rsidRPr="002B6475">
              <w:rPr>
                <w:rFonts w:ascii="Arial Narrow" w:hAnsi="Arial Narrow" w:cs="Arial"/>
                <w:sz w:val="22"/>
                <w:szCs w:val="22"/>
              </w:rPr>
              <w:t>Comité de Cumplimiento</w:t>
            </w:r>
          </w:p>
        </w:tc>
      </w:tr>
      <w:tr w:rsidR="004D7D85" w:rsidRPr="002B6475" w14:paraId="39F3A228" w14:textId="77777777" w:rsidTr="003A381F">
        <w:tc>
          <w:tcPr>
            <w:tcW w:w="1418" w:type="dxa"/>
            <w:vMerge/>
            <w:shd w:val="clear" w:color="auto" w:fill="FFFFFF"/>
          </w:tcPr>
          <w:p w14:paraId="6474E204"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tcPr>
          <w:p w14:paraId="730FA32B"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Comité de Conciliación</w:t>
            </w:r>
          </w:p>
        </w:tc>
      </w:tr>
      <w:tr w:rsidR="004D7D85" w:rsidRPr="002B6475" w14:paraId="14C25176" w14:textId="77777777" w:rsidTr="003A381F">
        <w:tc>
          <w:tcPr>
            <w:tcW w:w="1418" w:type="dxa"/>
            <w:vMerge/>
            <w:shd w:val="clear" w:color="auto" w:fill="FFFFFF"/>
          </w:tcPr>
          <w:p w14:paraId="52A0A3FC"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77BFD103"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 xml:space="preserve">Comité de Adquisiciones </w:t>
            </w:r>
          </w:p>
        </w:tc>
      </w:tr>
      <w:tr w:rsidR="004D7D85" w:rsidRPr="002B6475" w14:paraId="5C4516CE" w14:textId="77777777" w:rsidTr="003A381F">
        <w:tc>
          <w:tcPr>
            <w:tcW w:w="1418" w:type="dxa"/>
            <w:vMerge/>
            <w:shd w:val="clear" w:color="auto" w:fill="FFFFFF"/>
          </w:tcPr>
          <w:p w14:paraId="7DBBC899"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280B8048"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Convivencia Laboral</w:t>
            </w:r>
          </w:p>
        </w:tc>
      </w:tr>
      <w:tr w:rsidR="004D7D85" w:rsidRPr="002B6475" w14:paraId="025C03E6" w14:textId="77777777" w:rsidTr="003A381F">
        <w:tc>
          <w:tcPr>
            <w:tcW w:w="1418" w:type="dxa"/>
            <w:vMerge w:val="restart"/>
            <w:shd w:val="clear" w:color="auto" w:fill="FFFFFF"/>
          </w:tcPr>
          <w:p w14:paraId="6188D611"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 xml:space="preserve">Misionales </w:t>
            </w:r>
          </w:p>
        </w:tc>
        <w:tc>
          <w:tcPr>
            <w:tcW w:w="4693" w:type="dxa"/>
            <w:shd w:val="clear" w:color="auto" w:fill="FFFFFF"/>
            <w:tcMar>
              <w:top w:w="0" w:type="dxa"/>
              <w:left w:w="0" w:type="dxa"/>
              <w:bottom w:w="0" w:type="dxa"/>
              <w:right w:w="0" w:type="dxa"/>
            </w:tcMar>
            <w:vAlign w:val="center"/>
            <w:hideMark/>
          </w:tcPr>
          <w:p w14:paraId="59894655"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Estratégico De Seguridad Vial</w:t>
            </w:r>
          </w:p>
        </w:tc>
      </w:tr>
      <w:tr w:rsidR="004D7D85" w:rsidRPr="002B6475" w14:paraId="2509B7F8" w14:textId="77777777" w:rsidTr="003A381F">
        <w:tc>
          <w:tcPr>
            <w:tcW w:w="1418" w:type="dxa"/>
            <w:vMerge/>
            <w:shd w:val="clear" w:color="auto" w:fill="FFFFFF"/>
          </w:tcPr>
          <w:p w14:paraId="1F0E39F1"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7FD18C8B"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Farmacia y Terapéutica</w:t>
            </w:r>
          </w:p>
        </w:tc>
      </w:tr>
      <w:tr w:rsidR="004D7D85" w:rsidRPr="002B6475" w14:paraId="68DCEAC3" w14:textId="77777777" w:rsidTr="003A381F">
        <w:tc>
          <w:tcPr>
            <w:tcW w:w="1418" w:type="dxa"/>
            <w:vMerge/>
            <w:shd w:val="clear" w:color="auto" w:fill="FFFFFF"/>
          </w:tcPr>
          <w:p w14:paraId="00E36829"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2F1F8FD0"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Historias Clínicas</w:t>
            </w:r>
          </w:p>
        </w:tc>
      </w:tr>
      <w:tr w:rsidR="004D7D85" w:rsidRPr="002B6475" w14:paraId="5C699723" w14:textId="77777777" w:rsidTr="003A381F">
        <w:tc>
          <w:tcPr>
            <w:tcW w:w="1418" w:type="dxa"/>
            <w:vMerge/>
            <w:shd w:val="clear" w:color="auto" w:fill="FFFFFF"/>
          </w:tcPr>
          <w:p w14:paraId="7E273C20"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423A94C1"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Hospitalario de Gestión del Riesgo</w:t>
            </w:r>
          </w:p>
        </w:tc>
      </w:tr>
      <w:tr w:rsidR="004D7D85" w:rsidRPr="002B6475" w14:paraId="0096B10F" w14:textId="77777777" w:rsidTr="003A381F">
        <w:tc>
          <w:tcPr>
            <w:tcW w:w="1418" w:type="dxa"/>
            <w:vMerge/>
            <w:shd w:val="clear" w:color="auto" w:fill="FFFFFF"/>
          </w:tcPr>
          <w:p w14:paraId="59D8108D"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50FFCE35"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Infecciones</w:t>
            </w:r>
          </w:p>
        </w:tc>
      </w:tr>
      <w:tr w:rsidR="004D7D85" w:rsidRPr="002B6475" w14:paraId="2C3FE7C3" w14:textId="77777777" w:rsidTr="003A381F">
        <w:tc>
          <w:tcPr>
            <w:tcW w:w="1418" w:type="dxa"/>
            <w:vMerge/>
            <w:shd w:val="clear" w:color="auto" w:fill="FFFFFF"/>
          </w:tcPr>
          <w:p w14:paraId="30132BD8"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6A85DB6D"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Lactancia Materna</w:t>
            </w:r>
          </w:p>
        </w:tc>
      </w:tr>
      <w:tr w:rsidR="004D7D85" w:rsidRPr="002B6475" w14:paraId="488D708F" w14:textId="77777777" w:rsidTr="003A381F">
        <w:tc>
          <w:tcPr>
            <w:tcW w:w="1418" w:type="dxa"/>
            <w:vMerge/>
            <w:shd w:val="clear" w:color="auto" w:fill="FFFFFF"/>
          </w:tcPr>
          <w:p w14:paraId="2AAAE913"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79BC5172"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Mortalidad</w:t>
            </w:r>
          </w:p>
        </w:tc>
      </w:tr>
      <w:tr w:rsidR="004D7D85" w:rsidRPr="002B6475" w14:paraId="20EB8BC1" w14:textId="77777777" w:rsidTr="003A381F">
        <w:tc>
          <w:tcPr>
            <w:tcW w:w="1418" w:type="dxa"/>
            <w:vMerge/>
            <w:shd w:val="clear" w:color="auto" w:fill="FFFFFF"/>
          </w:tcPr>
          <w:p w14:paraId="7523F862"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7FFCD104"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Protección Radiológica</w:t>
            </w:r>
          </w:p>
        </w:tc>
      </w:tr>
      <w:tr w:rsidR="004D7D85" w:rsidRPr="002B6475" w14:paraId="26FDD490" w14:textId="77777777" w:rsidTr="003A381F">
        <w:tc>
          <w:tcPr>
            <w:tcW w:w="1418" w:type="dxa"/>
            <w:vMerge/>
            <w:shd w:val="clear" w:color="auto" w:fill="FFFFFF"/>
          </w:tcPr>
          <w:p w14:paraId="075D23FD"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1B3A4F38" w14:textId="33FB626E" w:rsidR="004D7D85" w:rsidRPr="002B6475" w:rsidRDefault="00850350" w:rsidP="004D7D85">
            <w:pPr>
              <w:rPr>
                <w:rFonts w:ascii="Arial Narrow" w:hAnsi="Arial Narrow" w:cs="Arial"/>
                <w:sz w:val="22"/>
                <w:szCs w:val="22"/>
              </w:rPr>
            </w:pPr>
            <w:r w:rsidRPr="002B6475">
              <w:rPr>
                <w:rFonts w:ascii="Arial Narrow" w:hAnsi="Arial Narrow" w:cs="Arial"/>
                <w:sz w:val="22"/>
                <w:szCs w:val="22"/>
              </w:rPr>
              <w:t>Seguridad d</w:t>
            </w:r>
            <w:r w:rsidR="004D7D85" w:rsidRPr="002B6475">
              <w:rPr>
                <w:rFonts w:ascii="Arial Narrow" w:hAnsi="Arial Narrow" w:cs="Arial"/>
                <w:sz w:val="22"/>
                <w:szCs w:val="22"/>
              </w:rPr>
              <w:t>el Paciente</w:t>
            </w:r>
          </w:p>
        </w:tc>
      </w:tr>
      <w:tr w:rsidR="004D7D85" w:rsidRPr="002B6475" w14:paraId="0F6CFC24" w14:textId="77777777" w:rsidTr="003A381F">
        <w:tc>
          <w:tcPr>
            <w:tcW w:w="1418" w:type="dxa"/>
            <w:vMerge/>
            <w:shd w:val="clear" w:color="auto" w:fill="FFFFFF"/>
          </w:tcPr>
          <w:p w14:paraId="72D05B25"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3E459B8B" w14:textId="521AA073" w:rsidR="004D7D85" w:rsidRPr="002B6475" w:rsidRDefault="00850350" w:rsidP="004D7D85">
            <w:pPr>
              <w:rPr>
                <w:rFonts w:ascii="Arial Narrow" w:hAnsi="Arial Narrow" w:cs="Arial"/>
                <w:sz w:val="22"/>
                <w:szCs w:val="22"/>
              </w:rPr>
            </w:pPr>
            <w:r w:rsidRPr="002B6475">
              <w:rPr>
                <w:rFonts w:ascii="Arial Narrow" w:hAnsi="Arial Narrow" w:cs="Arial"/>
                <w:sz w:val="22"/>
                <w:szCs w:val="22"/>
              </w:rPr>
              <w:t xml:space="preserve">Seguridad de la </w:t>
            </w:r>
            <w:r w:rsidR="004D7D85" w:rsidRPr="002B6475">
              <w:rPr>
                <w:rFonts w:ascii="Arial Narrow" w:hAnsi="Arial Narrow" w:cs="Arial"/>
                <w:sz w:val="22"/>
                <w:szCs w:val="22"/>
              </w:rPr>
              <w:t xml:space="preserve"> Información</w:t>
            </w:r>
          </w:p>
        </w:tc>
      </w:tr>
      <w:tr w:rsidR="004D7D85" w:rsidRPr="002B6475" w14:paraId="6A565B09" w14:textId="77777777" w:rsidTr="003A381F">
        <w:tc>
          <w:tcPr>
            <w:tcW w:w="1418" w:type="dxa"/>
            <w:vMerge/>
            <w:shd w:val="clear" w:color="auto" w:fill="FFFFFF"/>
          </w:tcPr>
          <w:p w14:paraId="63119FFB"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36335526"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Transfusiones Sanguíneas</w:t>
            </w:r>
          </w:p>
        </w:tc>
      </w:tr>
      <w:tr w:rsidR="004D7D85" w:rsidRPr="002B6475" w14:paraId="2FAFA32D" w14:textId="77777777" w:rsidTr="003A381F">
        <w:tc>
          <w:tcPr>
            <w:tcW w:w="1418" w:type="dxa"/>
            <w:vMerge/>
            <w:shd w:val="clear" w:color="auto" w:fill="FFFFFF"/>
          </w:tcPr>
          <w:p w14:paraId="0DEF4602"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hideMark/>
          </w:tcPr>
          <w:p w14:paraId="2F5D771F" w14:textId="745EDF74" w:rsidR="004D7D85" w:rsidRPr="002B6475" w:rsidRDefault="00F54B79" w:rsidP="004D7D85">
            <w:pPr>
              <w:rPr>
                <w:rFonts w:ascii="Arial Narrow" w:hAnsi="Arial Narrow" w:cs="Arial"/>
                <w:sz w:val="22"/>
                <w:szCs w:val="22"/>
              </w:rPr>
            </w:pPr>
            <w:r w:rsidRPr="002B6475">
              <w:rPr>
                <w:rFonts w:ascii="Arial Narrow" w:hAnsi="Arial Narrow" w:cs="Arial"/>
                <w:sz w:val="22"/>
                <w:szCs w:val="22"/>
              </w:rPr>
              <w:t>Tra</w:t>
            </w:r>
            <w:r w:rsidR="004D7D85" w:rsidRPr="002B6475">
              <w:rPr>
                <w:rFonts w:ascii="Arial Narrow" w:hAnsi="Arial Narrow" w:cs="Arial"/>
                <w:sz w:val="22"/>
                <w:szCs w:val="22"/>
              </w:rPr>
              <w:t>splantes</w:t>
            </w:r>
          </w:p>
        </w:tc>
      </w:tr>
      <w:tr w:rsidR="004D7D85" w:rsidRPr="002B6475" w14:paraId="38365010" w14:textId="77777777" w:rsidTr="003A381F">
        <w:tc>
          <w:tcPr>
            <w:tcW w:w="1418" w:type="dxa"/>
            <w:vMerge/>
            <w:shd w:val="clear" w:color="auto" w:fill="FFFFFF"/>
          </w:tcPr>
          <w:p w14:paraId="0013B0B2"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tcPr>
          <w:p w14:paraId="0E6E4AC0"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Comité Paritario de Seguridad y Salud en el trabajo</w:t>
            </w:r>
          </w:p>
        </w:tc>
      </w:tr>
      <w:tr w:rsidR="004D7D85" w:rsidRPr="002B6475" w14:paraId="6585D020" w14:textId="77777777" w:rsidTr="003A381F">
        <w:tc>
          <w:tcPr>
            <w:tcW w:w="1418" w:type="dxa"/>
            <w:vMerge/>
            <w:shd w:val="clear" w:color="auto" w:fill="FFFFFF"/>
          </w:tcPr>
          <w:p w14:paraId="16AA52AC"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tcPr>
          <w:p w14:paraId="1F323E1E" w14:textId="77777777"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 xml:space="preserve">Comité de Investigación Científica </w:t>
            </w:r>
          </w:p>
        </w:tc>
      </w:tr>
      <w:tr w:rsidR="004D7D85" w:rsidRPr="002B6475" w14:paraId="567425C0" w14:textId="77777777" w:rsidTr="003A381F">
        <w:tc>
          <w:tcPr>
            <w:tcW w:w="1418" w:type="dxa"/>
            <w:vMerge/>
            <w:shd w:val="clear" w:color="auto" w:fill="FFFFFF"/>
          </w:tcPr>
          <w:p w14:paraId="598E438D" w14:textId="77777777" w:rsidR="004D7D85" w:rsidRPr="002B6475" w:rsidRDefault="004D7D85" w:rsidP="004D7D85">
            <w:pPr>
              <w:rPr>
                <w:rFonts w:ascii="Arial Narrow" w:hAnsi="Arial Narrow" w:cs="Arial"/>
                <w:sz w:val="22"/>
                <w:szCs w:val="22"/>
              </w:rPr>
            </w:pPr>
          </w:p>
        </w:tc>
        <w:tc>
          <w:tcPr>
            <w:tcW w:w="4693" w:type="dxa"/>
            <w:shd w:val="clear" w:color="auto" w:fill="FFFFFF"/>
            <w:tcMar>
              <w:top w:w="0" w:type="dxa"/>
              <w:left w:w="0" w:type="dxa"/>
              <w:bottom w:w="0" w:type="dxa"/>
              <w:right w:w="0" w:type="dxa"/>
            </w:tcMar>
            <w:vAlign w:val="center"/>
          </w:tcPr>
          <w:p w14:paraId="41C24F97" w14:textId="3137BFB9" w:rsidR="004D7D85" w:rsidRPr="002B6475" w:rsidRDefault="004D7D85" w:rsidP="004D7D85">
            <w:pPr>
              <w:rPr>
                <w:rFonts w:ascii="Arial Narrow" w:hAnsi="Arial Narrow" w:cs="Arial"/>
                <w:sz w:val="22"/>
                <w:szCs w:val="22"/>
              </w:rPr>
            </w:pPr>
            <w:r w:rsidRPr="002B6475">
              <w:rPr>
                <w:rFonts w:ascii="Arial Narrow" w:hAnsi="Arial Narrow" w:cs="Arial"/>
                <w:sz w:val="22"/>
                <w:szCs w:val="22"/>
              </w:rPr>
              <w:t xml:space="preserve">Comité de Docencia </w:t>
            </w:r>
            <w:r w:rsidR="00850350" w:rsidRPr="002B6475">
              <w:rPr>
                <w:rFonts w:ascii="Arial Narrow" w:hAnsi="Arial Narrow" w:cs="Arial"/>
                <w:sz w:val="22"/>
                <w:szCs w:val="22"/>
              </w:rPr>
              <w:t>Servicio</w:t>
            </w:r>
          </w:p>
        </w:tc>
      </w:tr>
    </w:tbl>
    <w:p w14:paraId="4DD004E4" w14:textId="77777777" w:rsidR="00D40A75" w:rsidRPr="002B6475" w:rsidRDefault="00D40A75" w:rsidP="00D40A75">
      <w:pPr>
        <w:pStyle w:val="Textoindependiente"/>
        <w:rPr>
          <w:rFonts w:ascii="Arial Narrow" w:hAnsi="Arial Narrow" w:cs="Arial"/>
          <w:sz w:val="22"/>
          <w:szCs w:val="22"/>
          <w:lang w:val="es-CO" w:eastAsia="es-CO"/>
        </w:rPr>
      </w:pPr>
    </w:p>
    <w:p w14:paraId="40588ACD" w14:textId="77777777" w:rsidR="00D40A75" w:rsidRPr="002B6475" w:rsidRDefault="00D40A75" w:rsidP="002E4012">
      <w:pPr>
        <w:pStyle w:val="Textoindependiente"/>
        <w:jc w:val="left"/>
        <w:rPr>
          <w:rFonts w:ascii="Arial Narrow" w:hAnsi="Arial Narrow" w:cs="Arial"/>
          <w:sz w:val="22"/>
          <w:szCs w:val="22"/>
          <w:lang w:val="es-CO" w:eastAsia="es-CO"/>
        </w:rPr>
      </w:pPr>
    </w:p>
    <w:p w14:paraId="3AC55DA7" w14:textId="77777777" w:rsidR="00D40A75" w:rsidRPr="002B6475" w:rsidRDefault="00D40A75" w:rsidP="00D40A75">
      <w:pPr>
        <w:pStyle w:val="Textoindependiente"/>
        <w:rPr>
          <w:rFonts w:ascii="Arial Narrow" w:hAnsi="Arial Narrow" w:cs="Arial"/>
          <w:sz w:val="22"/>
          <w:szCs w:val="22"/>
          <w:lang w:val="es-CO" w:eastAsia="es-CO"/>
        </w:rPr>
      </w:pPr>
    </w:p>
    <w:p w14:paraId="018F6F18" w14:textId="77777777" w:rsidR="004D7D85" w:rsidRPr="002B6475" w:rsidRDefault="004D7D85" w:rsidP="00D40A75">
      <w:pPr>
        <w:pStyle w:val="Textoindependiente"/>
        <w:rPr>
          <w:rFonts w:ascii="Arial Narrow" w:hAnsi="Arial Narrow" w:cs="Arial"/>
          <w:sz w:val="22"/>
          <w:szCs w:val="22"/>
          <w:lang w:val="es-CO" w:eastAsia="es-CO"/>
        </w:rPr>
      </w:pPr>
    </w:p>
    <w:p w14:paraId="76A59A52" w14:textId="77777777" w:rsidR="004D7D85" w:rsidRPr="002B6475" w:rsidRDefault="004D7D85" w:rsidP="00D40A75">
      <w:pPr>
        <w:pStyle w:val="Textoindependiente"/>
        <w:rPr>
          <w:rFonts w:ascii="Arial Narrow" w:hAnsi="Arial Narrow" w:cs="Arial"/>
          <w:sz w:val="22"/>
          <w:szCs w:val="22"/>
          <w:lang w:val="es-CO" w:eastAsia="es-CO"/>
        </w:rPr>
      </w:pPr>
    </w:p>
    <w:p w14:paraId="4A1E3B3E" w14:textId="77777777" w:rsidR="004D7D85" w:rsidRPr="002B6475" w:rsidRDefault="004D7D85" w:rsidP="00D40A75">
      <w:pPr>
        <w:pStyle w:val="Textoindependiente"/>
        <w:rPr>
          <w:rFonts w:ascii="Arial Narrow" w:hAnsi="Arial Narrow" w:cs="Arial"/>
          <w:sz w:val="22"/>
          <w:szCs w:val="22"/>
          <w:lang w:val="es-CO" w:eastAsia="es-CO"/>
        </w:rPr>
      </w:pPr>
    </w:p>
    <w:p w14:paraId="04D39DDB" w14:textId="77777777" w:rsidR="004D7D85" w:rsidRPr="002B6475" w:rsidRDefault="004D7D85" w:rsidP="00D40A75">
      <w:pPr>
        <w:pStyle w:val="Textoindependiente"/>
        <w:rPr>
          <w:rFonts w:ascii="Arial Narrow" w:hAnsi="Arial Narrow" w:cs="Arial"/>
          <w:sz w:val="22"/>
          <w:szCs w:val="22"/>
          <w:lang w:val="es-CO" w:eastAsia="es-CO"/>
        </w:rPr>
      </w:pPr>
    </w:p>
    <w:p w14:paraId="455B965A" w14:textId="77777777" w:rsidR="004D7D85" w:rsidRPr="002B6475" w:rsidRDefault="004D7D85" w:rsidP="00D40A75">
      <w:pPr>
        <w:pStyle w:val="Textoindependiente"/>
        <w:rPr>
          <w:rFonts w:ascii="Arial Narrow" w:hAnsi="Arial Narrow" w:cs="Arial"/>
          <w:sz w:val="22"/>
          <w:szCs w:val="22"/>
          <w:lang w:val="es-CO" w:eastAsia="es-CO"/>
        </w:rPr>
      </w:pPr>
    </w:p>
    <w:p w14:paraId="65A3D296" w14:textId="77777777" w:rsidR="004D7D85" w:rsidRPr="002B6475" w:rsidRDefault="004D7D85" w:rsidP="00D40A75">
      <w:pPr>
        <w:pStyle w:val="Textoindependiente"/>
        <w:rPr>
          <w:rFonts w:ascii="Arial Narrow" w:hAnsi="Arial Narrow" w:cs="Arial"/>
          <w:sz w:val="22"/>
          <w:szCs w:val="22"/>
          <w:lang w:val="es-CO" w:eastAsia="es-CO"/>
        </w:rPr>
      </w:pPr>
    </w:p>
    <w:p w14:paraId="58D2A0CD" w14:textId="77777777" w:rsidR="004D7D85" w:rsidRPr="002B6475" w:rsidRDefault="004D7D85" w:rsidP="00D40A75">
      <w:pPr>
        <w:pStyle w:val="Textoindependiente"/>
        <w:rPr>
          <w:rFonts w:ascii="Arial Narrow" w:hAnsi="Arial Narrow" w:cs="Arial"/>
          <w:sz w:val="22"/>
          <w:szCs w:val="22"/>
          <w:lang w:val="es-CO" w:eastAsia="es-CO"/>
        </w:rPr>
      </w:pPr>
    </w:p>
    <w:p w14:paraId="236FD049" w14:textId="77777777" w:rsidR="004D7D85" w:rsidRPr="002B6475" w:rsidRDefault="004D7D85" w:rsidP="00D40A75">
      <w:pPr>
        <w:pStyle w:val="Textoindependiente"/>
        <w:rPr>
          <w:rFonts w:ascii="Arial Narrow" w:hAnsi="Arial Narrow" w:cs="Arial"/>
          <w:sz w:val="22"/>
          <w:szCs w:val="22"/>
          <w:lang w:val="es-CO" w:eastAsia="es-CO"/>
        </w:rPr>
      </w:pPr>
    </w:p>
    <w:p w14:paraId="13964502" w14:textId="77777777" w:rsidR="004D7D85" w:rsidRPr="002B6475" w:rsidRDefault="004D7D85" w:rsidP="00D40A75">
      <w:pPr>
        <w:pStyle w:val="Textoindependiente"/>
        <w:rPr>
          <w:rFonts w:ascii="Arial Narrow" w:hAnsi="Arial Narrow" w:cs="Arial"/>
          <w:sz w:val="22"/>
          <w:szCs w:val="22"/>
          <w:lang w:val="es-CO" w:eastAsia="es-CO"/>
        </w:rPr>
      </w:pPr>
    </w:p>
    <w:p w14:paraId="06E211F5" w14:textId="77777777" w:rsidR="004D7D85" w:rsidRPr="002B6475" w:rsidRDefault="004D7D85" w:rsidP="00D40A75">
      <w:pPr>
        <w:pStyle w:val="Textoindependiente"/>
        <w:rPr>
          <w:rFonts w:ascii="Arial Narrow" w:hAnsi="Arial Narrow" w:cs="Arial"/>
          <w:sz w:val="22"/>
          <w:szCs w:val="22"/>
          <w:lang w:val="es-CO" w:eastAsia="es-CO"/>
        </w:rPr>
      </w:pPr>
    </w:p>
    <w:p w14:paraId="29D78845" w14:textId="77777777" w:rsidR="004D7D85" w:rsidRPr="002B6475" w:rsidRDefault="004D7D85" w:rsidP="00D40A75">
      <w:pPr>
        <w:pStyle w:val="Textoindependiente"/>
        <w:rPr>
          <w:rFonts w:ascii="Arial Narrow" w:hAnsi="Arial Narrow" w:cs="Arial"/>
          <w:sz w:val="22"/>
          <w:szCs w:val="22"/>
          <w:lang w:val="es-CO" w:eastAsia="es-CO"/>
        </w:rPr>
      </w:pPr>
    </w:p>
    <w:p w14:paraId="4C93959C" w14:textId="77777777" w:rsidR="004D7D85" w:rsidRPr="002B6475" w:rsidRDefault="004D7D85" w:rsidP="00D40A75">
      <w:pPr>
        <w:pStyle w:val="Textoindependiente"/>
        <w:rPr>
          <w:rFonts w:ascii="Arial Narrow" w:hAnsi="Arial Narrow" w:cs="Arial"/>
          <w:sz w:val="22"/>
          <w:szCs w:val="22"/>
          <w:lang w:val="es-CO" w:eastAsia="es-CO"/>
        </w:rPr>
      </w:pPr>
    </w:p>
    <w:p w14:paraId="54DF53A4" w14:textId="77777777" w:rsidR="004D7D85" w:rsidRPr="002B6475" w:rsidRDefault="004D7D85" w:rsidP="00D40A75">
      <w:pPr>
        <w:pStyle w:val="Textoindependiente"/>
        <w:rPr>
          <w:rFonts w:ascii="Arial Narrow" w:hAnsi="Arial Narrow" w:cs="Arial"/>
          <w:sz w:val="22"/>
          <w:szCs w:val="22"/>
          <w:lang w:val="es-CO" w:eastAsia="es-CO"/>
        </w:rPr>
      </w:pPr>
    </w:p>
    <w:p w14:paraId="1698AFD8" w14:textId="77777777" w:rsidR="004D7D85" w:rsidRPr="002B6475" w:rsidRDefault="004D7D85" w:rsidP="00D40A75">
      <w:pPr>
        <w:pStyle w:val="Textoindependiente"/>
        <w:rPr>
          <w:rFonts w:ascii="Arial Narrow" w:hAnsi="Arial Narrow" w:cs="Arial"/>
          <w:sz w:val="22"/>
          <w:szCs w:val="22"/>
          <w:lang w:val="es-CO" w:eastAsia="es-CO"/>
        </w:rPr>
      </w:pPr>
    </w:p>
    <w:p w14:paraId="7A9EAF35" w14:textId="77777777" w:rsidR="004D7D85" w:rsidRPr="002B6475" w:rsidRDefault="004D7D85" w:rsidP="00D40A75">
      <w:pPr>
        <w:pStyle w:val="Textoindependiente"/>
        <w:rPr>
          <w:rFonts w:ascii="Arial Narrow" w:hAnsi="Arial Narrow" w:cs="Arial"/>
          <w:sz w:val="22"/>
          <w:szCs w:val="22"/>
          <w:lang w:val="es-CO" w:eastAsia="es-CO"/>
        </w:rPr>
      </w:pPr>
    </w:p>
    <w:p w14:paraId="26D015BE" w14:textId="77777777" w:rsidR="008E4CDC" w:rsidRPr="002B6475" w:rsidRDefault="008E4CDC" w:rsidP="00D40A75">
      <w:pPr>
        <w:pStyle w:val="Textoindependiente"/>
        <w:rPr>
          <w:rFonts w:ascii="Arial Narrow" w:hAnsi="Arial Narrow" w:cs="Arial"/>
          <w:sz w:val="22"/>
          <w:szCs w:val="22"/>
          <w:lang w:val="es-CO" w:eastAsia="es-CO"/>
        </w:rPr>
      </w:pPr>
    </w:p>
    <w:p w14:paraId="17DEE960" w14:textId="77777777" w:rsidR="008E4CDC" w:rsidRPr="002B6475" w:rsidRDefault="008E4CDC" w:rsidP="00D40A75">
      <w:pPr>
        <w:pStyle w:val="Textoindependiente"/>
        <w:rPr>
          <w:rFonts w:ascii="Arial Narrow" w:hAnsi="Arial Narrow" w:cs="Arial"/>
          <w:sz w:val="22"/>
          <w:szCs w:val="22"/>
          <w:lang w:val="es-CO" w:eastAsia="es-CO"/>
        </w:rPr>
      </w:pPr>
    </w:p>
    <w:p w14:paraId="5DABC910" w14:textId="77777777" w:rsidR="008E4CDC" w:rsidRPr="002B6475" w:rsidRDefault="008E4CDC" w:rsidP="00D40A75">
      <w:pPr>
        <w:pStyle w:val="Textoindependiente"/>
        <w:rPr>
          <w:rFonts w:ascii="Arial Narrow" w:hAnsi="Arial Narrow" w:cs="Arial"/>
          <w:sz w:val="22"/>
          <w:szCs w:val="22"/>
          <w:lang w:val="es-CO" w:eastAsia="es-CO"/>
        </w:rPr>
      </w:pPr>
    </w:p>
    <w:p w14:paraId="224D45B4" w14:textId="77777777" w:rsidR="008E4CDC" w:rsidRPr="002B6475" w:rsidRDefault="008E4CDC" w:rsidP="00D40A75">
      <w:pPr>
        <w:pStyle w:val="Textoindependiente"/>
        <w:rPr>
          <w:rFonts w:ascii="Arial Narrow" w:hAnsi="Arial Narrow" w:cs="Arial"/>
          <w:sz w:val="22"/>
          <w:szCs w:val="22"/>
          <w:lang w:val="es-CO" w:eastAsia="es-CO"/>
        </w:rPr>
      </w:pPr>
    </w:p>
    <w:p w14:paraId="0977CA88" w14:textId="77777777" w:rsidR="008E4CDC" w:rsidRPr="002B6475" w:rsidRDefault="008E4CDC" w:rsidP="00D40A75">
      <w:pPr>
        <w:pStyle w:val="Textoindependiente"/>
        <w:rPr>
          <w:rFonts w:ascii="Arial Narrow" w:hAnsi="Arial Narrow" w:cs="Arial"/>
          <w:sz w:val="22"/>
          <w:szCs w:val="22"/>
          <w:lang w:val="es-CO" w:eastAsia="es-CO"/>
        </w:rPr>
      </w:pPr>
    </w:p>
    <w:p w14:paraId="53A18977" w14:textId="77777777" w:rsidR="008E4CDC" w:rsidRPr="002B6475" w:rsidRDefault="008E4CDC" w:rsidP="00D40A75">
      <w:pPr>
        <w:pStyle w:val="Textoindependiente"/>
        <w:rPr>
          <w:rFonts w:ascii="Arial Narrow" w:hAnsi="Arial Narrow" w:cs="Arial"/>
          <w:sz w:val="22"/>
          <w:szCs w:val="22"/>
          <w:lang w:val="es-CO" w:eastAsia="es-CO"/>
        </w:rPr>
      </w:pPr>
    </w:p>
    <w:p w14:paraId="77236DB3" w14:textId="77777777" w:rsidR="008E4CDC" w:rsidRPr="002B6475" w:rsidRDefault="008E4CDC" w:rsidP="00D40A75">
      <w:pPr>
        <w:pStyle w:val="Textoindependiente"/>
        <w:rPr>
          <w:rFonts w:ascii="Arial Narrow" w:hAnsi="Arial Narrow" w:cs="Arial"/>
          <w:sz w:val="22"/>
          <w:szCs w:val="22"/>
          <w:lang w:val="es-CO" w:eastAsia="es-CO"/>
        </w:rPr>
      </w:pPr>
    </w:p>
    <w:p w14:paraId="25345335" w14:textId="77777777" w:rsidR="008E4CDC" w:rsidRPr="002B6475" w:rsidRDefault="008E4CDC" w:rsidP="00D40A75">
      <w:pPr>
        <w:pStyle w:val="Textoindependiente"/>
        <w:rPr>
          <w:rFonts w:ascii="Arial Narrow" w:hAnsi="Arial Narrow" w:cs="Arial"/>
          <w:sz w:val="22"/>
          <w:szCs w:val="22"/>
          <w:lang w:val="es-CO" w:eastAsia="es-CO"/>
        </w:rPr>
      </w:pPr>
    </w:p>
    <w:p w14:paraId="34B477DF" w14:textId="77777777" w:rsidR="004D7D85" w:rsidRPr="002B6475" w:rsidRDefault="004D7D85" w:rsidP="00D40A75">
      <w:pPr>
        <w:pStyle w:val="Textoindependiente"/>
        <w:rPr>
          <w:rFonts w:ascii="Arial Narrow" w:hAnsi="Arial Narrow" w:cs="Arial"/>
          <w:b/>
          <w:sz w:val="22"/>
          <w:szCs w:val="22"/>
          <w:lang w:val="es-CO" w:eastAsia="es-CO"/>
        </w:rPr>
      </w:pPr>
    </w:p>
    <w:p w14:paraId="0B4F3451" w14:textId="4310AB22" w:rsidR="00006C9E" w:rsidRDefault="000B4B62" w:rsidP="00D40A75">
      <w:pPr>
        <w:pStyle w:val="Textoindependiente"/>
        <w:rPr>
          <w:rFonts w:ascii="Arial Narrow" w:hAnsi="Arial Narrow"/>
          <w:noProof/>
          <w:sz w:val="22"/>
          <w:szCs w:val="22"/>
          <w:lang w:val="es-CO" w:eastAsia="es-CO"/>
        </w:rPr>
      </w:pPr>
      <w:r w:rsidRPr="002B6475">
        <w:rPr>
          <w:rFonts w:ascii="Arial Narrow" w:hAnsi="Arial Narrow"/>
          <w:b/>
          <w:noProof/>
          <w:sz w:val="22"/>
          <w:szCs w:val="22"/>
          <w:lang w:val="es-CO" w:eastAsia="es-CO"/>
        </w:rPr>
        <w:t>ARTÍCULO TRIGÉSIMO</w:t>
      </w:r>
      <w:r w:rsidR="00AD7107">
        <w:rPr>
          <w:rFonts w:ascii="Arial Narrow" w:hAnsi="Arial Narrow"/>
          <w:b/>
          <w:noProof/>
          <w:sz w:val="22"/>
          <w:szCs w:val="22"/>
          <w:lang w:val="es-CO" w:eastAsia="es-CO"/>
        </w:rPr>
        <w:t xml:space="preserve"> PRIMERO</w:t>
      </w:r>
      <w:r w:rsidR="004D7D85" w:rsidRPr="002B6475">
        <w:rPr>
          <w:rFonts w:ascii="Arial Narrow" w:hAnsi="Arial Narrow"/>
          <w:b/>
          <w:noProof/>
          <w:sz w:val="22"/>
          <w:szCs w:val="22"/>
          <w:lang w:val="es-CO" w:eastAsia="es-CO"/>
        </w:rPr>
        <w:t xml:space="preserve"> - PREVENCIÓN DE ACOSO LABORAL.</w:t>
      </w:r>
      <w:r w:rsidR="004D7D85" w:rsidRPr="002B6475">
        <w:rPr>
          <w:rFonts w:ascii="Arial Narrow" w:hAnsi="Arial Narrow"/>
          <w:noProof/>
          <w:sz w:val="22"/>
          <w:szCs w:val="22"/>
          <w:lang w:val="es-CO" w:eastAsia="es-CO"/>
        </w:rPr>
        <w:t xml:space="preserve"> </w:t>
      </w:r>
      <w:r w:rsidR="003A164F" w:rsidRPr="002B6475">
        <w:rPr>
          <w:rFonts w:ascii="Arial Narrow" w:hAnsi="Arial Narrow"/>
          <w:noProof/>
          <w:sz w:val="22"/>
          <w:szCs w:val="22"/>
          <w:lang w:val="es-CO" w:eastAsia="es-CO"/>
        </w:rPr>
        <w:t>Por medio del Comité de Convivencia Laboral se reglamentan las normas en materia para prevenir y corregir las situaciones causadas por conductas de acoso laboral de los Servidores Públicos. El Comité busca la buena convivencia laboral, con  el fin de promover el desarrollo del trabajo en condiciones dignas y justas, la armonia y el buen ambiente ocupacional para todos los servidores de la institución, previniendo y protegiendo a los Servidores Publicos contra los Riesgos Psicosociales que afecten la salud en los lugares de trabajo. La prevención de acoso laboral se da a través de capacitaciones y canales de comunicación con el fin de mitigar el riesgo psicocosial dentro del Hospital Militar Central, ver en “ Reglamento del Comité de Convivencia Laboral Hospital Militar Central”</w:t>
      </w:r>
    </w:p>
    <w:p w14:paraId="450AD095" w14:textId="77777777" w:rsidR="004A4A17" w:rsidRPr="002B6475" w:rsidRDefault="004A4A17" w:rsidP="00D40A75">
      <w:pPr>
        <w:pStyle w:val="Textoindependiente"/>
        <w:rPr>
          <w:rFonts w:ascii="Arial Narrow" w:hAnsi="Arial Narrow" w:cs="Arial"/>
          <w:b/>
          <w:sz w:val="22"/>
          <w:szCs w:val="22"/>
        </w:rPr>
      </w:pPr>
    </w:p>
    <w:p w14:paraId="701744E8" w14:textId="77777777" w:rsidR="008F3C85" w:rsidRPr="002B6475" w:rsidRDefault="008F3C85" w:rsidP="00287153">
      <w:pPr>
        <w:pStyle w:val="Textoindependiente"/>
        <w:rPr>
          <w:rFonts w:ascii="Arial Narrow" w:hAnsi="Arial Narrow" w:cs="Arial"/>
          <w:b/>
          <w:sz w:val="22"/>
          <w:szCs w:val="22"/>
        </w:rPr>
      </w:pPr>
    </w:p>
    <w:p w14:paraId="47BB71D1" w14:textId="00072BC6" w:rsidR="008F3C85" w:rsidRPr="002B6475" w:rsidRDefault="008F3C85" w:rsidP="00287153">
      <w:pPr>
        <w:pStyle w:val="Textoindependiente"/>
        <w:rPr>
          <w:rFonts w:ascii="Arial Narrow" w:hAnsi="Arial Narrow" w:cs="Arial"/>
          <w:b/>
          <w:sz w:val="22"/>
          <w:szCs w:val="22"/>
        </w:rPr>
      </w:pPr>
    </w:p>
    <w:p w14:paraId="7D0A2A60" w14:textId="341B10D7" w:rsidR="008F3C85" w:rsidRPr="002B6475" w:rsidRDefault="008F3C85" w:rsidP="008F3C85">
      <w:pPr>
        <w:pStyle w:val="Textoindependiente"/>
        <w:jc w:val="center"/>
        <w:rPr>
          <w:rFonts w:ascii="Arial Narrow" w:hAnsi="Arial Narrow" w:cs="Arial"/>
          <w:b/>
          <w:sz w:val="22"/>
          <w:szCs w:val="22"/>
        </w:rPr>
      </w:pPr>
      <w:r w:rsidRPr="002B6475">
        <w:rPr>
          <w:rFonts w:ascii="Arial Narrow" w:hAnsi="Arial Narrow" w:cs="Arial"/>
          <w:b/>
          <w:sz w:val="22"/>
          <w:szCs w:val="22"/>
        </w:rPr>
        <w:t>CAPITULO V</w:t>
      </w:r>
    </w:p>
    <w:p w14:paraId="0A08A1B6" w14:textId="77777777" w:rsidR="008F3C85" w:rsidRPr="002B6475" w:rsidRDefault="008F3C85" w:rsidP="008F3C85">
      <w:pPr>
        <w:pStyle w:val="Textoindependiente"/>
        <w:jc w:val="center"/>
        <w:rPr>
          <w:rFonts w:ascii="Arial Narrow" w:hAnsi="Arial Narrow" w:cs="Arial"/>
          <w:b/>
          <w:sz w:val="22"/>
          <w:szCs w:val="22"/>
        </w:rPr>
      </w:pPr>
    </w:p>
    <w:p w14:paraId="083067E9" w14:textId="071642C2" w:rsidR="008F3C85" w:rsidRPr="002B6475" w:rsidRDefault="008F3C85" w:rsidP="008F3C85">
      <w:pPr>
        <w:pStyle w:val="Textoindependiente"/>
        <w:jc w:val="center"/>
        <w:rPr>
          <w:rFonts w:ascii="Arial Narrow" w:hAnsi="Arial Narrow" w:cs="Arial"/>
          <w:b/>
          <w:sz w:val="22"/>
          <w:szCs w:val="22"/>
        </w:rPr>
      </w:pPr>
      <w:r w:rsidRPr="002B6475">
        <w:rPr>
          <w:rFonts w:ascii="Arial Narrow" w:hAnsi="Arial Narrow" w:cs="Arial"/>
          <w:b/>
          <w:sz w:val="22"/>
          <w:szCs w:val="22"/>
        </w:rPr>
        <w:t>INSPECCIÓN VIGILANCIA Y CONTROL</w:t>
      </w:r>
    </w:p>
    <w:p w14:paraId="440F103D" w14:textId="77777777" w:rsidR="008F3C85" w:rsidRPr="002B6475" w:rsidRDefault="008F3C85" w:rsidP="00287153">
      <w:pPr>
        <w:pStyle w:val="Textoindependiente"/>
        <w:rPr>
          <w:rFonts w:ascii="Arial Narrow" w:hAnsi="Arial Narrow" w:cs="Arial"/>
          <w:b/>
          <w:sz w:val="22"/>
          <w:szCs w:val="22"/>
        </w:rPr>
      </w:pPr>
    </w:p>
    <w:p w14:paraId="34A0E4D4" w14:textId="77777777" w:rsidR="008F3C85" w:rsidRPr="002B6475" w:rsidRDefault="008F3C85" w:rsidP="00287153">
      <w:pPr>
        <w:pStyle w:val="Textoindependiente"/>
        <w:rPr>
          <w:rFonts w:ascii="Arial Narrow" w:hAnsi="Arial Narrow" w:cs="Arial"/>
          <w:b/>
          <w:sz w:val="22"/>
          <w:szCs w:val="22"/>
        </w:rPr>
      </w:pPr>
    </w:p>
    <w:p w14:paraId="13D5D445" w14:textId="18E19DD8" w:rsidR="007A6693" w:rsidRPr="002B6475" w:rsidRDefault="006215DF" w:rsidP="00287153">
      <w:pPr>
        <w:pStyle w:val="Textoindependiente"/>
        <w:rPr>
          <w:rFonts w:ascii="Arial Narrow" w:hAnsi="Arial Narrow" w:cs="Arial"/>
          <w:sz w:val="22"/>
          <w:szCs w:val="22"/>
        </w:rPr>
      </w:pPr>
      <w:r w:rsidRPr="002B6475">
        <w:rPr>
          <w:rFonts w:ascii="Arial Narrow" w:hAnsi="Arial Narrow" w:cs="Arial"/>
          <w:b/>
          <w:sz w:val="22"/>
          <w:szCs w:val="22"/>
        </w:rPr>
        <w:t xml:space="preserve">ARTICULO TRIGÉSIMO </w:t>
      </w:r>
      <w:r w:rsidR="00AD7107">
        <w:rPr>
          <w:rFonts w:ascii="Arial Narrow" w:hAnsi="Arial Narrow" w:cs="Arial"/>
          <w:b/>
          <w:sz w:val="22"/>
          <w:szCs w:val="22"/>
        </w:rPr>
        <w:t>SEGUNDO</w:t>
      </w:r>
      <w:r w:rsidR="000B4B62" w:rsidRPr="002B6475">
        <w:rPr>
          <w:rFonts w:ascii="Arial Narrow" w:hAnsi="Arial Narrow" w:cs="Arial"/>
          <w:b/>
          <w:sz w:val="22"/>
          <w:szCs w:val="22"/>
        </w:rPr>
        <w:t xml:space="preserve"> </w:t>
      </w:r>
      <w:r w:rsidRPr="002B6475">
        <w:rPr>
          <w:rFonts w:ascii="Arial Narrow" w:hAnsi="Arial Narrow" w:cs="Arial"/>
          <w:b/>
          <w:sz w:val="22"/>
          <w:szCs w:val="22"/>
        </w:rPr>
        <w:t xml:space="preserve">- </w:t>
      </w:r>
      <w:r w:rsidR="00712B1D" w:rsidRPr="002B6475">
        <w:rPr>
          <w:rFonts w:ascii="Arial Narrow" w:hAnsi="Arial Narrow" w:cs="Arial"/>
          <w:b/>
          <w:sz w:val="22"/>
          <w:szCs w:val="22"/>
        </w:rPr>
        <w:t xml:space="preserve"> </w:t>
      </w:r>
      <w:r w:rsidRPr="002B6475">
        <w:rPr>
          <w:rFonts w:ascii="Arial Narrow" w:hAnsi="Arial Narrow" w:cs="Arial"/>
          <w:b/>
          <w:sz w:val="22"/>
          <w:szCs w:val="22"/>
        </w:rPr>
        <w:t>LA INSPECCIÓN DE VIGILANCIA Y CONTROL DEL HOSPITAL MILITAR CENTRAL</w:t>
      </w:r>
      <w:r w:rsidR="00712B1D" w:rsidRPr="002B6475">
        <w:rPr>
          <w:rFonts w:ascii="Arial Narrow" w:hAnsi="Arial Narrow" w:cs="Arial"/>
          <w:b/>
          <w:sz w:val="22"/>
          <w:szCs w:val="22"/>
        </w:rPr>
        <w:t xml:space="preserve">. </w:t>
      </w:r>
      <w:r w:rsidR="00712B1D" w:rsidRPr="002B6475">
        <w:rPr>
          <w:rFonts w:ascii="Arial Narrow" w:hAnsi="Arial Narrow" w:cs="Arial"/>
          <w:sz w:val="22"/>
          <w:szCs w:val="22"/>
        </w:rPr>
        <w:t xml:space="preserve">Corresponde dentro de la </w:t>
      </w:r>
      <w:r w:rsidR="004D7D85" w:rsidRPr="002B6475">
        <w:rPr>
          <w:rFonts w:ascii="Arial Narrow" w:hAnsi="Arial Narrow" w:cs="Arial"/>
          <w:sz w:val="22"/>
          <w:szCs w:val="22"/>
        </w:rPr>
        <w:t>órbita</w:t>
      </w:r>
      <w:r w:rsidR="00712B1D" w:rsidRPr="002B6475">
        <w:rPr>
          <w:rFonts w:ascii="Arial Narrow" w:hAnsi="Arial Narrow" w:cs="Arial"/>
          <w:sz w:val="22"/>
          <w:szCs w:val="22"/>
        </w:rPr>
        <w:t xml:space="preserve"> de sus respectivas competencias a la </w:t>
      </w:r>
      <w:r w:rsidR="004D7D85" w:rsidRPr="002B6475">
        <w:rPr>
          <w:rFonts w:ascii="Arial Narrow" w:hAnsi="Arial Narrow" w:cs="Arial"/>
          <w:sz w:val="22"/>
          <w:szCs w:val="22"/>
        </w:rPr>
        <w:t>Contraloría</w:t>
      </w:r>
      <w:r w:rsidR="00712B1D" w:rsidRPr="002B6475">
        <w:rPr>
          <w:rFonts w:ascii="Arial Narrow" w:hAnsi="Arial Narrow" w:cs="Arial"/>
          <w:sz w:val="22"/>
          <w:szCs w:val="22"/>
        </w:rPr>
        <w:t xml:space="preserve"> General de la Republica, </w:t>
      </w:r>
      <w:r w:rsidR="004D7D85" w:rsidRPr="002B6475">
        <w:rPr>
          <w:rFonts w:ascii="Arial Narrow" w:hAnsi="Arial Narrow" w:cs="Arial"/>
          <w:sz w:val="22"/>
          <w:szCs w:val="22"/>
        </w:rPr>
        <w:t>Procuraduría</w:t>
      </w:r>
      <w:r w:rsidR="00712B1D" w:rsidRPr="002B6475">
        <w:rPr>
          <w:rFonts w:ascii="Arial Narrow" w:hAnsi="Arial Narrow" w:cs="Arial"/>
          <w:sz w:val="22"/>
          <w:szCs w:val="22"/>
        </w:rPr>
        <w:t xml:space="preserve"> </w:t>
      </w:r>
      <w:r w:rsidR="004D7D85" w:rsidRPr="002B6475">
        <w:rPr>
          <w:rFonts w:ascii="Arial Narrow" w:hAnsi="Arial Narrow" w:cs="Arial"/>
          <w:sz w:val="22"/>
          <w:szCs w:val="22"/>
        </w:rPr>
        <w:t>General</w:t>
      </w:r>
      <w:r w:rsidR="00712B1D" w:rsidRPr="002B6475">
        <w:rPr>
          <w:rFonts w:ascii="Arial Narrow" w:hAnsi="Arial Narrow" w:cs="Arial"/>
          <w:sz w:val="22"/>
          <w:szCs w:val="22"/>
        </w:rPr>
        <w:t xml:space="preserve"> de La Nación y sin perjuicio del control ejercido por otros </w:t>
      </w:r>
      <w:r w:rsidR="00712B1D" w:rsidRPr="002B6475">
        <w:rPr>
          <w:rFonts w:ascii="Arial Narrow" w:hAnsi="Arial Narrow" w:cs="Arial"/>
          <w:sz w:val="22"/>
          <w:szCs w:val="22"/>
        </w:rPr>
        <w:lastRenderedPageBreak/>
        <w:t xml:space="preserve">funcionarios o dependencias a la Superintendencia Nacional de </w:t>
      </w:r>
      <w:r w:rsidR="004D7D85" w:rsidRPr="002B6475">
        <w:rPr>
          <w:rFonts w:ascii="Arial Narrow" w:hAnsi="Arial Narrow" w:cs="Arial"/>
          <w:sz w:val="22"/>
          <w:szCs w:val="22"/>
        </w:rPr>
        <w:t>Salud</w:t>
      </w:r>
      <w:r w:rsidR="00712B1D" w:rsidRPr="002B6475">
        <w:rPr>
          <w:rFonts w:ascii="Arial Narrow" w:hAnsi="Arial Narrow" w:cs="Arial"/>
          <w:sz w:val="22"/>
          <w:szCs w:val="22"/>
        </w:rPr>
        <w:t xml:space="preserve"> quien vigilará y controlará la prestación de servicios de salud y el cumplimiento de las normas técnico científicas con sujeción a las mismas normas previstas para el Sistema </w:t>
      </w:r>
      <w:r w:rsidR="004D7D85" w:rsidRPr="002B6475">
        <w:rPr>
          <w:rFonts w:ascii="Arial Narrow" w:hAnsi="Arial Narrow" w:cs="Arial"/>
          <w:sz w:val="22"/>
          <w:szCs w:val="22"/>
        </w:rPr>
        <w:t>General</w:t>
      </w:r>
      <w:r w:rsidR="00712B1D" w:rsidRPr="002B6475">
        <w:rPr>
          <w:rFonts w:ascii="Arial Narrow" w:hAnsi="Arial Narrow" w:cs="Arial"/>
          <w:sz w:val="22"/>
          <w:szCs w:val="22"/>
        </w:rPr>
        <w:t xml:space="preserve"> de </w:t>
      </w:r>
      <w:r w:rsidR="004D7D85" w:rsidRPr="002B6475">
        <w:rPr>
          <w:rFonts w:ascii="Arial Narrow" w:hAnsi="Arial Narrow" w:cs="Arial"/>
          <w:sz w:val="22"/>
          <w:szCs w:val="22"/>
        </w:rPr>
        <w:t>Seguridad</w:t>
      </w:r>
      <w:r w:rsidR="00712B1D" w:rsidRPr="002B6475">
        <w:rPr>
          <w:rFonts w:ascii="Arial Narrow" w:hAnsi="Arial Narrow" w:cs="Arial"/>
          <w:sz w:val="22"/>
          <w:szCs w:val="22"/>
        </w:rPr>
        <w:t xml:space="preserve"> Social en Salud  en cuanto sean compatibles. </w:t>
      </w:r>
    </w:p>
    <w:p w14:paraId="2FDCB5A3" w14:textId="77777777" w:rsidR="00712B1D" w:rsidRPr="002B6475" w:rsidRDefault="00712B1D" w:rsidP="00287153">
      <w:pPr>
        <w:pStyle w:val="Textoindependiente"/>
        <w:rPr>
          <w:rFonts w:ascii="Arial Narrow" w:hAnsi="Arial Narrow" w:cs="Arial"/>
          <w:sz w:val="22"/>
          <w:szCs w:val="22"/>
        </w:rPr>
      </w:pPr>
    </w:p>
    <w:p w14:paraId="4130F0D4" w14:textId="47AD4D80" w:rsidR="00712B1D" w:rsidRPr="002B6475" w:rsidRDefault="00712B1D" w:rsidP="00287153">
      <w:pPr>
        <w:pStyle w:val="Textoindependiente"/>
        <w:rPr>
          <w:rFonts w:ascii="Arial Narrow" w:hAnsi="Arial Narrow" w:cs="Arial"/>
          <w:sz w:val="22"/>
          <w:szCs w:val="22"/>
        </w:rPr>
      </w:pPr>
      <w:r w:rsidRPr="002B6475">
        <w:rPr>
          <w:rFonts w:ascii="Arial Narrow" w:hAnsi="Arial Narrow" w:cs="Arial"/>
          <w:sz w:val="22"/>
          <w:szCs w:val="22"/>
        </w:rPr>
        <w:t xml:space="preserve">El Hospital Militar Central </w:t>
      </w:r>
      <w:r w:rsidR="004D7D85" w:rsidRPr="002B6475">
        <w:rPr>
          <w:rFonts w:ascii="Arial Narrow" w:hAnsi="Arial Narrow" w:cs="Arial"/>
          <w:sz w:val="22"/>
          <w:szCs w:val="22"/>
        </w:rPr>
        <w:t>está</w:t>
      </w:r>
      <w:r w:rsidRPr="002B6475">
        <w:rPr>
          <w:rFonts w:ascii="Arial Narrow" w:hAnsi="Arial Narrow" w:cs="Arial"/>
          <w:sz w:val="22"/>
          <w:szCs w:val="22"/>
        </w:rPr>
        <w:t xml:space="preserve"> comprometido en mantener una relación </w:t>
      </w:r>
      <w:r w:rsidR="004D7D85" w:rsidRPr="002B6475">
        <w:rPr>
          <w:rFonts w:ascii="Arial Narrow" w:hAnsi="Arial Narrow" w:cs="Arial"/>
          <w:sz w:val="22"/>
          <w:szCs w:val="22"/>
        </w:rPr>
        <w:t>armónica</w:t>
      </w:r>
      <w:r w:rsidRPr="002B6475">
        <w:rPr>
          <w:rFonts w:ascii="Arial Narrow" w:hAnsi="Arial Narrow" w:cs="Arial"/>
          <w:sz w:val="22"/>
          <w:szCs w:val="22"/>
        </w:rPr>
        <w:t xml:space="preserve"> con todos los Entes de Control y demás Entidades Estatales y a suministrar información que </w:t>
      </w:r>
      <w:r w:rsidR="004D7D85" w:rsidRPr="002B6475">
        <w:rPr>
          <w:rFonts w:ascii="Arial Narrow" w:hAnsi="Arial Narrow" w:cs="Arial"/>
          <w:sz w:val="22"/>
          <w:szCs w:val="22"/>
        </w:rPr>
        <w:t>legalmente</w:t>
      </w:r>
      <w:r w:rsidRPr="002B6475">
        <w:rPr>
          <w:rFonts w:ascii="Arial Narrow" w:hAnsi="Arial Narrow" w:cs="Arial"/>
          <w:sz w:val="22"/>
          <w:szCs w:val="22"/>
        </w:rPr>
        <w:t xml:space="preserve"> estos requieren en forma </w:t>
      </w:r>
      <w:r w:rsidR="004D7D85" w:rsidRPr="002B6475">
        <w:rPr>
          <w:rFonts w:ascii="Arial Narrow" w:hAnsi="Arial Narrow" w:cs="Arial"/>
          <w:sz w:val="22"/>
          <w:szCs w:val="22"/>
        </w:rPr>
        <w:t>oportunamente</w:t>
      </w:r>
      <w:r w:rsidRPr="002B6475">
        <w:rPr>
          <w:rFonts w:ascii="Arial Narrow" w:hAnsi="Arial Narrow" w:cs="Arial"/>
          <w:sz w:val="22"/>
          <w:szCs w:val="22"/>
        </w:rPr>
        <w:t xml:space="preserve"> completa y veraz.</w:t>
      </w:r>
    </w:p>
    <w:p w14:paraId="6CB09AFB" w14:textId="190B7749" w:rsidR="00712B1D" w:rsidRPr="002B6475" w:rsidRDefault="00712B1D" w:rsidP="00287153">
      <w:pPr>
        <w:pStyle w:val="Textoindependiente"/>
        <w:rPr>
          <w:rFonts w:ascii="Arial Narrow" w:hAnsi="Arial Narrow" w:cs="Arial"/>
          <w:sz w:val="22"/>
          <w:szCs w:val="22"/>
        </w:rPr>
      </w:pPr>
      <w:r w:rsidRPr="002B6475">
        <w:rPr>
          <w:rFonts w:ascii="Arial Narrow" w:hAnsi="Arial Narrow" w:cs="Arial"/>
          <w:sz w:val="22"/>
          <w:szCs w:val="22"/>
        </w:rPr>
        <w:t xml:space="preserve">Igualmente se compromete a implementar acciones de mejoramiento institucional a </w:t>
      </w:r>
      <w:r w:rsidR="00BE76B9" w:rsidRPr="002B6475">
        <w:rPr>
          <w:rFonts w:ascii="Arial Narrow" w:hAnsi="Arial Narrow" w:cs="Arial"/>
          <w:sz w:val="22"/>
          <w:szCs w:val="22"/>
        </w:rPr>
        <w:t>s</w:t>
      </w:r>
      <w:r w:rsidRPr="002B6475">
        <w:rPr>
          <w:rFonts w:ascii="Arial Narrow" w:hAnsi="Arial Narrow" w:cs="Arial"/>
          <w:sz w:val="22"/>
          <w:szCs w:val="22"/>
        </w:rPr>
        <w:t xml:space="preserve">us procesos </w:t>
      </w:r>
      <w:r w:rsidR="004D7D85" w:rsidRPr="002B6475">
        <w:rPr>
          <w:rFonts w:ascii="Arial Narrow" w:hAnsi="Arial Narrow" w:cs="Arial"/>
          <w:sz w:val="22"/>
          <w:szCs w:val="22"/>
        </w:rPr>
        <w:t>siguiendo</w:t>
      </w:r>
      <w:r w:rsidRPr="002B6475">
        <w:rPr>
          <w:rFonts w:ascii="Arial Narrow" w:hAnsi="Arial Narrow" w:cs="Arial"/>
          <w:sz w:val="22"/>
          <w:szCs w:val="22"/>
        </w:rPr>
        <w:t xml:space="preserve"> las recomendaciones producto de las auditorias de vigilancia y control.</w:t>
      </w:r>
    </w:p>
    <w:p w14:paraId="67EBD9D3" w14:textId="77777777" w:rsidR="00BE76B9" w:rsidRPr="002B6475" w:rsidRDefault="00BE76B9" w:rsidP="00287153">
      <w:pPr>
        <w:pStyle w:val="Textoindependiente"/>
        <w:rPr>
          <w:rFonts w:ascii="Arial Narrow" w:hAnsi="Arial Narrow" w:cs="Arial"/>
          <w:sz w:val="22"/>
          <w:szCs w:val="22"/>
        </w:rPr>
      </w:pPr>
    </w:p>
    <w:p w14:paraId="062BB345" w14:textId="77777777" w:rsidR="00442EAE" w:rsidRPr="002B6475" w:rsidRDefault="00442EAE" w:rsidP="00287153">
      <w:pPr>
        <w:pStyle w:val="Textoindependiente"/>
        <w:rPr>
          <w:rFonts w:ascii="Arial Narrow" w:hAnsi="Arial Narrow" w:cs="Arial"/>
          <w:sz w:val="22"/>
          <w:szCs w:val="22"/>
        </w:rPr>
      </w:pPr>
    </w:p>
    <w:p w14:paraId="56128998" w14:textId="49F4288A" w:rsidR="007C0934" w:rsidRPr="002B6475" w:rsidRDefault="006215DF" w:rsidP="007C0934">
      <w:pPr>
        <w:pStyle w:val="FirstParagraph"/>
        <w:jc w:val="both"/>
        <w:rPr>
          <w:rFonts w:ascii="Arial Narrow" w:hAnsi="Arial Narrow" w:cs="Arial"/>
          <w:b/>
          <w:sz w:val="22"/>
          <w:szCs w:val="22"/>
          <w:lang w:val="es-CO"/>
        </w:rPr>
      </w:pPr>
      <w:r w:rsidRPr="002B6475">
        <w:rPr>
          <w:rFonts w:ascii="Arial Narrow" w:hAnsi="Arial Narrow" w:cs="Arial"/>
          <w:b/>
          <w:sz w:val="22"/>
          <w:szCs w:val="22"/>
          <w:lang w:val="es-CO"/>
        </w:rPr>
        <w:t>ARTÍCULO TRIGÉSIMO</w:t>
      </w:r>
      <w:r w:rsidR="007A6693" w:rsidRPr="002B6475">
        <w:rPr>
          <w:rFonts w:ascii="Arial Narrow" w:hAnsi="Arial Narrow" w:cs="Arial"/>
          <w:b/>
          <w:sz w:val="22"/>
          <w:szCs w:val="22"/>
          <w:lang w:val="es-CO"/>
        </w:rPr>
        <w:t xml:space="preserve"> </w:t>
      </w:r>
      <w:r w:rsidR="00AD7107">
        <w:rPr>
          <w:rFonts w:ascii="Arial Narrow" w:hAnsi="Arial Narrow" w:cs="Arial"/>
          <w:b/>
          <w:sz w:val="22"/>
          <w:szCs w:val="22"/>
          <w:lang w:val="es-CO"/>
        </w:rPr>
        <w:t>TERCERO</w:t>
      </w:r>
      <w:r w:rsidR="007C0934" w:rsidRPr="002B6475">
        <w:rPr>
          <w:rFonts w:ascii="Arial Narrow" w:hAnsi="Arial Narrow" w:cs="Arial"/>
          <w:b/>
          <w:sz w:val="22"/>
          <w:szCs w:val="22"/>
          <w:lang w:val="es-CO"/>
        </w:rPr>
        <w:t xml:space="preserve"> - MECANISMOS DE CONTROL INTERNO.</w:t>
      </w:r>
    </w:p>
    <w:p w14:paraId="006C0912" w14:textId="77777777" w:rsidR="00442EAE" w:rsidRPr="002B6475" w:rsidRDefault="003A381F" w:rsidP="00442EAE">
      <w:pPr>
        <w:pStyle w:val="Textoindependiente"/>
        <w:rPr>
          <w:rFonts w:ascii="Arial Narrow" w:hAnsi="Arial Narrow" w:cs="Arial"/>
          <w:sz w:val="22"/>
          <w:szCs w:val="22"/>
        </w:rPr>
      </w:pPr>
      <w:r w:rsidRPr="002B6475">
        <w:rPr>
          <w:rFonts w:ascii="Arial Narrow" w:hAnsi="Arial Narrow" w:cs="Arial"/>
          <w:b/>
          <w:sz w:val="22"/>
          <w:szCs w:val="22"/>
        </w:rPr>
        <w:t xml:space="preserve"> </w:t>
      </w:r>
      <w:r w:rsidRPr="002B6475">
        <w:rPr>
          <w:rFonts w:ascii="Arial Narrow" w:hAnsi="Arial Narrow" w:cs="Arial"/>
          <w:sz w:val="22"/>
          <w:szCs w:val="22"/>
          <w:lang w:val="es-CO"/>
        </w:rPr>
        <w:t>El Hospital Militar Central aplica el Modelo Estándar de Control Interno – MECI a través de la Of</w:t>
      </w:r>
      <w:r w:rsidR="00F368E8" w:rsidRPr="002B6475">
        <w:rPr>
          <w:rFonts w:ascii="Arial Narrow" w:hAnsi="Arial Narrow" w:cs="Arial"/>
          <w:sz w:val="22"/>
          <w:szCs w:val="22"/>
          <w:lang w:val="es-CO"/>
        </w:rPr>
        <w:t xml:space="preserve">icina de Control </w:t>
      </w:r>
      <w:r w:rsidR="00442EAE" w:rsidRPr="002B6475">
        <w:rPr>
          <w:rFonts w:ascii="Arial Narrow" w:hAnsi="Arial Narrow" w:cs="Arial"/>
          <w:sz w:val="22"/>
          <w:szCs w:val="22"/>
          <w:lang w:val="es-CO"/>
        </w:rPr>
        <w:t xml:space="preserve">Interno </w:t>
      </w:r>
      <w:r w:rsidR="00442EAE" w:rsidRPr="002B6475">
        <w:rPr>
          <w:rFonts w:ascii="Arial Narrow" w:hAnsi="Arial Narrow" w:cs="Arial"/>
          <w:sz w:val="22"/>
          <w:szCs w:val="22"/>
        </w:rPr>
        <w:t>y el Comité de Coordinación del Sistema de Control Interno.</w:t>
      </w:r>
    </w:p>
    <w:p w14:paraId="050E4B79" w14:textId="586F9B97" w:rsidR="00F368E8" w:rsidRPr="002B6475" w:rsidRDefault="00F368E8" w:rsidP="00442EAE">
      <w:pPr>
        <w:pStyle w:val="FirstParagraph"/>
        <w:jc w:val="both"/>
        <w:rPr>
          <w:rFonts w:ascii="Arial Narrow" w:hAnsi="Arial Narrow" w:cs="Arial"/>
          <w:sz w:val="22"/>
          <w:szCs w:val="22"/>
          <w:lang w:val="es-CO"/>
        </w:rPr>
      </w:pPr>
      <w:r w:rsidRPr="002B6475">
        <w:rPr>
          <w:rFonts w:ascii="Arial Narrow" w:hAnsi="Arial Narrow" w:cs="Arial"/>
          <w:sz w:val="22"/>
          <w:szCs w:val="22"/>
          <w:lang w:val="es-CO"/>
        </w:rPr>
        <w:t xml:space="preserve"> </w:t>
      </w:r>
      <w:r w:rsidR="00442EAE" w:rsidRPr="002B6475">
        <w:rPr>
          <w:rFonts w:ascii="Arial Narrow" w:hAnsi="Arial Narrow" w:cs="Arial"/>
          <w:sz w:val="22"/>
          <w:szCs w:val="22"/>
          <w:lang w:val="es-CO"/>
        </w:rPr>
        <w:t>Corresponde velar por</w:t>
      </w:r>
      <w:r w:rsidRPr="002B6475">
        <w:rPr>
          <w:rFonts w:ascii="Arial Narrow" w:hAnsi="Arial Narrow" w:cs="Arial"/>
          <w:sz w:val="22"/>
          <w:szCs w:val="22"/>
          <w:lang w:val="es-CO"/>
        </w:rPr>
        <w:t xml:space="preserve"> el </w:t>
      </w:r>
      <w:r w:rsidR="00442EAE" w:rsidRPr="002B6475">
        <w:rPr>
          <w:rFonts w:ascii="Arial Narrow" w:hAnsi="Arial Narrow" w:cs="Arial"/>
          <w:sz w:val="22"/>
          <w:szCs w:val="22"/>
          <w:lang w:val="es-CO"/>
        </w:rPr>
        <w:t>c</w:t>
      </w:r>
      <w:r w:rsidRPr="002B6475">
        <w:rPr>
          <w:rFonts w:ascii="Arial Narrow" w:hAnsi="Arial Narrow" w:cs="Arial"/>
          <w:sz w:val="22"/>
          <w:szCs w:val="22"/>
          <w:lang w:val="es-CO"/>
        </w:rPr>
        <w:t xml:space="preserve">umplimiento por parte </w:t>
      </w:r>
      <w:r w:rsidR="00442EAE" w:rsidRPr="002B6475">
        <w:rPr>
          <w:rFonts w:ascii="Arial Narrow" w:hAnsi="Arial Narrow" w:cs="Arial"/>
          <w:sz w:val="22"/>
          <w:szCs w:val="22"/>
          <w:lang w:val="es-CO"/>
        </w:rPr>
        <w:t>de todos</w:t>
      </w:r>
      <w:r w:rsidR="003A381F" w:rsidRPr="002B6475">
        <w:rPr>
          <w:rFonts w:ascii="Arial Narrow" w:hAnsi="Arial Narrow" w:cs="Arial"/>
          <w:sz w:val="22"/>
          <w:szCs w:val="22"/>
          <w:lang w:val="es-CO"/>
        </w:rPr>
        <w:t xml:space="preserve"> los Servidores</w:t>
      </w:r>
      <w:r w:rsidRPr="002B6475">
        <w:rPr>
          <w:rFonts w:ascii="Arial Narrow" w:hAnsi="Arial Narrow" w:cs="Arial"/>
          <w:sz w:val="22"/>
          <w:szCs w:val="22"/>
          <w:lang w:val="es-CO"/>
        </w:rPr>
        <w:t xml:space="preserve"> </w:t>
      </w:r>
      <w:r w:rsidRPr="002B6475">
        <w:rPr>
          <w:rFonts w:ascii="Arial Narrow" w:hAnsi="Arial Narrow" w:cs="Arial"/>
          <w:sz w:val="22"/>
          <w:szCs w:val="22"/>
          <w:shd w:val="clear" w:color="auto" w:fill="FFFFFF" w:themeFill="background1"/>
          <w:lang w:val="es-CO"/>
        </w:rPr>
        <w:t>para el desarrollo de estrategias que conduzcan a una administración eficiente, eficaz, im</w:t>
      </w:r>
      <w:r w:rsidR="00442EAE" w:rsidRPr="002B6475">
        <w:rPr>
          <w:rFonts w:ascii="Arial Narrow" w:hAnsi="Arial Narrow" w:cs="Arial"/>
          <w:sz w:val="22"/>
          <w:szCs w:val="22"/>
          <w:shd w:val="clear" w:color="auto" w:fill="FFFFFF" w:themeFill="background1"/>
          <w:lang w:val="es-CO"/>
        </w:rPr>
        <w:t>parcial, íntegra, transparente propiciando control estratégico, de gestión, de evaluación y de mejoramiento continuo</w:t>
      </w:r>
      <w:r w:rsidR="003A381F" w:rsidRPr="002B6475">
        <w:rPr>
          <w:rFonts w:ascii="Arial Narrow" w:hAnsi="Arial Narrow" w:cs="Arial"/>
          <w:sz w:val="22"/>
          <w:szCs w:val="22"/>
          <w:shd w:val="clear" w:color="auto" w:fill="FFFFFF" w:themeFill="background1"/>
          <w:lang w:val="es-CO"/>
        </w:rPr>
        <w:t xml:space="preserve"> c</w:t>
      </w:r>
      <w:r w:rsidR="003A381F" w:rsidRPr="002B6475">
        <w:rPr>
          <w:rFonts w:ascii="Arial Narrow" w:hAnsi="Arial Narrow" w:cs="Arial"/>
          <w:sz w:val="22"/>
          <w:szCs w:val="22"/>
          <w:lang w:val="es-CO"/>
        </w:rPr>
        <w:t>on el fin de lograr los objetivos institucionales y el cumplimiento de la misión, para lo cual se debe aplicar en el trabajo diario los siguiente principios del Sistema de Control Interno:</w:t>
      </w:r>
    </w:p>
    <w:p w14:paraId="0AD5F468" w14:textId="5FC31CEA" w:rsidR="003A381F" w:rsidRPr="002B6475" w:rsidRDefault="003A381F" w:rsidP="003A381F">
      <w:pPr>
        <w:pStyle w:val="Textoindependiente"/>
        <w:rPr>
          <w:rFonts w:ascii="Arial Narrow" w:hAnsi="Arial Narrow" w:cs="Arial"/>
          <w:sz w:val="22"/>
          <w:szCs w:val="22"/>
        </w:rPr>
      </w:pPr>
      <w:r w:rsidRPr="002B6475">
        <w:rPr>
          <w:rFonts w:ascii="Arial Narrow" w:hAnsi="Arial Narrow" w:cs="Arial"/>
          <w:b/>
          <w:sz w:val="22"/>
          <w:szCs w:val="22"/>
        </w:rPr>
        <w:t>Autocontrol:</w:t>
      </w:r>
      <w:r w:rsidRPr="002B6475">
        <w:rPr>
          <w:rFonts w:ascii="Arial Narrow" w:hAnsi="Arial Narrow" w:cs="Arial"/>
          <w:sz w:val="22"/>
          <w:szCs w:val="22"/>
        </w:rPr>
        <w:t xml:space="preserve"> Controlar el trabajo, detectar desviaciones y efectuar correctivos para la consecución de los resultados que se esperan en el ejercicio de su función, de tal manera que en la ejecución de los procesos, actividades y/o tareas bajo su responsabilidad, se cumpla con los objetivos personales e institucionales.</w:t>
      </w:r>
    </w:p>
    <w:p w14:paraId="40859C11" w14:textId="02D50064" w:rsidR="003A381F" w:rsidRPr="002B6475" w:rsidRDefault="003A381F" w:rsidP="00287153">
      <w:pPr>
        <w:pStyle w:val="Textoindependiente"/>
        <w:rPr>
          <w:rFonts w:ascii="Arial Narrow" w:hAnsi="Arial Narrow" w:cs="Arial"/>
          <w:b/>
          <w:sz w:val="22"/>
          <w:szCs w:val="22"/>
        </w:rPr>
      </w:pPr>
      <w:r w:rsidRPr="002B6475">
        <w:rPr>
          <w:rFonts w:ascii="Arial Narrow" w:hAnsi="Arial Narrow" w:cs="Arial"/>
          <w:b/>
          <w:sz w:val="22"/>
          <w:szCs w:val="22"/>
        </w:rPr>
        <w:t xml:space="preserve">Autorregulación: </w:t>
      </w:r>
      <w:r w:rsidRPr="002B6475">
        <w:rPr>
          <w:rFonts w:ascii="Arial Narrow" w:hAnsi="Arial Narrow" w:cs="Arial"/>
          <w:sz w:val="22"/>
          <w:szCs w:val="22"/>
        </w:rPr>
        <w:t>Organizar y aplicar al interior los métodos, normas y procedimientos establecidos, que permitan el desarrollo y mejoramiento de su gestión con un adecuado Sistema de Control Interno bajo un entorno de integridad, eficiencia y transparencia en su actuación pública.</w:t>
      </w:r>
    </w:p>
    <w:p w14:paraId="39ED090E" w14:textId="02B1BFC2" w:rsidR="00E761A6" w:rsidRPr="002B6475" w:rsidRDefault="003A381F" w:rsidP="00442EAE">
      <w:pPr>
        <w:pStyle w:val="Textoindependiente"/>
        <w:rPr>
          <w:rFonts w:ascii="Arial Narrow" w:hAnsi="Arial Narrow" w:cs="Arial"/>
          <w:sz w:val="22"/>
          <w:szCs w:val="22"/>
        </w:rPr>
      </w:pPr>
      <w:r w:rsidRPr="002B6475">
        <w:rPr>
          <w:rFonts w:ascii="Arial Narrow" w:hAnsi="Arial Narrow" w:cs="Arial"/>
          <w:b/>
          <w:sz w:val="22"/>
          <w:szCs w:val="22"/>
        </w:rPr>
        <w:t xml:space="preserve">Autogestión: </w:t>
      </w:r>
      <w:r w:rsidR="007C0934" w:rsidRPr="002B6475">
        <w:rPr>
          <w:rFonts w:ascii="Arial Narrow" w:hAnsi="Arial Narrow" w:cs="Arial"/>
          <w:sz w:val="22"/>
          <w:szCs w:val="22"/>
        </w:rPr>
        <w:t>Interpretar, coordinar, aplicar y evaluar de manera efectiva, eficiente y eficaz las responsabilidades y funciones que le han sido asignadas, para lograr la misión institucional.</w:t>
      </w:r>
    </w:p>
    <w:p w14:paraId="0DD66D0F" w14:textId="77777777" w:rsidR="00287153" w:rsidRPr="002B6475" w:rsidRDefault="00287153" w:rsidP="00287153">
      <w:pPr>
        <w:pStyle w:val="Textoindependiente"/>
        <w:jc w:val="left"/>
        <w:rPr>
          <w:rFonts w:ascii="Arial Narrow" w:hAnsi="Arial Narrow" w:cs="Arial"/>
          <w:b/>
          <w:sz w:val="22"/>
          <w:szCs w:val="22"/>
        </w:rPr>
      </w:pPr>
    </w:p>
    <w:p w14:paraId="276748E0" w14:textId="77777777" w:rsidR="00287153" w:rsidRPr="002B6475" w:rsidRDefault="00287153" w:rsidP="001F31F3">
      <w:pPr>
        <w:pStyle w:val="Textoindependiente"/>
        <w:jc w:val="center"/>
        <w:rPr>
          <w:rFonts w:ascii="Arial Narrow" w:hAnsi="Arial Narrow" w:cs="Arial"/>
          <w:b/>
          <w:sz w:val="22"/>
          <w:szCs w:val="22"/>
        </w:rPr>
      </w:pPr>
    </w:p>
    <w:p w14:paraId="4063710C" w14:textId="4E8107A1" w:rsidR="00287153" w:rsidRDefault="00287153" w:rsidP="001F31F3">
      <w:pPr>
        <w:pStyle w:val="Textoindependiente"/>
        <w:jc w:val="center"/>
        <w:rPr>
          <w:rFonts w:ascii="Arial Narrow" w:hAnsi="Arial Narrow" w:cs="Arial"/>
          <w:b/>
          <w:sz w:val="22"/>
          <w:szCs w:val="22"/>
        </w:rPr>
      </w:pPr>
    </w:p>
    <w:p w14:paraId="4AF0ACCF" w14:textId="77777777" w:rsidR="004A4A17" w:rsidRPr="002B6475" w:rsidRDefault="004A4A17" w:rsidP="001F31F3">
      <w:pPr>
        <w:pStyle w:val="Textoindependiente"/>
        <w:jc w:val="center"/>
        <w:rPr>
          <w:rFonts w:ascii="Arial Narrow" w:hAnsi="Arial Narrow" w:cs="Arial"/>
          <w:b/>
          <w:sz w:val="22"/>
          <w:szCs w:val="22"/>
        </w:rPr>
      </w:pPr>
    </w:p>
    <w:p w14:paraId="0E771E81" w14:textId="77777777" w:rsidR="008F3C85" w:rsidRPr="002B6475" w:rsidRDefault="008F3C85" w:rsidP="008F3C85">
      <w:pPr>
        <w:pStyle w:val="Textoindependiente"/>
        <w:jc w:val="center"/>
        <w:rPr>
          <w:rFonts w:ascii="Arial Narrow" w:hAnsi="Arial Narrow" w:cs="Arial"/>
          <w:b/>
          <w:sz w:val="22"/>
          <w:szCs w:val="22"/>
        </w:rPr>
      </w:pPr>
      <w:r w:rsidRPr="002B6475">
        <w:rPr>
          <w:rFonts w:ascii="Arial Narrow" w:hAnsi="Arial Narrow" w:cs="Arial"/>
          <w:b/>
          <w:sz w:val="22"/>
          <w:szCs w:val="22"/>
        </w:rPr>
        <w:t>CAPITULO V</w:t>
      </w:r>
    </w:p>
    <w:p w14:paraId="0AD9F157" w14:textId="77777777" w:rsidR="008F3C85" w:rsidRPr="002B6475" w:rsidRDefault="008F3C85" w:rsidP="008F3C85">
      <w:pPr>
        <w:pStyle w:val="Textoindependiente"/>
        <w:jc w:val="center"/>
        <w:rPr>
          <w:rFonts w:ascii="Arial Narrow" w:hAnsi="Arial Narrow" w:cs="Arial"/>
          <w:b/>
          <w:sz w:val="22"/>
          <w:szCs w:val="22"/>
        </w:rPr>
      </w:pPr>
    </w:p>
    <w:p w14:paraId="50FA58F1" w14:textId="1B7D9869" w:rsidR="008F3C85" w:rsidRPr="002B6475" w:rsidRDefault="008F3C85" w:rsidP="008F3C85">
      <w:pPr>
        <w:pStyle w:val="Textoindependiente"/>
        <w:jc w:val="center"/>
        <w:rPr>
          <w:rFonts w:ascii="Arial Narrow" w:hAnsi="Arial Narrow" w:cs="Arial"/>
          <w:b/>
          <w:sz w:val="22"/>
          <w:szCs w:val="22"/>
        </w:rPr>
      </w:pPr>
      <w:r w:rsidRPr="002B6475">
        <w:rPr>
          <w:rFonts w:ascii="Arial Narrow" w:hAnsi="Arial Narrow" w:cs="Arial"/>
          <w:b/>
          <w:sz w:val="22"/>
          <w:szCs w:val="22"/>
        </w:rPr>
        <w:t>DISPOSICIONES FINALES</w:t>
      </w:r>
      <w:r w:rsidR="006215DF" w:rsidRPr="002B6475">
        <w:rPr>
          <w:rFonts w:ascii="Arial Narrow" w:hAnsi="Arial Narrow" w:cs="Arial"/>
          <w:b/>
          <w:sz w:val="22"/>
          <w:szCs w:val="22"/>
        </w:rPr>
        <w:t xml:space="preserve"> </w:t>
      </w:r>
    </w:p>
    <w:p w14:paraId="51333432" w14:textId="77777777" w:rsidR="008F3C85" w:rsidRPr="002B6475" w:rsidRDefault="008F3C85" w:rsidP="008F3C85">
      <w:pPr>
        <w:pStyle w:val="Textoindependiente"/>
        <w:jc w:val="center"/>
        <w:rPr>
          <w:rFonts w:ascii="Arial Narrow" w:hAnsi="Arial Narrow" w:cs="Arial"/>
          <w:b/>
          <w:sz w:val="22"/>
          <w:szCs w:val="22"/>
        </w:rPr>
      </w:pPr>
    </w:p>
    <w:p w14:paraId="216EF303" w14:textId="77777777" w:rsidR="004A4A17" w:rsidRDefault="004A4A17" w:rsidP="003A5DF0">
      <w:pPr>
        <w:pStyle w:val="Textoindependiente"/>
        <w:jc w:val="left"/>
        <w:rPr>
          <w:rFonts w:ascii="Arial Narrow" w:hAnsi="Arial Narrow" w:cs="Arial"/>
          <w:b/>
          <w:sz w:val="22"/>
          <w:szCs w:val="22"/>
        </w:rPr>
      </w:pPr>
    </w:p>
    <w:p w14:paraId="26EEA907" w14:textId="3A3147B5" w:rsidR="00F869A1" w:rsidRPr="002B6475" w:rsidRDefault="00AD7107" w:rsidP="003A5DF0">
      <w:pPr>
        <w:pStyle w:val="Textoindependiente"/>
        <w:jc w:val="left"/>
        <w:rPr>
          <w:rFonts w:ascii="Arial Narrow" w:hAnsi="Arial Narrow" w:cs="Arial"/>
          <w:b/>
          <w:bCs/>
          <w:sz w:val="22"/>
          <w:szCs w:val="22"/>
          <w:lang w:val="es-CO" w:eastAsia="es-CO"/>
        </w:rPr>
      </w:pPr>
      <w:r>
        <w:rPr>
          <w:rFonts w:ascii="Arial Narrow" w:hAnsi="Arial Narrow" w:cs="Arial"/>
          <w:b/>
          <w:sz w:val="22"/>
          <w:szCs w:val="22"/>
        </w:rPr>
        <w:t>ARTICULO TRIGÉSIMO CUARTO</w:t>
      </w:r>
      <w:r w:rsidR="006215DF" w:rsidRPr="002B6475">
        <w:rPr>
          <w:rFonts w:ascii="Arial Narrow" w:hAnsi="Arial Narrow" w:cs="Arial"/>
          <w:b/>
          <w:sz w:val="22"/>
          <w:szCs w:val="22"/>
        </w:rPr>
        <w:t xml:space="preserve"> -  </w:t>
      </w:r>
      <w:r w:rsidR="003A5DF0" w:rsidRPr="002B6475">
        <w:rPr>
          <w:rFonts w:ascii="Arial Narrow" w:hAnsi="Arial Narrow" w:cs="Arial"/>
          <w:b/>
          <w:bCs/>
          <w:sz w:val="22"/>
          <w:szCs w:val="22"/>
          <w:lang w:val="es-CO" w:eastAsia="es-CO"/>
        </w:rPr>
        <w:t xml:space="preserve">COMPROMISOS ÉTICOS </w:t>
      </w:r>
    </w:p>
    <w:p w14:paraId="0BE019B5" w14:textId="77777777" w:rsidR="003A5DF0" w:rsidRPr="002B6475" w:rsidRDefault="003A5DF0" w:rsidP="003A5DF0">
      <w:pPr>
        <w:pStyle w:val="Textoindependiente"/>
        <w:jc w:val="left"/>
        <w:rPr>
          <w:rFonts w:ascii="Arial Narrow" w:hAnsi="Arial Narrow" w:cs="Arial"/>
          <w:sz w:val="22"/>
          <w:szCs w:val="22"/>
          <w:lang w:val="es-CO" w:eastAsia="es-CO"/>
        </w:rPr>
      </w:pPr>
    </w:p>
    <w:p w14:paraId="2CD743D1" w14:textId="379C1DA7" w:rsidR="00F869A1" w:rsidRPr="002B6475" w:rsidRDefault="00F869A1" w:rsidP="008D7DA5">
      <w:pPr>
        <w:pStyle w:val="Textoindependiente"/>
        <w:rPr>
          <w:rFonts w:ascii="Arial Narrow" w:hAnsi="Arial Narrow" w:cs="Arial"/>
          <w:sz w:val="22"/>
          <w:szCs w:val="22"/>
          <w:lang w:val="es-CO" w:eastAsia="es-CO"/>
        </w:rPr>
      </w:pPr>
      <w:r w:rsidRPr="002B6475">
        <w:rPr>
          <w:rFonts w:ascii="Arial Narrow" w:hAnsi="Arial Narrow" w:cs="Arial"/>
          <w:sz w:val="22"/>
          <w:szCs w:val="22"/>
          <w:lang w:val="es-CO" w:eastAsia="es-CO"/>
        </w:rPr>
        <w:t xml:space="preserve">Todo el personal del Hospital Militar </w:t>
      </w:r>
      <w:r w:rsidR="003A5DF0" w:rsidRPr="002B6475">
        <w:rPr>
          <w:rFonts w:ascii="Arial Narrow" w:hAnsi="Arial Narrow" w:cs="Arial"/>
          <w:sz w:val="22"/>
          <w:szCs w:val="22"/>
          <w:lang w:val="es-CO" w:eastAsia="es-CO"/>
        </w:rPr>
        <w:t>Central se ha de comprometer a ser congruente</w:t>
      </w:r>
      <w:r w:rsidR="008D7DA5" w:rsidRPr="002B6475">
        <w:rPr>
          <w:rFonts w:ascii="Arial Narrow" w:hAnsi="Arial Narrow" w:cs="Arial"/>
          <w:sz w:val="22"/>
          <w:szCs w:val="22"/>
          <w:lang w:val="es-CO" w:eastAsia="es-CO"/>
        </w:rPr>
        <w:t xml:space="preserve"> </w:t>
      </w:r>
      <w:r w:rsidRPr="002B6475">
        <w:rPr>
          <w:rFonts w:ascii="Arial Narrow" w:hAnsi="Arial Narrow" w:cs="Arial"/>
          <w:sz w:val="22"/>
          <w:szCs w:val="22"/>
          <w:lang w:val="es-CO" w:eastAsia="es-CO"/>
        </w:rPr>
        <w:t xml:space="preserve"> en su conducta diaria</w:t>
      </w:r>
      <w:r w:rsidR="003A5DF0" w:rsidRPr="002B6475">
        <w:rPr>
          <w:rFonts w:ascii="Arial Narrow" w:hAnsi="Arial Narrow" w:cs="Arial"/>
          <w:sz w:val="22"/>
          <w:szCs w:val="22"/>
          <w:lang w:val="es-CO" w:eastAsia="es-CO"/>
        </w:rPr>
        <w:t xml:space="preserve">, con los principios, valores, </w:t>
      </w:r>
      <w:r w:rsidRPr="002B6475">
        <w:rPr>
          <w:rFonts w:ascii="Arial Narrow" w:hAnsi="Arial Narrow" w:cs="Arial"/>
          <w:sz w:val="22"/>
          <w:szCs w:val="22"/>
          <w:lang w:val="es-CO" w:eastAsia="es-CO"/>
        </w:rPr>
        <w:t xml:space="preserve">directrices </w:t>
      </w:r>
      <w:r w:rsidR="003A5DF0" w:rsidRPr="002B6475">
        <w:rPr>
          <w:rFonts w:ascii="Arial Narrow" w:hAnsi="Arial Narrow" w:cs="Arial"/>
          <w:sz w:val="22"/>
          <w:szCs w:val="22"/>
          <w:lang w:val="es-CO" w:eastAsia="es-CO"/>
        </w:rPr>
        <w:t xml:space="preserve">y políticas </w:t>
      </w:r>
      <w:r w:rsidR="008E2C5F" w:rsidRPr="002B6475">
        <w:rPr>
          <w:rFonts w:ascii="Arial Narrow" w:hAnsi="Arial Narrow"/>
          <w:sz w:val="22"/>
          <w:szCs w:val="22"/>
        </w:rPr>
        <w:t>demostrando así la postura ética y transparente</w:t>
      </w:r>
      <w:r w:rsidR="008D7DA5" w:rsidRPr="002B6475">
        <w:rPr>
          <w:rFonts w:ascii="Arial Narrow" w:hAnsi="Arial Narrow"/>
          <w:sz w:val="22"/>
          <w:szCs w:val="22"/>
        </w:rPr>
        <w:t xml:space="preserve"> </w:t>
      </w:r>
      <w:r w:rsidR="008D7DA5" w:rsidRPr="002B6475">
        <w:rPr>
          <w:rFonts w:ascii="Arial Narrow" w:hAnsi="Arial Narrow" w:cs="Arial"/>
          <w:sz w:val="22"/>
          <w:szCs w:val="22"/>
          <w:lang w:val="es-CO" w:eastAsia="es-CO"/>
        </w:rPr>
        <w:t>establecida</w:t>
      </w:r>
      <w:r w:rsidRPr="002B6475">
        <w:rPr>
          <w:rFonts w:ascii="Arial Narrow" w:hAnsi="Arial Narrow" w:cs="Arial"/>
          <w:sz w:val="22"/>
          <w:szCs w:val="22"/>
          <w:lang w:val="es-CO" w:eastAsia="es-CO"/>
        </w:rPr>
        <w:t xml:space="preserve"> en el </w:t>
      </w:r>
      <w:r w:rsidR="003A5DF0" w:rsidRPr="002B6475">
        <w:rPr>
          <w:rFonts w:ascii="Arial Narrow" w:hAnsi="Arial Narrow" w:cs="Arial"/>
          <w:sz w:val="22"/>
          <w:szCs w:val="22"/>
          <w:lang w:val="es-CO" w:eastAsia="es-CO"/>
        </w:rPr>
        <w:t>presente Código de Ética y B</w:t>
      </w:r>
      <w:r w:rsidRPr="002B6475">
        <w:rPr>
          <w:rFonts w:ascii="Arial Narrow" w:hAnsi="Arial Narrow" w:cs="Arial"/>
          <w:sz w:val="22"/>
          <w:szCs w:val="22"/>
          <w:lang w:val="es-CO" w:eastAsia="es-CO"/>
        </w:rPr>
        <w:t>uen gobierno</w:t>
      </w:r>
      <w:r w:rsidR="00B757C3" w:rsidRPr="00AD225B">
        <w:rPr>
          <w:rFonts w:ascii="Arial Narrow" w:hAnsi="Arial Narrow" w:cs="Calibri"/>
          <w:color w:val="000000"/>
          <w:sz w:val="22"/>
          <w:szCs w:val="22"/>
          <w:lang w:val="es-CO" w:eastAsia="es-CO"/>
        </w:rPr>
        <w:t>, refrendado con la firma del “Acta de compromiso ético”.</w:t>
      </w:r>
    </w:p>
    <w:p w14:paraId="26621EED" w14:textId="77777777" w:rsidR="00F51D98" w:rsidRDefault="00F51D98" w:rsidP="00F869A1">
      <w:pPr>
        <w:pStyle w:val="Textoindependiente"/>
        <w:rPr>
          <w:rFonts w:ascii="Arial Narrow" w:hAnsi="Arial Narrow" w:cs="Arial"/>
          <w:b/>
          <w:bCs/>
          <w:color w:val="000000"/>
          <w:sz w:val="22"/>
          <w:szCs w:val="22"/>
          <w:lang w:val="es-CO" w:eastAsia="es-CO"/>
        </w:rPr>
      </w:pPr>
    </w:p>
    <w:p w14:paraId="582513A1" w14:textId="77777777" w:rsidR="004A4A17" w:rsidRPr="002B6475" w:rsidRDefault="004A4A17" w:rsidP="00F869A1">
      <w:pPr>
        <w:pStyle w:val="Textoindependiente"/>
        <w:rPr>
          <w:rFonts w:ascii="Arial Narrow" w:hAnsi="Arial Narrow" w:cs="Arial"/>
          <w:b/>
          <w:sz w:val="22"/>
          <w:szCs w:val="22"/>
          <w:lang w:val="es-CO" w:eastAsia="es-CO"/>
        </w:rPr>
      </w:pPr>
    </w:p>
    <w:p w14:paraId="79EFDCD5" w14:textId="66DEAB51" w:rsidR="00513C27" w:rsidRPr="00513C27" w:rsidRDefault="00AD7107" w:rsidP="00513C27">
      <w:pPr>
        <w:autoSpaceDE w:val="0"/>
        <w:autoSpaceDN w:val="0"/>
        <w:adjustRightInd w:val="0"/>
        <w:jc w:val="both"/>
        <w:rPr>
          <w:rFonts w:ascii="Arial Narrow" w:hAnsi="Arial Narrow" w:cs="Arial"/>
          <w:sz w:val="22"/>
          <w:szCs w:val="22"/>
          <w:lang w:val="es-CO" w:eastAsia="es-CO"/>
        </w:rPr>
      </w:pPr>
      <w:r w:rsidRPr="00513C27">
        <w:rPr>
          <w:rFonts w:ascii="Arial Narrow" w:hAnsi="Arial Narrow" w:cs="Arial"/>
          <w:b/>
          <w:sz w:val="22"/>
          <w:szCs w:val="22"/>
          <w:lang w:val="es-CO" w:eastAsia="es-CO"/>
        </w:rPr>
        <w:t>ARTÍCULO TRÍGESIMO QUINTO</w:t>
      </w:r>
      <w:r w:rsidR="008D7DA5" w:rsidRPr="00513C27">
        <w:rPr>
          <w:rFonts w:ascii="Arial Narrow" w:hAnsi="Arial Narrow" w:cs="Arial"/>
          <w:b/>
          <w:sz w:val="22"/>
          <w:szCs w:val="22"/>
          <w:lang w:val="es-CO" w:eastAsia="es-CO"/>
        </w:rPr>
        <w:t xml:space="preserve"> </w:t>
      </w:r>
      <w:r w:rsidR="0095298A" w:rsidRPr="00513C27">
        <w:rPr>
          <w:rFonts w:ascii="Arial Narrow" w:hAnsi="Arial Narrow" w:cs="Arial"/>
          <w:b/>
          <w:sz w:val="22"/>
          <w:szCs w:val="22"/>
          <w:lang w:val="es-CO" w:eastAsia="es-CO"/>
        </w:rPr>
        <w:t>–</w:t>
      </w:r>
      <w:r w:rsidR="008D7DA5" w:rsidRPr="00513C27">
        <w:rPr>
          <w:rFonts w:ascii="Arial Narrow" w:hAnsi="Arial Narrow" w:cs="Arial"/>
          <w:b/>
          <w:sz w:val="22"/>
          <w:szCs w:val="22"/>
          <w:lang w:val="es-CO" w:eastAsia="es-CO"/>
        </w:rPr>
        <w:t xml:space="preserve"> </w:t>
      </w:r>
      <w:r w:rsidR="00513C27">
        <w:rPr>
          <w:rFonts w:ascii="Arial Narrow" w:hAnsi="Arial Narrow" w:cs="Arial"/>
          <w:b/>
          <w:iCs/>
          <w:sz w:val="22"/>
          <w:szCs w:val="22"/>
          <w:lang w:val="es-CO" w:eastAsia="es-CO"/>
        </w:rPr>
        <w:t>PLAN DE GESTIÓN DEL CÓDIGO DE ÉTICA Y BUEN GOBIERNO</w:t>
      </w:r>
      <w:r w:rsidR="00513C27" w:rsidRPr="00513C27">
        <w:rPr>
          <w:rFonts w:ascii="Arial Narrow" w:hAnsi="Arial Narrow" w:cs="Arial"/>
          <w:b/>
          <w:iCs/>
          <w:sz w:val="22"/>
          <w:szCs w:val="22"/>
          <w:lang w:val="es-CO" w:eastAsia="es-CO"/>
        </w:rPr>
        <w:t>.</w:t>
      </w:r>
      <w:r w:rsidR="00513C27" w:rsidRPr="00513C27">
        <w:rPr>
          <w:rFonts w:ascii="Arial Narrow" w:hAnsi="Arial Narrow" w:cs="Arial"/>
          <w:iCs/>
          <w:sz w:val="22"/>
          <w:szCs w:val="22"/>
          <w:lang w:val="es-CO" w:eastAsia="es-CO"/>
        </w:rPr>
        <w:t xml:space="preserve"> </w:t>
      </w:r>
      <w:r w:rsidR="00513C27">
        <w:rPr>
          <w:rFonts w:ascii="Arial Narrow" w:hAnsi="Arial Narrow" w:cs="Arial"/>
          <w:iCs/>
          <w:sz w:val="22"/>
          <w:szCs w:val="22"/>
          <w:lang w:val="es-CO" w:eastAsia="es-CO"/>
        </w:rPr>
        <w:t>En forma anual se debe emitir</w:t>
      </w:r>
      <w:r w:rsidR="00513C27" w:rsidRPr="00513C27">
        <w:rPr>
          <w:rFonts w:ascii="Arial Narrow" w:hAnsi="Arial Narrow" w:cs="Arial"/>
          <w:iCs/>
          <w:sz w:val="22"/>
          <w:szCs w:val="22"/>
          <w:lang w:val="es-CO" w:eastAsia="es-CO"/>
        </w:rPr>
        <w:t xml:space="preserve"> </w:t>
      </w:r>
      <w:r w:rsidR="00513C27">
        <w:rPr>
          <w:rFonts w:ascii="Arial Narrow" w:hAnsi="Arial Narrow" w:cs="Arial"/>
          <w:iCs/>
          <w:sz w:val="22"/>
          <w:szCs w:val="22"/>
          <w:lang w:val="es-CO" w:eastAsia="es-CO"/>
        </w:rPr>
        <w:t xml:space="preserve">el correspondiente Plan de Gestión del Código de Ética y Buen Gobierno </w:t>
      </w:r>
      <w:r w:rsidR="00513C27" w:rsidRPr="00513C27">
        <w:rPr>
          <w:rFonts w:ascii="Arial Narrow" w:hAnsi="Arial Narrow" w:cs="Arial"/>
          <w:sz w:val="22"/>
          <w:szCs w:val="22"/>
          <w:lang w:val="es-CO" w:eastAsia="es-CO"/>
        </w:rPr>
        <w:t>el cual se incluye en el Plan Anticorrupción y de Atención al Ciudadano como componente adicional que contribuye a combatir y prevenir la corrupción y favorece las acciones de transparencia.</w:t>
      </w:r>
    </w:p>
    <w:p w14:paraId="41A9BBB1" w14:textId="77777777" w:rsidR="00C71F1D" w:rsidRPr="002B6475" w:rsidRDefault="00C71F1D" w:rsidP="00963B61">
      <w:pPr>
        <w:autoSpaceDE w:val="0"/>
        <w:autoSpaceDN w:val="0"/>
        <w:adjustRightInd w:val="0"/>
        <w:jc w:val="both"/>
        <w:rPr>
          <w:rFonts w:ascii="Arial Narrow" w:hAnsi="Arial Narrow" w:cs="Arial"/>
          <w:b/>
          <w:bCs/>
          <w:i/>
          <w:iCs/>
          <w:sz w:val="22"/>
          <w:szCs w:val="22"/>
          <w:lang w:val="es-CO" w:eastAsia="es-CO"/>
        </w:rPr>
      </w:pPr>
    </w:p>
    <w:p w14:paraId="0D4E1759" w14:textId="0D0FBBAE" w:rsidR="00C2709B" w:rsidRPr="002B6475" w:rsidRDefault="00B757C3" w:rsidP="00963B61">
      <w:pPr>
        <w:pStyle w:val="Textoindependiente"/>
        <w:rPr>
          <w:rFonts w:ascii="Arial Narrow" w:hAnsi="Arial Narrow" w:cs="Calibri"/>
          <w:color w:val="000000"/>
          <w:sz w:val="22"/>
          <w:szCs w:val="22"/>
          <w:lang w:val="es-CO" w:eastAsia="es-CO"/>
        </w:rPr>
      </w:pPr>
      <w:r w:rsidRPr="00AD225B">
        <w:rPr>
          <w:rFonts w:ascii="Arial Narrow" w:hAnsi="Arial Narrow" w:cs="Calibri"/>
          <w:color w:val="000000"/>
          <w:sz w:val="22"/>
          <w:szCs w:val="22"/>
          <w:lang w:val="es-CO" w:eastAsia="es-CO"/>
        </w:rPr>
        <w:t>Todo</w:t>
      </w:r>
      <w:r w:rsidR="00C2709B" w:rsidRPr="002B6475">
        <w:rPr>
          <w:rFonts w:ascii="Arial Narrow" w:hAnsi="Arial Narrow" w:cs="Calibri"/>
          <w:color w:val="000000"/>
          <w:sz w:val="22"/>
          <w:szCs w:val="22"/>
          <w:lang w:val="es-CO" w:eastAsia="es-CO"/>
        </w:rPr>
        <w:t xml:space="preserve"> el personal del Hospital Militar </w:t>
      </w:r>
      <w:r w:rsidR="001A6DE5" w:rsidRPr="002B6475">
        <w:rPr>
          <w:rFonts w:ascii="Arial Narrow" w:hAnsi="Arial Narrow" w:cs="Calibri"/>
          <w:color w:val="000000"/>
          <w:sz w:val="22"/>
          <w:szCs w:val="22"/>
          <w:lang w:val="es-CO" w:eastAsia="es-CO"/>
        </w:rPr>
        <w:t>Central tiene</w:t>
      </w:r>
      <w:r w:rsidRPr="00AD225B">
        <w:rPr>
          <w:rFonts w:ascii="Arial Narrow" w:hAnsi="Arial Narrow" w:cs="Calibri"/>
          <w:color w:val="000000"/>
          <w:sz w:val="22"/>
          <w:szCs w:val="22"/>
          <w:lang w:val="es-CO" w:eastAsia="es-CO"/>
        </w:rPr>
        <w:t xml:space="preserve"> el compromiso de velar por </w:t>
      </w:r>
      <w:r w:rsidR="00C2709B" w:rsidRPr="002B6475">
        <w:rPr>
          <w:rFonts w:ascii="Arial Narrow" w:hAnsi="Arial Narrow" w:cs="Calibri"/>
          <w:color w:val="000000"/>
          <w:sz w:val="22"/>
          <w:szCs w:val="22"/>
          <w:lang w:val="es-CO" w:eastAsia="es-CO"/>
        </w:rPr>
        <w:t xml:space="preserve">la gestión </w:t>
      </w:r>
      <w:r w:rsidR="001A6DE5" w:rsidRPr="002B6475">
        <w:rPr>
          <w:rFonts w:ascii="Arial Narrow" w:hAnsi="Arial Narrow" w:cs="Calibri"/>
          <w:color w:val="000000"/>
          <w:sz w:val="22"/>
          <w:szCs w:val="22"/>
          <w:lang w:val="es-CO" w:eastAsia="es-CO"/>
        </w:rPr>
        <w:t xml:space="preserve">y </w:t>
      </w:r>
      <w:r w:rsidR="001A6DE5" w:rsidRPr="00AD225B">
        <w:rPr>
          <w:rFonts w:ascii="Arial Narrow" w:hAnsi="Arial Narrow" w:cs="Calibri"/>
          <w:color w:val="000000"/>
          <w:sz w:val="22"/>
          <w:szCs w:val="22"/>
          <w:lang w:val="es-CO" w:eastAsia="es-CO"/>
        </w:rPr>
        <w:t>cumplimiento</w:t>
      </w:r>
      <w:r w:rsidRPr="00AD225B">
        <w:rPr>
          <w:rFonts w:ascii="Arial Narrow" w:hAnsi="Arial Narrow" w:cs="Calibri"/>
          <w:color w:val="000000"/>
          <w:sz w:val="22"/>
          <w:szCs w:val="22"/>
          <w:lang w:val="es-CO" w:eastAsia="es-CO"/>
        </w:rPr>
        <w:t xml:space="preserve"> del presente </w:t>
      </w:r>
      <w:r w:rsidR="00C2709B" w:rsidRPr="002B6475">
        <w:rPr>
          <w:rFonts w:ascii="Arial Narrow" w:hAnsi="Arial Narrow" w:cs="Calibri"/>
          <w:color w:val="000000"/>
          <w:sz w:val="22"/>
          <w:szCs w:val="22"/>
          <w:lang w:val="es-CO" w:eastAsia="es-CO"/>
        </w:rPr>
        <w:t xml:space="preserve">Código de </w:t>
      </w:r>
      <w:r w:rsidRPr="00AD225B">
        <w:rPr>
          <w:rFonts w:ascii="Arial Narrow" w:hAnsi="Arial Narrow" w:cs="Calibri"/>
          <w:color w:val="000000"/>
          <w:sz w:val="22"/>
          <w:szCs w:val="22"/>
          <w:lang w:val="es-CO" w:eastAsia="es-CO"/>
        </w:rPr>
        <w:t xml:space="preserve">Ética y Buen Gobierno </w:t>
      </w:r>
      <w:r w:rsidR="00C2709B" w:rsidRPr="002B6475">
        <w:rPr>
          <w:rFonts w:ascii="Arial Narrow" w:hAnsi="Arial Narrow" w:cs="Calibri"/>
          <w:color w:val="000000"/>
          <w:sz w:val="22"/>
          <w:szCs w:val="22"/>
          <w:lang w:val="es-CO" w:eastAsia="es-CO"/>
        </w:rPr>
        <w:t>con la participación activa en:</w:t>
      </w:r>
    </w:p>
    <w:p w14:paraId="38B55B37" w14:textId="07E26EA1" w:rsidR="00B757C3" w:rsidRPr="002B6475" w:rsidRDefault="00C2709B" w:rsidP="00963B61">
      <w:pPr>
        <w:pStyle w:val="Textoindependiente"/>
        <w:rPr>
          <w:rFonts w:ascii="Arial Narrow" w:hAnsi="Arial Narrow" w:cs="Arial"/>
          <w:b/>
          <w:bCs/>
          <w:i/>
          <w:iCs/>
          <w:sz w:val="22"/>
          <w:szCs w:val="22"/>
          <w:lang w:val="es-CO" w:eastAsia="es-CO"/>
        </w:rPr>
      </w:pPr>
      <w:r w:rsidRPr="002B6475">
        <w:rPr>
          <w:rFonts w:ascii="Arial Narrow" w:hAnsi="Arial Narrow" w:cs="Calibri"/>
          <w:color w:val="000000"/>
          <w:sz w:val="22"/>
          <w:szCs w:val="22"/>
          <w:lang w:val="es-CO" w:eastAsia="es-CO"/>
        </w:rPr>
        <w:t xml:space="preserve"> </w:t>
      </w:r>
    </w:p>
    <w:p w14:paraId="39D010A3" w14:textId="126A4D92" w:rsidR="00C71F1D" w:rsidRPr="002B6475" w:rsidRDefault="00C2709B" w:rsidP="00963B61">
      <w:pPr>
        <w:pStyle w:val="Textoindependiente"/>
        <w:rPr>
          <w:rFonts w:ascii="Arial Narrow" w:hAnsi="Arial Narrow" w:cs="Arial"/>
          <w:b/>
          <w:bCs/>
          <w:color w:val="000000"/>
          <w:sz w:val="22"/>
          <w:szCs w:val="22"/>
          <w:lang w:val="es-CO" w:eastAsia="es-CO"/>
        </w:rPr>
      </w:pPr>
      <w:r w:rsidRPr="002B6475">
        <w:rPr>
          <w:rFonts w:ascii="Arial Narrow" w:hAnsi="Arial Narrow" w:cs="Arial"/>
          <w:b/>
          <w:bCs/>
          <w:iCs/>
          <w:sz w:val="22"/>
          <w:szCs w:val="22"/>
          <w:lang w:val="es-CO" w:eastAsia="es-CO"/>
        </w:rPr>
        <w:t>E</w:t>
      </w:r>
      <w:r w:rsidR="00C71F1D" w:rsidRPr="002B6475">
        <w:rPr>
          <w:rFonts w:ascii="Arial Narrow" w:hAnsi="Arial Narrow" w:cs="Arial"/>
          <w:b/>
          <w:bCs/>
          <w:iCs/>
          <w:sz w:val="22"/>
          <w:szCs w:val="22"/>
          <w:lang w:val="es-CO" w:eastAsia="es-CO"/>
        </w:rPr>
        <w:t>laboración</w:t>
      </w:r>
      <w:r w:rsidR="008515D9" w:rsidRPr="002B6475">
        <w:rPr>
          <w:rFonts w:ascii="Arial Narrow" w:hAnsi="Arial Narrow" w:cs="Arial"/>
          <w:b/>
          <w:bCs/>
          <w:iCs/>
          <w:sz w:val="22"/>
          <w:szCs w:val="22"/>
          <w:lang w:val="es-CO" w:eastAsia="es-CO"/>
        </w:rPr>
        <w:t xml:space="preserve">. </w:t>
      </w:r>
      <w:r w:rsidR="008515D9" w:rsidRPr="002B6475">
        <w:rPr>
          <w:rFonts w:ascii="Arial Narrow" w:hAnsi="Arial Narrow" w:cs="Arial"/>
          <w:bCs/>
          <w:iCs/>
          <w:sz w:val="22"/>
          <w:szCs w:val="22"/>
          <w:lang w:val="es-CO" w:eastAsia="es-CO"/>
        </w:rPr>
        <w:t>Bajo el principio de construcción participa.</w:t>
      </w:r>
    </w:p>
    <w:p w14:paraId="1F53953B" w14:textId="5CE5E83F" w:rsidR="00033814" w:rsidRPr="002B6475" w:rsidRDefault="00033814" w:rsidP="00963B61">
      <w:pPr>
        <w:autoSpaceDE w:val="0"/>
        <w:autoSpaceDN w:val="0"/>
        <w:adjustRightInd w:val="0"/>
        <w:jc w:val="both"/>
        <w:rPr>
          <w:rFonts w:ascii="Arial Narrow" w:hAnsi="Arial Narrow" w:cs="Arial"/>
          <w:color w:val="000000"/>
          <w:sz w:val="22"/>
          <w:szCs w:val="22"/>
          <w:lang w:val="es-CO" w:eastAsia="es-CO"/>
        </w:rPr>
      </w:pPr>
    </w:p>
    <w:p w14:paraId="1538F2FA" w14:textId="21E94E4F" w:rsidR="00832EAF" w:rsidRPr="002B6475" w:rsidRDefault="00832EAF" w:rsidP="00963B61">
      <w:pPr>
        <w:autoSpaceDE w:val="0"/>
        <w:autoSpaceDN w:val="0"/>
        <w:adjustRightInd w:val="0"/>
        <w:jc w:val="both"/>
        <w:rPr>
          <w:rFonts w:ascii="Arial Narrow" w:hAnsi="Arial Narrow" w:cs="Arial"/>
          <w:color w:val="000000"/>
          <w:sz w:val="22"/>
          <w:szCs w:val="22"/>
          <w:lang w:val="es-CO" w:eastAsia="es-CO"/>
        </w:rPr>
      </w:pPr>
      <w:r w:rsidRPr="002B6475">
        <w:rPr>
          <w:rFonts w:ascii="Arial Narrow" w:hAnsi="Arial Narrow" w:cs="Arial"/>
          <w:b/>
          <w:color w:val="000000"/>
          <w:sz w:val="22"/>
          <w:szCs w:val="22"/>
          <w:lang w:val="es-CO" w:eastAsia="es-CO"/>
        </w:rPr>
        <w:t>Adopción</w:t>
      </w:r>
      <w:r w:rsidR="008515D9" w:rsidRPr="002B6475">
        <w:rPr>
          <w:rFonts w:ascii="Arial Narrow" w:hAnsi="Arial Narrow" w:cs="Arial"/>
          <w:b/>
          <w:color w:val="000000"/>
          <w:sz w:val="22"/>
          <w:szCs w:val="22"/>
          <w:lang w:val="es-CO" w:eastAsia="es-CO"/>
        </w:rPr>
        <w:t xml:space="preserve">. </w:t>
      </w:r>
      <w:r w:rsidRPr="002B6475">
        <w:rPr>
          <w:rFonts w:ascii="Arial Narrow" w:hAnsi="Arial Narrow"/>
          <w:sz w:val="22"/>
          <w:szCs w:val="22"/>
        </w:rPr>
        <w:t>A través  de la firma para consolidar el compromiso con lo establecido en el código.</w:t>
      </w:r>
    </w:p>
    <w:p w14:paraId="5F1501D1" w14:textId="77777777" w:rsidR="00AA024D" w:rsidRPr="002B6475" w:rsidRDefault="00AA024D" w:rsidP="00963B61">
      <w:pPr>
        <w:autoSpaceDE w:val="0"/>
        <w:autoSpaceDN w:val="0"/>
        <w:adjustRightInd w:val="0"/>
        <w:jc w:val="both"/>
        <w:rPr>
          <w:rFonts w:ascii="Arial Narrow" w:hAnsi="Arial Narrow" w:cs="Arial"/>
          <w:color w:val="000000"/>
          <w:sz w:val="22"/>
          <w:szCs w:val="22"/>
          <w:lang w:val="es-CO" w:eastAsia="es-CO"/>
        </w:rPr>
      </w:pPr>
    </w:p>
    <w:p w14:paraId="02A1AA2C" w14:textId="3816948B" w:rsidR="00AA024D" w:rsidRPr="002B6475" w:rsidRDefault="00AA024D" w:rsidP="00963B61">
      <w:pPr>
        <w:autoSpaceDE w:val="0"/>
        <w:autoSpaceDN w:val="0"/>
        <w:adjustRightInd w:val="0"/>
        <w:jc w:val="both"/>
        <w:rPr>
          <w:rFonts w:ascii="Arial Narrow" w:hAnsi="Arial Narrow" w:cs="Arial"/>
          <w:sz w:val="22"/>
          <w:szCs w:val="22"/>
          <w:u w:val="single"/>
          <w:lang w:val="es-CO" w:eastAsia="es-CO"/>
        </w:rPr>
      </w:pPr>
      <w:r w:rsidRPr="002B6475">
        <w:rPr>
          <w:rFonts w:ascii="Arial Narrow" w:hAnsi="Arial Narrow" w:cs="Arial"/>
          <w:b/>
          <w:color w:val="000000"/>
          <w:sz w:val="22"/>
          <w:szCs w:val="22"/>
          <w:lang w:val="es-CO" w:eastAsia="es-CO"/>
        </w:rPr>
        <w:lastRenderedPageBreak/>
        <w:t>Divulgación</w:t>
      </w:r>
      <w:r w:rsidR="008515D9" w:rsidRPr="002B6475">
        <w:rPr>
          <w:rFonts w:ascii="Arial Narrow" w:hAnsi="Arial Narrow" w:cs="Arial"/>
          <w:b/>
          <w:color w:val="000000"/>
          <w:sz w:val="22"/>
          <w:szCs w:val="22"/>
          <w:lang w:val="es-CO" w:eastAsia="es-CO"/>
        </w:rPr>
        <w:t xml:space="preserve">. </w:t>
      </w:r>
      <w:r w:rsidR="008515D9" w:rsidRPr="002B6475">
        <w:rPr>
          <w:rFonts w:ascii="Arial Narrow" w:hAnsi="Arial Narrow" w:cs="Arial"/>
          <w:color w:val="000000"/>
          <w:sz w:val="22"/>
          <w:szCs w:val="22"/>
          <w:lang w:val="es-CO" w:eastAsia="es-CO"/>
        </w:rPr>
        <w:t xml:space="preserve">En los procesos de </w:t>
      </w:r>
      <w:r w:rsidRPr="002B6475">
        <w:rPr>
          <w:rFonts w:ascii="Arial Narrow" w:hAnsi="Arial Narrow" w:cs="Arial"/>
          <w:color w:val="000000"/>
          <w:sz w:val="22"/>
          <w:szCs w:val="22"/>
          <w:lang w:val="es-CO" w:eastAsia="es-CO"/>
        </w:rPr>
        <w:t xml:space="preserve"> Inducción</w:t>
      </w:r>
      <w:r w:rsidR="008515D9" w:rsidRPr="002B6475">
        <w:rPr>
          <w:rFonts w:ascii="Arial Narrow" w:hAnsi="Arial Narrow" w:cs="Arial"/>
          <w:color w:val="000000"/>
          <w:sz w:val="22"/>
          <w:szCs w:val="22"/>
          <w:lang w:val="es-CO" w:eastAsia="es-CO"/>
        </w:rPr>
        <w:t>, re inducción</w:t>
      </w:r>
      <w:r w:rsidR="00F83E83" w:rsidRPr="002B6475">
        <w:rPr>
          <w:rFonts w:ascii="Arial Narrow" w:hAnsi="Arial Narrow" w:cs="Arial"/>
          <w:color w:val="000000"/>
          <w:sz w:val="22"/>
          <w:szCs w:val="22"/>
          <w:lang w:val="es-CO" w:eastAsia="es-CO"/>
        </w:rPr>
        <w:t xml:space="preserve">, al interior de la institución </w:t>
      </w:r>
      <w:r w:rsidRPr="002B6475">
        <w:rPr>
          <w:rFonts w:ascii="Arial Narrow" w:hAnsi="Arial Narrow" w:cs="Arial"/>
          <w:color w:val="000000"/>
          <w:sz w:val="22"/>
          <w:szCs w:val="22"/>
          <w:lang w:val="es-CO" w:eastAsia="es-CO"/>
        </w:rPr>
        <w:t xml:space="preserve">en </w:t>
      </w:r>
      <w:r w:rsidR="00F83E83" w:rsidRPr="002B6475">
        <w:rPr>
          <w:rFonts w:ascii="Arial Narrow" w:hAnsi="Arial Narrow"/>
          <w:sz w:val="22"/>
          <w:szCs w:val="22"/>
        </w:rPr>
        <w:t xml:space="preserve">jornadas de lanzamiento,  en </w:t>
      </w:r>
      <w:r w:rsidR="00F83E83" w:rsidRPr="002B6475">
        <w:rPr>
          <w:rFonts w:ascii="Arial Narrow" w:hAnsi="Arial Narrow" w:cs="Arial"/>
          <w:color w:val="000000"/>
          <w:sz w:val="22"/>
          <w:szCs w:val="22"/>
          <w:lang w:val="es-CO" w:eastAsia="es-CO"/>
        </w:rPr>
        <w:t xml:space="preserve">las diferentes reuniones del personal, </w:t>
      </w:r>
      <w:r w:rsidR="00F83E83" w:rsidRPr="002B6475">
        <w:rPr>
          <w:rFonts w:ascii="Arial Narrow" w:hAnsi="Arial Narrow"/>
          <w:sz w:val="22"/>
          <w:szCs w:val="22"/>
        </w:rPr>
        <w:t xml:space="preserve">capacitaciones, charlas informativas, intranet, correos electrónicos, boletines, afiches, entre otras </w:t>
      </w:r>
      <w:r w:rsidRPr="002B6475">
        <w:rPr>
          <w:rFonts w:ascii="Arial Narrow" w:hAnsi="Arial Narrow" w:cs="Arial"/>
          <w:color w:val="000000"/>
          <w:sz w:val="22"/>
          <w:szCs w:val="22"/>
          <w:lang w:val="es-CO" w:eastAsia="es-CO"/>
        </w:rPr>
        <w:t>y eventualmente a los usuarios externos y grupos de interés.</w:t>
      </w:r>
    </w:p>
    <w:p w14:paraId="66FC0AE5" w14:textId="77777777" w:rsidR="00AA024D" w:rsidRPr="002B6475" w:rsidRDefault="00AA024D" w:rsidP="00963B61">
      <w:pPr>
        <w:autoSpaceDE w:val="0"/>
        <w:autoSpaceDN w:val="0"/>
        <w:adjustRightInd w:val="0"/>
        <w:jc w:val="both"/>
        <w:rPr>
          <w:rFonts w:ascii="Arial Narrow" w:hAnsi="Arial Narrow" w:cs="Arial"/>
          <w:color w:val="000000"/>
          <w:sz w:val="22"/>
          <w:szCs w:val="22"/>
          <w:lang w:val="es-CO" w:eastAsia="es-CO"/>
        </w:rPr>
      </w:pPr>
    </w:p>
    <w:p w14:paraId="3C395F4F" w14:textId="554D5C4E" w:rsidR="00F83E83" w:rsidRPr="002B6475" w:rsidRDefault="00AA024D" w:rsidP="00963B61">
      <w:pPr>
        <w:autoSpaceDE w:val="0"/>
        <w:autoSpaceDN w:val="0"/>
        <w:adjustRightInd w:val="0"/>
        <w:jc w:val="both"/>
        <w:rPr>
          <w:rFonts w:ascii="Arial Narrow" w:hAnsi="Arial Narrow"/>
          <w:sz w:val="22"/>
          <w:szCs w:val="22"/>
        </w:rPr>
      </w:pPr>
      <w:r w:rsidRPr="002B6475">
        <w:rPr>
          <w:rFonts w:ascii="Arial Narrow" w:hAnsi="Arial Narrow" w:cs="Arial"/>
          <w:b/>
          <w:color w:val="000000"/>
          <w:sz w:val="22"/>
          <w:szCs w:val="22"/>
          <w:lang w:val="es-CO" w:eastAsia="es-CO"/>
        </w:rPr>
        <w:t>Publicación</w:t>
      </w:r>
      <w:r w:rsidR="00F83E83" w:rsidRPr="002B6475">
        <w:rPr>
          <w:rFonts w:ascii="Arial Narrow" w:hAnsi="Arial Narrow" w:cs="Arial"/>
          <w:b/>
          <w:color w:val="000000"/>
          <w:sz w:val="22"/>
          <w:szCs w:val="22"/>
          <w:lang w:val="es-CO" w:eastAsia="es-CO"/>
        </w:rPr>
        <w:t xml:space="preserve">. </w:t>
      </w:r>
      <w:r w:rsidRPr="002B6475">
        <w:rPr>
          <w:rFonts w:ascii="Arial Narrow" w:hAnsi="Arial Narrow" w:cs="Arial"/>
          <w:color w:val="000000"/>
          <w:sz w:val="22"/>
          <w:szCs w:val="22"/>
          <w:lang w:val="es-CO" w:eastAsia="es-CO"/>
        </w:rPr>
        <w:t>El presente Código estará a disposición de todos usuarios internos y externos a través de la intranet y página web de la institución</w:t>
      </w:r>
      <w:r w:rsidR="00F83E83" w:rsidRPr="002B6475">
        <w:rPr>
          <w:rFonts w:ascii="Arial Narrow" w:hAnsi="Arial Narrow" w:cs="Arial"/>
          <w:color w:val="000000"/>
          <w:sz w:val="22"/>
          <w:szCs w:val="22"/>
          <w:lang w:val="es-CO" w:eastAsia="es-CO"/>
        </w:rPr>
        <w:t xml:space="preserve"> y </w:t>
      </w:r>
      <w:r w:rsidR="00F83E83" w:rsidRPr="002B6475">
        <w:rPr>
          <w:rFonts w:ascii="Arial Narrow" w:hAnsi="Arial Narrow"/>
          <w:sz w:val="22"/>
          <w:szCs w:val="22"/>
        </w:rPr>
        <w:t>algunos</w:t>
      </w:r>
      <w:r w:rsidR="005D3364" w:rsidRPr="002B6475">
        <w:rPr>
          <w:rFonts w:ascii="Arial Narrow" w:hAnsi="Arial Narrow"/>
          <w:sz w:val="22"/>
          <w:szCs w:val="22"/>
        </w:rPr>
        <w:t xml:space="preserve"> mecanismos de publicidad</w:t>
      </w:r>
      <w:r w:rsidR="00F83E83" w:rsidRPr="002B6475">
        <w:rPr>
          <w:rFonts w:ascii="Arial Narrow" w:hAnsi="Arial Narrow"/>
          <w:sz w:val="22"/>
          <w:szCs w:val="22"/>
        </w:rPr>
        <w:t>.</w:t>
      </w:r>
    </w:p>
    <w:p w14:paraId="2048BF40" w14:textId="77777777" w:rsidR="00F83E83" w:rsidRPr="002B6475" w:rsidRDefault="00F83E83" w:rsidP="00963B61">
      <w:pPr>
        <w:autoSpaceDE w:val="0"/>
        <w:autoSpaceDN w:val="0"/>
        <w:adjustRightInd w:val="0"/>
        <w:jc w:val="both"/>
        <w:rPr>
          <w:rFonts w:ascii="Arial Narrow" w:hAnsi="Arial Narrow"/>
          <w:sz w:val="22"/>
          <w:szCs w:val="22"/>
        </w:rPr>
      </w:pPr>
    </w:p>
    <w:p w14:paraId="3AA03AC2" w14:textId="7D418BAA" w:rsidR="00832EAF" w:rsidRPr="002B6475" w:rsidRDefault="00AA024D" w:rsidP="00963B61">
      <w:pPr>
        <w:autoSpaceDE w:val="0"/>
        <w:autoSpaceDN w:val="0"/>
        <w:adjustRightInd w:val="0"/>
        <w:jc w:val="both"/>
        <w:rPr>
          <w:rFonts w:ascii="Arial Narrow" w:hAnsi="Arial Narrow" w:cs="Arial"/>
          <w:color w:val="000000"/>
          <w:sz w:val="22"/>
          <w:szCs w:val="22"/>
          <w:lang w:val="es-CO" w:eastAsia="es-CO"/>
        </w:rPr>
      </w:pPr>
      <w:r w:rsidRPr="002B6475">
        <w:rPr>
          <w:rFonts w:ascii="Arial Narrow" w:hAnsi="Arial Narrow" w:cs="Arial"/>
          <w:b/>
          <w:color w:val="000000"/>
          <w:sz w:val="22"/>
          <w:szCs w:val="22"/>
          <w:lang w:val="es-CO" w:eastAsia="es-CO"/>
        </w:rPr>
        <w:t>Implementación</w:t>
      </w:r>
      <w:r w:rsidR="00963B61" w:rsidRPr="002B6475">
        <w:rPr>
          <w:rFonts w:ascii="Arial Narrow" w:hAnsi="Arial Narrow" w:cs="Arial"/>
          <w:b/>
          <w:color w:val="000000"/>
          <w:sz w:val="22"/>
          <w:szCs w:val="22"/>
          <w:lang w:val="es-CO" w:eastAsia="es-CO"/>
        </w:rPr>
        <w:t xml:space="preserve">. </w:t>
      </w:r>
      <w:r w:rsidR="00832EAF" w:rsidRPr="002B6475">
        <w:rPr>
          <w:rFonts w:ascii="Arial Narrow" w:hAnsi="Arial Narrow" w:cs="Arial"/>
          <w:color w:val="000000"/>
          <w:sz w:val="22"/>
          <w:szCs w:val="22"/>
          <w:lang w:val="es-CO" w:eastAsia="es-CO"/>
        </w:rPr>
        <w:t>Anualmente se hará el seguimiento respectivo y la programación que garantice la efectividad de la gestión</w:t>
      </w:r>
    </w:p>
    <w:p w14:paraId="2E1525C2" w14:textId="77777777" w:rsidR="00963B61" w:rsidRPr="002B6475" w:rsidRDefault="00963B61" w:rsidP="00963B61">
      <w:pPr>
        <w:autoSpaceDE w:val="0"/>
        <w:autoSpaceDN w:val="0"/>
        <w:adjustRightInd w:val="0"/>
        <w:jc w:val="both"/>
        <w:rPr>
          <w:rFonts w:ascii="Arial Narrow" w:hAnsi="Arial Narrow" w:cs="Arial"/>
          <w:color w:val="000000"/>
          <w:sz w:val="22"/>
          <w:szCs w:val="22"/>
          <w:lang w:val="es-CO" w:eastAsia="es-CO"/>
        </w:rPr>
      </w:pPr>
    </w:p>
    <w:p w14:paraId="7C564BA1" w14:textId="2068042C" w:rsidR="00963B61" w:rsidRPr="002B6475" w:rsidRDefault="00963B61" w:rsidP="00963B61">
      <w:pPr>
        <w:autoSpaceDE w:val="0"/>
        <w:autoSpaceDN w:val="0"/>
        <w:adjustRightInd w:val="0"/>
        <w:jc w:val="both"/>
        <w:rPr>
          <w:rFonts w:ascii="Arial Narrow" w:hAnsi="Arial Narrow" w:cs="Arial"/>
          <w:b/>
          <w:sz w:val="22"/>
          <w:szCs w:val="22"/>
          <w:lang w:val="es-CO" w:eastAsia="es-CO"/>
        </w:rPr>
      </w:pPr>
      <w:r w:rsidRPr="002B6475">
        <w:rPr>
          <w:rFonts w:ascii="Arial Narrow" w:hAnsi="Arial Narrow" w:cs="Arial"/>
          <w:b/>
          <w:sz w:val="22"/>
          <w:szCs w:val="22"/>
          <w:lang w:val="es-CO" w:eastAsia="es-CO"/>
        </w:rPr>
        <w:t xml:space="preserve">Seguimiento: </w:t>
      </w:r>
      <w:r w:rsidRPr="002B6475">
        <w:rPr>
          <w:rFonts w:ascii="Arial Narrow" w:hAnsi="Arial Narrow"/>
          <w:noProof/>
          <w:sz w:val="22"/>
          <w:szCs w:val="22"/>
          <w:lang w:val="es-CO" w:eastAsia="es-CO"/>
        </w:rPr>
        <w:t xml:space="preserve">En caso de ser requerido  </w:t>
      </w:r>
      <w:r w:rsidRPr="002B6475">
        <w:rPr>
          <w:rFonts w:ascii="Arial Narrow" w:hAnsi="Arial Narrow"/>
          <w:sz w:val="22"/>
          <w:szCs w:val="22"/>
          <w:shd w:val="clear" w:color="auto" w:fill="FFFFFF"/>
        </w:rPr>
        <w:t xml:space="preserve">si alguien tiene </w:t>
      </w:r>
      <w:r w:rsidR="00787ABE" w:rsidRPr="002B6475">
        <w:rPr>
          <w:rFonts w:ascii="Arial Narrow" w:hAnsi="Arial Narrow"/>
          <w:sz w:val="22"/>
          <w:szCs w:val="22"/>
          <w:shd w:val="clear" w:color="auto" w:fill="FFFFFF"/>
        </w:rPr>
        <w:t xml:space="preserve">problemas, conflictos, </w:t>
      </w:r>
      <w:r w:rsidR="005122D1" w:rsidRPr="002B6475">
        <w:rPr>
          <w:rFonts w:ascii="Arial Narrow" w:hAnsi="Arial Narrow"/>
          <w:sz w:val="22"/>
          <w:szCs w:val="22"/>
          <w:shd w:val="clear" w:color="auto" w:fill="FFFFFF"/>
        </w:rPr>
        <w:t>dilema</w:t>
      </w:r>
      <w:r w:rsidR="00787ABE" w:rsidRPr="002B6475">
        <w:rPr>
          <w:rFonts w:ascii="Arial Narrow" w:hAnsi="Arial Narrow"/>
          <w:sz w:val="22"/>
          <w:szCs w:val="22"/>
          <w:shd w:val="clear" w:color="auto" w:fill="FFFFFF"/>
        </w:rPr>
        <w:t>s</w:t>
      </w:r>
      <w:r w:rsidR="005122D1" w:rsidRPr="002B6475">
        <w:rPr>
          <w:rFonts w:ascii="Arial Narrow" w:hAnsi="Arial Narrow"/>
          <w:sz w:val="22"/>
          <w:szCs w:val="22"/>
          <w:shd w:val="clear" w:color="auto" w:fill="FFFFFF"/>
        </w:rPr>
        <w:t xml:space="preserve"> ético</w:t>
      </w:r>
      <w:r w:rsidR="00787ABE" w:rsidRPr="002B6475">
        <w:rPr>
          <w:rFonts w:ascii="Arial Narrow" w:hAnsi="Arial Narrow"/>
          <w:sz w:val="22"/>
          <w:szCs w:val="22"/>
          <w:shd w:val="clear" w:color="auto" w:fill="FFFFFF"/>
        </w:rPr>
        <w:t>s</w:t>
      </w:r>
      <w:r w:rsidR="005122D1" w:rsidRPr="002B6475">
        <w:rPr>
          <w:rFonts w:ascii="Arial Narrow" w:hAnsi="Arial Narrow"/>
          <w:sz w:val="22"/>
          <w:szCs w:val="22"/>
          <w:shd w:val="clear" w:color="auto" w:fill="FFFFFF"/>
        </w:rPr>
        <w:t xml:space="preserve"> o </w:t>
      </w:r>
      <w:r w:rsidRPr="002B6475">
        <w:rPr>
          <w:rFonts w:ascii="Arial Narrow" w:hAnsi="Arial Narrow"/>
          <w:sz w:val="22"/>
          <w:szCs w:val="22"/>
          <w:shd w:val="clear" w:color="auto" w:fill="FFFFFF"/>
        </w:rPr>
        <w:t xml:space="preserve"> preguntas acerca de l</w:t>
      </w:r>
      <w:r w:rsidR="005122D1" w:rsidRPr="002B6475">
        <w:rPr>
          <w:rFonts w:ascii="Arial Narrow" w:hAnsi="Arial Narrow"/>
          <w:sz w:val="22"/>
          <w:szCs w:val="22"/>
          <w:shd w:val="clear" w:color="auto" w:fill="FFFFFF"/>
        </w:rPr>
        <w:t>os lineamientos enunciados en el código puede consultar en el  área de Gestión Ética y Buen</w:t>
      </w:r>
      <w:r w:rsidR="00787ABE" w:rsidRPr="002B6475">
        <w:rPr>
          <w:rFonts w:ascii="Arial Narrow" w:hAnsi="Arial Narrow"/>
          <w:sz w:val="22"/>
          <w:szCs w:val="22"/>
          <w:shd w:val="clear" w:color="auto" w:fill="FFFFFF"/>
        </w:rPr>
        <w:t xml:space="preserve"> G</w:t>
      </w:r>
      <w:r w:rsidR="005122D1" w:rsidRPr="002B6475">
        <w:rPr>
          <w:rFonts w:ascii="Arial Narrow" w:hAnsi="Arial Narrow"/>
          <w:sz w:val="22"/>
          <w:szCs w:val="22"/>
          <w:shd w:val="clear" w:color="auto" w:fill="FFFFFF"/>
        </w:rPr>
        <w:t>obierno</w:t>
      </w:r>
    </w:p>
    <w:p w14:paraId="0DB0B0B2" w14:textId="77777777" w:rsidR="00AA024D" w:rsidRPr="002B6475" w:rsidRDefault="00AA024D" w:rsidP="00963B61">
      <w:pPr>
        <w:autoSpaceDE w:val="0"/>
        <w:autoSpaceDN w:val="0"/>
        <w:adjustRightInd w:val="0"/>
        <w:jc w:val="both"/>
        <w:rPr>
          <w:rFonts w:ascii="Arial Narrow" w:hAnsi="Arial Narrow" w:cs="Arial"/>
          <w:sz w:val="22"/>
          <w:szCs w:val="22"/>
          <w:lang w:val="es-CO" w:eastAsia="es-CO"/>
        </w:rPr>
      </w:pPr>
    </w:p>
    <w:p w14:paraId="0142CC8F" w14:textId="2B7EF795" w:rsidR="002A1B1F" w:rsidRPr="002B6475" w:rsidRDefault="00033814" w:rsidP="00963B61">
      <w:pPr>
        <w:autoSpaceDE w:val="0"/>
        <w:autoSpaceDN w:val="0"/>
        <w:adjustRightInd w:val="0"/>
        <w:jc w:val="both"/>
        <w:rPr>
          <w:rFonts w:ascii="Arial Narrow" w:hAnsi="Arial Narrow" w:cs="Arial"/>
          <w:color w:val="000000"/>
          <w:sz w:val="22"/>
          <w:szCs w:val="22"/>
          <w:lang w:val="es-CO" w:eastAsia="es-CO"/>
        </w:rPr>
      </w:pPr>
      <w:r w:rsidRPr="00033814">
        <w:rPr>
          <w:rFonts w:ascii="Arial Narrow" w:hAnsi="Arial Narrow" w:cs="Arial"/>
          <w:b/>
          <w:bCs/>
          <w:color w:val="000000"/>
          <w:sz w:val="22"/>
          <w:szCs w:val="22"/>
          <w:lang w:val="es-CO" w:eastAsia="es-CO"/>
        </w:rPr>
        <w:t>Reforma</w:t>
      </w:r>
      <w:r w:rsidR="00963B61" w:rsidRPr="002B6475">
        <w:rPr>
          <w:rFonts w:ascii="Arial Narrow" w:hAnsi="Arial Narrow" w:cs="Arial"/>
          <w:b/>
          <w:bCs/>
          <w:color w:val="000000"/>
          <w:sz w:val="22"/>
          <w:szCs w:val="22"/>
          <w:lang w:val="es-CO" w:eastAsia="es-CO"/>
        </w:rPr>
        <w:t xml:space="preserve">. </w:t>
      </w:r>
      <w:r w:rsidRPr="002B6475">
        <w:rPr>
          <w:rFonts w:ascii="Arial Narrow" w:hAnsi="Arial Narrow" w:cs="Arial"/>
          <w:color w:val="000000"/>
          <w:sz w:val="22"/>
          <w:szCs w:val="22"/>
          <w:lang w:val="es-CO" w:eastAsia="es-CO"/>
        </w:rPr>
        <w:t>El Código podrá ser reformado por decisión de</w:t>
      </w:r>
      <w:r w:rsidR="00832EAF" w:rsidRPr="002B6475">
        <w:rPr>
          <w:rFonts w:ascii="Arial Narrow" w:hAnsi="Arial Narrow" w:cs="Arial"/>
          <w:color w:val="000000"/>
          <w:sz w:val="22"/>
          <w:szCs w:val="22"/>
          <w:lang w:val="es-CO" w:eastAsia="es-CO"/>
        </w:rPr>
        <w:t xml:space="preserve"> </w:t>
      </w:r>
      <w:r w:rsidRPr="002B6475">
        <w:rPr>
          <w:rFonts w:ascii="Arial Narrow" w:hAnsi="Arial Narrow" w:cs="Arial"/>
          <w:color w:val="000000"/>
          <w:sz w:val="22"/>
          <w:szCs w:val="22"/>
          <w:lang w:val="es-CO" w:eastAsia="es-CO"/>
        </w:rPr>
        <w:t>l</w:t>
      </w:r>
      <w:r w:rsidR="00832EAF" w:rsidRPr="002B6475">
        <w:rPr>
          <w:rFonts w:ascii="Arial Narrow" w:hAnsi="Arial Narrow" w:cs="Arial"/>
          <w:color w:val="000000"/>
          <w:sz w:val="22"/>
          <w:szCs w:val="22"/>
          <w:lang w:val="es-CO" w:eastAsia="es-CO"/>
        </w:rPr>
        <w:t xml:space="preserve">a alta dirección, </w:t>
      </w:r>
      <w:r w:rsidRPr="002B6475">
        <w:rPr>
          <w:rFonts w:ascii="Arial Narrow" w:hAnsi="Arial Narrow" w:cs="Arial"/>
          <w:color w:val="000000"/>
          <w:sz w:val="22"/>
          <w:szCs w:val="22"/>
          <w:lang w:val="es-CO" w:eastAsia="es-CO"/>
        </w:rPr>
        <w:t xml:space="preserve"> por sugerencia de</w:t>
      </w:r>
      <w:r w:rsidR="00963B61" w:rsidRPr="002B6475">
        <w:rPr>
          <w:rFonts w:ascii="Arial Narrow" w:hAnsi="Arial Narrow" w:cs="Arial"/>
          <w:color w:val="000000"/>
          <w:sz w:val="22"/>
          <w:szCs w:val="22"/>
          <w:lang w:val="es-CO" w:eastAsia="es-CO"/>
        </w:rPr>
        <w:t xml:space="preserve"> </w:t>
      </w:r>
      <w:r w:rsidR="00832EAF" w:rsidRPr="002B6475">
        <w:rPr>
          <w:rFonts w:ascii="Arial Narrow" w:hAnsi="Arial Narrow" w:cs="Arial"/>
          <w:color w:val="000000"/>
          <w:sz w:val="22"/>
          <w:szCs w:val="22"/>
          <w:lang w:val="es-CO" w:eastAsia="es-CO"/>
        </w:rPr>
        <w:t>l</w:t>
      </w:r>
      <w:r w:rsidR="00963B61" w:rsidRPr="002B6475">
        <w:rPr>
          <w:rFonts w:ascii="Arial Narrow" w:hAnsi="Arial Narrow" w:cs="Arial"/>
          <w:color w:val="000000"/>
          <w:sz w:val="22"/>
          <w:szCs w:val="22"/>
          <w:lang w:val="es-CO" w:eastAsia="es-CO"/>
        </w:rPr>
        <w:t>a</w:t>
      </w:r>
      <w:r w:rsidR="00832EAF" w:rsidRPr="002B6475">
        <w:rPr>
          <w:rFonts w:ascii="Arial Narrow" w:hAnsi="Arial Narrow" w:cs="Arial"/>
          <w:color w:val="000000"/>
          <w:sz w:val="22"/>
          <w:szCs w:val="22"/>
          <w:lang w:val="es-CO" w:eastAsia="es-CO"/>
        </w:rPr>
        <w:t xml:space="preserve"> Unidad de Talento Humano</w:t>
      </w:r>
      <w:r w:rsidR="00963B61" w:rsidRPr="002B6475">
        <w:rPr>
          <w:rFonts w:ascii="Arial Narrow" w:hAnsi="Arial Narrow" w:cs="Arial"/>
          <w:color w:val="000000"/>
          <w:sz w:val="22"/>
          <w:szCs w:val="22"/>
          <w:lang w:val="es-CO" w:eastAsia="es-CO"/>
        </w:rPr>
        <w:t xml:space="preserve">, </w:t>
      </w:r>
      <w:r w:rsidRPr="002B6475">
        <w:rPr>
          <w:rFonts w:ascii="Arial Narrow" w:hAnsi="Arial Narrow" w:cs="Arial"/>
          <w:color w:val="000000"/>
          <w:sz w:val="22"/>
          <w:szCs w:val="22"/>
          <w:lang w:val="es-CO" w:eastAsia="es-CO"/>
        </w:rPr>
        <w:t>por el Comité de Coordinación</w:t>
      </w:r>
      <w:r w:rsidR="00963B61" w:rsidRPr="002B6475">
        <w:rPr>
          <w:rFonts w:ascii="Arial Narrow" w:hAnsi="Arial Narrow" w:cs="Arial"/>
          <w:color w:val="000000"/>
          <w:sz w:val="22"/>
          <w:szCs w:val="22"/>
          <w:lang w:val="es-CO" w:eastAsia="es-CO"/>
        </w:rPr>
        <w:t xml:space="preserve"> del Sistema de Control Interno, por requerimientos de actualización normativa entre otros. </w:t>
      </w:r>
      <w:r w:rsidRPr="002B6475">
        <w:rPr>
          <w:rFonts w:ascii="Arial Narrow" w:hAnsi="Arial Narrow" w:cs="Arial"/>
          <w:color w:val="000000"/>
          <w:sz w:val="22"/>
          <w:szCs w:val="22"/>
          <w:lang w:val="es-CO" w:eastAsia="es-CO"/>
        </w:rPr>
        <w:t xml:space="preserve"> </w:t>
      </w:r>
    </w:p>
    <w:p w14:paraId="345678BB" w14:textId="77777777" w:rsidR="00AA024D" w:rsidRPr="002B6475" w:rsidRDefault="00AA024D" w:rsidP="00033814">
      <w:pPr>
        <w:pStyle w:val="Textoindependiente"/>
        <w:rPr>
          <w:rFonts w:ascii="Arial Narrow" w:hAnsi="Arial Narrow" w:cs="Arial"/>
          <w:color w:val="000000"/>
          <w:sz w:val="22"/>
          <w:szCs w:val="22"/>
          <w:lang w:val="es-CO" w:eastAsia="es-CO"/>
        </w:rPr>
      </w:pPr>
    </w:p>
    <w:p w14:paraId="4B7656F0" w14:textId="66E10A55" w:rsidR="00B757C3" w:rsidRPr="00AD225B" w:rsidRDefault="00787ABE" w:rsidP="00AD225B">
      <w:pPr>
        <w:autoSpaceDE w:val="0"/>
        <w:autoSpaceDN w:val="0"/>
        <w:adjustRightInd w:val="0"/>
        <w:rPr>
          <w:rFonts w:ascii="Arial Narrow" w:hAnsi="Arial Narrow" w:cs="Calibri"/>
          <w:b/>
          <w:color w:val="000000"/>
          <w:sz w:val="22"/>
          <w:szCs w:val="22"/>
          <w:lang w:val="es-CO" w:eastAsia="es-CO"/>
        </w:rPr>
      </w:pPr>
      <w:r w:rsidRPr="002B6475">
        <w:rPr>
          <w:rFonts w:ascii="Arial Narrow" w:hAnsi="Arial Narrow" w:cs="Calibri"/>
          <w:b/>
          <w:color w:val="000000"/>
          <w:sz w:val="22"/>
          <w:szCs w:val="22"/>
          <w:lang w:val="es-CO" w:eastAsia="es-CO"/>
        </w:rPr>
        <w:t>Incumplimiento</w:t>
      </w:r>
    </w:p>
    <w:p w14:paraId="16204E47" w14:textId="5328FF90" w:rsidR="00AD225B" w:rsidRPr="00AD225B" w:rsidRDefault="00AD225B" w:rsidP="00787ABE">
      <w:pPr>
        <w:autoSpaceDE w:val="0"/>
        <w:autoSpaceDN w:val="0"/>
        <w:adjustRightInd w:val="0"/>
        <w:jc w:val="both"/>
        <w:rPr>
          <w:rFonts w:ascii="Arial Narrow" w:hAnsi="Arial Narrow" w:cs="Calibri"/>
          <w:color w:val="000000"/>
          <w:sz w:val="22"/>
          <w:szCs w:val="22"/>
          <w:lang w:val="es-CO" w:eastAsia="es-CO"/>
        </w:rPr>
      </w:pPr>
      <w:r w:rsidRPr="00AD225B">
        <w:rPr>
          <w:rFonts w:ascii="Arial Narrow" w:hAnsi="Arial Narrow" w:cs="Calibri"/>
          <w:color w:val="000000"/>
          <w:sz w:val="22"/>
          <w:szCs w:val="22"/>
          <w:lang w:val="es-CO" w:eastAsia="es-CO"/>
        </w:rPr>
        <w:t>Cuand</w:t>
      </w:r>
      <w:r w:rsidR="00787ABE" w:rsidRPr="002B6475">
        <w:rPr>
          <w:rFonts w:ascii="Arial Narrow" w:hAnsi="Arial Narrow" w:cs="Calibri"/>
          <w:color w:val="000000"/>
          <w:sz w:val="22"/>
          <w:szCs w:val="22"/>
          <w:lang w:val="es-CO" w:eastAsia="es-CO"/>
        </w:rPr>
        <w:t>o se presenten faltas éticas que el presente Código</w:t>
      </w:r>
      <w:r w:rsidRPr="00AD225B">
        <w:rPr>
          <w:rFonts w:ascii="Arial Narrow" w:hAnsi="Arial Narrow" w:cs="Calibri"/>
          <w:color w:val="000000"/>
          <w:sz w:val="22"/>
          <w:szCs w:val="22"/>
          <w:lang w:val="es-CO" w:eastAsia="es-CO"/>
        </w:rPr>
        <w:t xml:space="preserve"> no alcance a responder debido a alguna particularidad, es recomendable recurrir al superior inmediato para encontrar apoyo en la solución. (art. 51 ley734/2002) </w:t>
      </w:r>
    </w:p>
    <w:p w14:paraId="7067A65F" w14:textId="77777777" w:rsidR="00AD225B" w:rsidRPr="002B6475" w:rsidRDefault="00AD225B" w:rsidP="00787ABE">
      <w:pPr>
        <w:autoSpaceDE w:val="0"/>
        <w:autoSpaceDN w:val="0"/>
        <w:adjustRightInd w:val="0"/>
        <w:jc w:val="both"/>
        <w:rPr>
          <w:rFonts w:ascii="Arial Narrow" w:hAnsi="Arial Narrow" w:cs="Calibri"/>
          <w:i/>
          <w:iCs/>
          <w:color w:val="000000"/>
          <w:sz w:val="22"/>
          <w:szCs w:val="22"/>
          <w:lang w:val="es-CO" w:eastAsia="es-CO"/>
        </w:rPr>
      </w:pPr>
      <w:r w:rsidRPr="00AD225B">
        <w:rPr>
          <w:rFonts w:ascii="Arial Narrow" w:hAnsi="Arial Narrow" w:cs="Calibri"/>
          <w:b/>
          <w:bCs/>
          <w:i/>
          <w:iCs/>
          <w:color w:val="000000"/>
          <w:sz w:val="22"/>
          <w:szCs w:val="22"/>
          <w:lang w:val="es-CO" w:eastAsia="es-CO"/>
        </w:rPr>
        <w:t xml:space="preserve">Artículo 51. </w:t>
      </w:r>
      <w:r w:rsidRPr="00AD225B">
        <w:rPr>
          <w:rFonts w:ascii="Arial Narrow" w:hAnsi="Arial Narrow" w:cs="Calibri"/>
          <w:i/>
          <w:iCs/>
          <w:color w:val="000000"/>
          <w:sz w:val="22"/>
          <w:szCs w:val="22"/>
          <w:lang w:val="es-CO" w:eastAsia="es-CO"/>
        </w:rPr>
        <w:t xml:space="preserve">Preservación del orden interno. Cuando se trate de hechos que contraríen en menor grado el orden administrativo al interior de cada dependencia sin afectar sustancialmente los deberes funcionales, el jefe inmediato llamará la atención al autor del hecho sin necesidad de acudir a formalismo procesal alguno. Este llamado de atención no generará antecedente disciplinario. </w:t>
      </w:r>
    </w:p>
    <w:p w14:paraId="796C109E" w14:textId="77777777" w:rsidR="00787ABE" w:rsidRPr="00AD225B" w:rsidRDefault="00787ABE" w:rsidP="00787ABE">
      <w:pPr>
        <w:autoSpaceDE w:val="0"/>
        <w:autoSpaceDN w:val="0"/>
        <w:adjustRightInd w:val="0"/>
        <w:jc w:val="both"/>
        <w:rPr>
          <w:rFonts w:ascii="Arial Narrow" w:hAnsi="Arial Narrow" w:cs="Calibri"/>
          <w:color w:val="000000"/>
          <w:sz w:val="22"/>
          <w:szCs w:val="22"/>
          <w:lang w:val="es-CO" w:eastAsia="es-CO"/>
        </w:rPr>
      </w:pPr>
    </w:p>
    <w:p w14:paraId="2F702E18" w14:textId="53668DA3" w:rsidR="00AD225B" w:rsidRPr="00033814" w:rsidRDefault="00AD225B" w:rsidP="00787ABE">
      <w:pPr>
        <w:autoSpaceDE w:val="0"/>
        <w:autoSpaceDN w:val="0"/>
        <w:adjustRightInd w:val="0"/>
        <w:jc w:val="both"/>
        <w:rPr>
          <w:rFonts w:ascii="Arial Narrow" w:hAnsi="Arial Narrow" w:cs="Arial"/>
          <w:color w:val="000000"/>
          <w:sz w:val="22"/>
          <w:szCs w:val="22"/>
          <w:lang w:val="es-CO" w:eastAsia="es-CO"/>
        </w:rPr>
      </w:pPr>
      <w:r w:rsidRPr="002B6475">
        <w:rPr>
          <w:rFonts w:ascii="Arial Narrow" w:hAnsi="Arial Narrow" w:cs="Calibri"/>
          <w:color w:val="000000"/>
          <w:sz w:val="22"/>
          <w:szCs w:val="22"/>
          <w:lang w:val="es-CO" w:eastAsia="es-CO"/>
        </w:rPr>
        <w:t>Cuando de la naturaleza de los hechos se advierta la comisión de un delito, el incumplimiento de deberes, extralimitación en el ejercicio de derechos y funciones, prohibiciones y violación del régimen de inhabilidades, incompatibilidades, impedimentos y conflicto de intereses, se deberá remitir de inmediato a la autoridad competente.</w:t>
      </w:r>
    </w:p>
    <w:p w14:paraId="5D6805B0" w14:textId="77777777" w:rsidR="00033814" w:rsidRPr="002B6475" w:rsidRDefault="00033814" w:rsidP="001F31F3">
      <w:pPr>
        <w:pStyle w:val="Textoindependiente"/>
        <w:jc w:val="center"/>
        <w:rPr>
          <w:rFonts w:ascii="Arial Narrow" w:hAnsi="Arial Narrow" w:cs="Arial"/>
          <w:b/>
          <w:sz w:val="22"/>
          <w:szCs w:val="22"/>
          <w:lang w:val="es-CO"/>
        </w:rPr>
      </w:pPr>
    </w:p>
    <w:p w14:paraId="6BA19F86" w14:textId="5CD41A06" w:rsidR="00DB3043" w:rsidRPr="004A4A17" w:rsidRDefault="00DB3043" w:rsidP="004A4A17">
      <w:pPr>
        <w:pStyle w:val="Textoindependiente"/>
        <w:tabs>
          <w:tab w:val="left" w:pos="1470"/>
        </w:tabs>
        <w:jc w:val="left"/>
        <w:rPr>
          <w:rFonts w:ascii="Arial Narrow" w:hAnsi="Arial Narrow" w:cs="Arial"/>
          <w:b/>
          <w:sz w:val="22"/>
          <w:szCs w:val="22"/>
        </w:rPr>
      </w:pPr>
    </w:p>
    <w:p w14:paraId="127F1629" w14:textId="59499B5C" w:rsidR="00F52507" w:rsidRPr="002B6475" w:rsidRDefault="00DB3043" w:rsidP="00DB3043">
      <w:pPr>
        <w:pStyle w:val="Textoindependiente"/>
        <w:rPr>
          <w:rFonts w:ascii="Arial Narrow" w:hAnsi="Arial Narrow"/>
          <w:noProof/>
          <w:sz w:val="22"/>
          <w:szCs w:val="22"/>
          <w:lang w:val="es-CO" w:eastAsia="es-CO"/>
        </w:rPr>
      </w:pPr>
      <w:r w:rsidRPr="002B6475">
        <w:rPr>
          <w:rFonts w:ascii="Arial Narrow" w:hAnsi="Arial Narrow"/>
          <w:b/>
          <w:noProof/>
          <w:sz w:val="22"/>
          <w:szCs w:val="22"/>
          <w:lang w:val="es-CO" w:eastAsia="es-CO"/>
        </w:rPr>
        <w:t xml:space="preserve">ARTÍCULO </w:t>
      </w:r>
      <w:r w:rsidR="006215DF" w:rsidRPr="002B6475">
        <w:rPr>
          <w:rFonts w:ascii="Arial Narrow" w:hAnsi="Arial Narrow"/>
          <w:b/>
          <w:noProof/>
          <w:sz w:val="22"/>
          <w:szCs w:val="22"/>
          <w:lang w:val="es-CO" w:eastAsia="es-CO"/>
        </w:rPr>
        <w:t>TRIGÉSIMO</w:t>
      </w:r>
      <w:r w:rsidR="00AD7107">
        <w:rPr>
          <w:rFonts w:ascii="Arial Narrow" w:hAnsi="Arial Narrow"/>
          <w:b/>
          <w:noProof/>
          <w:sz w:val="22"/>
          <w:szCs w:val="22"/>
          <w:lang w:val="es-CO" w:eastAsia="es-CO"/>
        </w:rPr>
        <w:t xml:space="preserve"> </w:t>
      </w:r>
      <w:r w:rsidR="00AD7107">
        <w:rPr>
          <w:rFonts w:ascii="Arial Narrow" w:hAnsi="Arial Narrow"/>
          <w:b/>
          <w:noProof/>
          <w:sz w:val="22"/>
          <w:szCs w:val="22"/>
          <w:lang w:val="es-CO" w:eastAsia="es-CO"/>
        </w:rPr>
        <w:tab/>
        <w:t>SEXTO</w:t>
      </w:r>
      <w:r w:rsidRPr="002B6475">
        <w:rPr>
          <w:rFonts w:ascii="Arial Narrow" w:hAnsi="Arial Narrow"/>
          <w:b/>
          <w:noProof/>
          <w:sz w:val="22"/>
          <w:szCs w:val="22"/>
          <w:lang w:val="es-CO" w:eastAsia="es-CO"/>
        </w:rPr>
        <w:t xml:space="preserve"> – ÁREA DE</w:t>
      </w:r>
      <w:r w:rsidR="004A4A17">
        <w:rPr>
          <w:rFonts w:ascii="Arial Narrow" w:hAnsi="Arial Narrow"/>
          <w:b/>
          <w:noProof/>
          <w:sz w:val="22"/>
          <w:szCs w:val="22"/>
          <w:lang w:val="es-CO" w:eastAsia="es-CO"/>
        </w:rPr>
        <w:t xml:space="preserve"> GESTIÓN </w:t>
      </w:r>
      <w:r w:rsidRPr="002B6475">
        <w:rPr>
          <w:rFonts w:ascii="Arial Narrow" w:hAnsi="Arial Narrow"/>
          <w:b/>
          <w:noProof/>
          <w:sz w:val="22"/>
          <w:szCs w:val="22"/>
          <w:lang w:val="es-CO" w:eastAsia="es-CO"/>
        </w:rPr>
        <w:t xml:space="preserve"> ÉTICA Y BUEN GOBIERNO.</w:t>
      </w:r>
      <w:r w:rsidRPr="002B6475">
        <w:rPr>
          <w:rFonts w:ascii="Arial Narrow" w:hAnsi="Arial Narrow"/>
          <w:noProof/>
          <w:sz w:val="22"/>
          <w:szCs w:val="22"/>
          <w:lang w:val="es-CO" w:eastAsia="es-CO"/>
        </w:rPr>
        <w:t xml:space="preserve">  </w:t>
      </w:r>
    </w:p>
    <w:p w14:paraId="7C959425" w14:textId="77777777" w:rsidR="00F40FCF" w:rsidRPr="002B6475" w:rsidRDefault="00F40FCF" w:rsidP="00DB3043">
      <w:pPr>
        <w:pStyle w:val="Textoindependiente"/>
        <w:rPr>
          <w:rFonts w:ascii="Arial Narrow" w:hAnsi="Arial Narrow"/>
          <w:noProof/>
          <w:sz w:val="22"/>
          <w:szCs w:val="22"/>
          <w:lang w:val="es-CO" w:eastAsia="es-CO"/>
        </w:rPr>
      </w:pPr>
    </w:p>
    <w:p w14:paraId="7E9719B0" w14:textId="7B29E753" w:rsidR="00B02838" w:rsidRPr="002B6475" w:rsidRDefault="00F40FCF" w:rsidP="002B1B8C">
      <w:pPr>
        <w:pStyle w:val="Textoindependiente"/>
        <w:rPr>
          <w:rFonts w:ascii="Arial Narrow" w:hAnsi="Arial Narrow" w:cs="Arial"/>
          <w:color w:val="000000"/>
          <w:sz w:val="22"/>
          <w:szCs w:val="22"/>
          <w:lang w:val="es-CO" w:eastAsia="es-CO"/>
        </w:rPr>
      </w:pPr>
      <w:r w:rsidRPr="002B6475">
        <w:rPr>
          <w:rFonts w:ascii="Arial Narrow" w:hAnsi="Arial Narrow"/>
          <w:noProof/>
          <w:sz w:val="22"/>
          <w:szCs w:val="22"/>
          <w:lang w:val="es-CO" w:eastAsia="es-CO"/>
        </w:rPr>
        <w:t xml:space="preserve">De acuerdo a la </w:t>
      </w:r>
      <w:r w:rsidR="00577561" w:rsidRPr="002B6475">
        <w:rPr>
          <w:rFonts w:ascii="Arial Narrow" w:hAnsi="Arial Narrow"/>
          <w:noProof/>
          <w:sz w:val="22"/>
          <w:szCs w:val="22"/>
          <w:lang w:val="es-CO" w:eastAsia="es-CO"/>
        </w:rPr>
        <w:t xml:space="preserve">grupos internos de </w:t>
      </w:r>
      <w:r w:rsidR="00944B02" w:rsidRPr="002B6475">
        <w:rPr>
          <w:rFonts w:ascii="Arial Narrow" w:hAnsi="Arial Narrow" w:cs="Arial"/>
          <w:sz w:val="22"/>
          <w:szCs w:val="22"/>
          <w:lang w:val="es-CO" w:eastAsia="es-CO"/>
        </w:rPr>
        <w:t xml:space="preserve"> trabajo establecidos en la Resolución No. 084 de 2018 </w:t>
      </w:r>
      <w:r w:rsidR="00944B02" w:rsidRPr="002B6475">
        <w:rPr>
          <w:rFonts w:ascii="Arial Narrow" w:hAnsi="Arial Narrow" w:cs="Arial"/>
          <w:i/>
          <w:iCs/>
          <w:sz w:val="22"/>
          <w:szCs w:val="22"/>
          <w:lang w:val="es-CO" w:eastAsia="es-CO"/>
        </w:rPr>
        <w:t>"Por medio de la cual se deroga la Resolución No. 1080 de 04 de diciembre 2014 y la Resolución No. 1282 de 24 de diciembre de 2015 y se actualiza la estructura de grupos internos de trabajo adscritos a las dependencias del Hospital Militar Central”,</w:t>
      </w:r>
      <w:r w:rsidR="00577561" w:rsidRPr="002B6475">
        <w:rPr>
          <w:rFonts w:ascii="Arial Narrow" w:hAnsi="Arial Narrow" w:cs="Arial"/>
          <w:i/>
          <w:iCs/>
          <w:sz w:val="22"/>
          <w:szCs w:val="22"/>
          <w:lang w:val="es-CO" w:eastAsia="es-CO"/>
        </w:rPr>
        <w:t xml:space="preserve"> </w:t>
      </w:r>
      <w:r w:rsidRPr="002B6475">
        <w:rPr>
          <w:rFonts w:ascii="Arial Narrow" w:hAnsi="Arial Narrow"/>
          <w:noProof/>
          <w:sz w:val="22"/>
          <w:szCs w:val="22"/>
          <w:lang w:val="es-CO" w:eastAsia="es-CO"/>
        </w:rPr>
        <w:t>l</w:t>
      </w:r>
      <w:r w:rsidR="00556A0D" w:rsidRPr="002B6475">
        <w:rPr>
          <w:rFonts w:ascii="Arial Narrow" w:hAnsi="Arial Narrow"/>
          <w:noProof/>
          <w:sz w:val="22"/>
          <w:szCs w:val="22"/>
          <w:lang w:val="es-CO" w:eastAsia="es-CO"/>
        </w:rPr>
        <w:t>a institución</w:t>
      </w:r>
      <w:r w:rsidR="00577561" w:rsidRPr="002B6475">
        <w:rPr>
          <w:rFonts w:ascii="Arial Narrow" w:hAnsi="Arial Narrow"/>
          <w:noProof/>
          <w:sz w:val="22"/>
          <w:szCs w:val="22"/>
          <w:lang w:val="es-CO" w:eastAsia="es-CO"/>
        </w:rPr>
        <w:t xml:space="preserve"> determino la conformación del </w:t>
      </w:r>
      <w:r w:rsidR="00DB3043" w:rsidRPr="002B6475">
        <w:rPr>
          <w:rFonts w:ascii="Arial Narrow" w:hAnsi="Arial Narrow"/>
          <w:noProof/>
          <w:sz w:val="22"/>
          <w:szCs w:val="22"/>
          <w:lang w:val="es-CO" w:eastAsia="es-CO"/>
        </w:rPr>
        <w:t xml:space="preserve"> Área de Gestión Ética y Buen Gobierno </w:t>
      </w:r>
      <w:r w:rsidR="00F67C3B" w:rsidRPr="002B6475">
        <w:rPr>
          <w:rFonts w:ascii="Arial Narrow" w:hAnsi="Arial Narrow"/>
          <w:noProof/>
          <w:sz w:val="22"/>
          <w:szCs w:val="22"/>
          <w:lang w:val="es-CO" w:eastAsia="es-CO"/>
        </w:rPr>
        <w:t xml:space="preserve">la cual </w:t>
      </w:r>
      <w:r w:rsidR="002B1B8C" w:rsidRPr="002B6475">
        <w:rPr>
          <w:rFonts w:ascii="Arial Narrow" w:hAnsi="Arial Narrow"/>
          <w:noProof/>
          <w:sz w:val="22"/>
          <w:szCs w:val="22"/>
          <w:lang w:val="es-CO" w:eastAsia="es-CO"/>
        </w:rPr>
        <w:t xml:space="preserve">lidera </w:t>
      </w:r>
      <w:r w:rsidR="00577561" w:rsidRPr="002B6475">
        <w:rPr>
          <w:rFonts w:ascii="Arial Narrow" w:hAnsi="Arial Narrow"/>
          <w:noProof/>
          <w:sz w:val="22"/>
          <w:szCs w:val="22"/>
          <w:lang w:val="es-CO" w:eastAsia="es-CO"/>
        </w:rPr>
        <w:t xml:space="preserve"> </w:t>
      </w:r>
      <w:r w:rsidR="00F67C3B" w:rsidRPr="002B6475">
        <w:rPr>
          <w:rFonts w:ascii="Arial Narrow" w:hAnsi="Arial Narrow"/>
          <w:noProof/>
          <w:sz w:val="22"/>
          <w:szCs w:val="22"/>
          <w:lang w:val="es-CO" w:eastAsia="es-CO"/>
        </w:rPr>
        <w:t>y coordina la implementación de los aspectos  relacionados</w:t>
      </w:r>
      <w:r w:rsidR="00577561" w:rsidRPr="002B6475">
        <w:rPr>
          <w:rFonts w:ascii="Arial Narrow" w:hAnsi="Arial Narrow"/>
          <w:noProof/>
          <w:sz w:val="22"/>
          <w:szCs w:val="22"/>
          <w:lang w:val="es-CO" w:eastAsia="es-CO"/>
        </w:rPr>
        <w:t xml:space="preserve"> con la plataforma ética, </w:t>
      </w:r>
      <w:r w:rsidR="00C13F3B" w:rsidRPr="002B6475">
        <w:rPr>
          <w:rFonts w:ascii="Arial Narrow" w:hAnsi="Arial Narrow"/>
          <w:noProof/>
          <w:sz w:val="22"/>
          <w:szCs w:val="22"/>
          <w:lang w:val="es-CO" w:eastAsia="es-CO"/>
        </w:rPr>
        <w:t xml:space="preserve">buen gobierno, integridad y humanización </w:t>
      </w:r>
      <w:r w:rsidR="002B1B8C" w:rsidRPr="002B6475">
        <w:rPr>
          <w:rFonts w:ascii="Arial Narrow" w:hAnsi="Arial Narrow"/>
          <w:noProof/>
          <w:sz w:val="22"/>
          <w:szCs w:val="22"/>
          <w:lang w:val="es-CO" w:eastAsia="es-CO"/>
        </w:rPr>
        <w:t xml:space="preserve">dentro de la institución bajo los lineamientos de la </w:t>
      </w:r>
      <w:r w:rsidR="00B02838" w:rsidRPr="002B6475">
        <w:rPr>
          <w:rFonts w:ascii="Arial Narrow" w:hAnsi="Arial Narrow" w:cs="Arial"/>
          <w:bCs/>
          <w:color w:val="000000"/>
          <w:sz w:val="22"/>
          <w:szCs w:val="22"/>
          <w:lang w:val="es-CO" w:eastAsia="es-CO"/>
        </w:rPr>
        <w:t>alta dirección</w:t>
      </w:r>
      <w:r w:rsidR="002B1B8C" w:rsidRPr="002B6475">
        <w:rPr>
          <w:rFonts w:ascii="Arial Narrow" w:hAnsi="Arial Narrow" w:cs="Arial"/>
          <w:b/>
          <w:bCs/>
          <w:color w:val="000000"/>
          <w:sz w:val="22"/>
          <w:szCs w:val="22"/>
          <w:lang w:val="es-CO" w:eastAsia="es-CO"/>
        </w:rPr>
        <w:t xml:space="preserve"> </w:t>
      </w:r>
      <w:r w:rsidR="002B1B8C" w:rsidRPr="002B6475">
        <w:rPr>
          <w:rFonts w:ascii="Arial Narrow" w:hAnsi="Arial Narrow" w:cs="Arial"/>
          <w:bCs/>
          <w:color w:val="000000"/>
          <w:sz w:val="22"/>
          <w:szCs w:val="22"/>
          <w:lang w:val="es-CO" w:eastAsia="es-CO"/>
        </w:rPr>
        <w:t xml:space="preserve">como responsable </w:t>
      </w:r>
      <w:r w:rsidR="00B02838" w:rsidRPr="002B6475">
        <w:rPr>
          <w:rFonts w:ascii="Arial Narrow" w:hAnsi="Arial Narrow" w:cs="Arial"/>
          <w:bCs/>
          <w:color w:val="000000"/>
          <w:sz w:val="22"/>
          <w:szCs w:val="22"/>
          <w:lang w:val="es-CO" w:eastAsia="es-CO"/>
        </w:rPr>
        <w:t xml:space="preserve"> </w:t>
      </w:r>
      <w:r w:rsidR="00B02838" w:rsidRPr="002B6475">
        <w:rPr>
          <w:rFonts w:ascii="Arial Narrow" w:hAnsi="Arial Narrow" w:cs="Arial"/>
          <w:color w:val="000000"/>
          <w:sz w:val="22"/>
          <w:szCs w:val="22"/>
          <w:lang w:val="es-CO" w:eastAsia="es-CO"/>
        </w:rPr>
        <w:t>de gestionar y velar por el cumplimie</w:t>
      </w:r>
      <w:r w:rsidR="00F67C3B" w:rsidRPr="002B6475">
        <w:rPr>
          <w:rFonts w:ascii="Arial Narrow" w:hAnsi="Arial Narrow" w:cs="Arial"/>
          <w:color w:val="000000"/>
          <w:sz w:val="22"/>
          <w:szCs w:val="22"/>
          <w:lang w:val="es-CO" w:eastAsia="es-CO"/>
        </w:rPr>
        <w:t>nto estricto del presente Código de Ética y Buen Gobierno</w:t>
      </w:r>
      <w:r w:rsidR="002B1B8C" w:rsidRPr="002B6475">
        <w:rPr>
          <w:rFonts w:ascii="Arial Narrow" w:hAnsi="Arial Narrow" w:cs="Arial"/>
          <w:color w:val="000000"/>
          <w:sz w:val="22"/>
          <w:szCs w:val="22"/>
          <w:lang w:val="es-CO" w:eastAsia="es-CO"/>
        </w:rPr>
        <w:t>.</w:t>
      </w:r>
    </w:p>
    <w:p w14:paraId="5F0353BD" w14:textId="77777777" w:rsidR="002B1B8C" w:rsidRPr="002B6475" w:rsidRDefault="002B1B8C" w:rsidP="002B1B8C">
      <w:pPr>
        <w:pStyle w:val="Textoindependiente"/>
        <w:rPr>
          <w:rFonts w:ascii="Arial Narrow" w:hAnsi="Arial Narrow" w:cs="Arial"/>
          <w:color w:val="000000"/>
          <w:sz w:val="22"/>
          <w:szCs w:val="22"/>
          <w:lang w:val="es-CO" w:eastAsia="es-CO"/>
        </w:rPr>
      </w:pPr>
    </w:p>
    <w:p w14:paraId="6913F1AD" w14:textId="5A5E6D51" w:rsidR="00C13F3B" w:rsidRPr="002B6475" w:rsidRDefault="00F67C3B" w:rsidP="00DB3043">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Contando </w:t>
      </w:r>
      <w:r w:rsidR="00577561" w:rsidRPr="002B6475">
        <w:rPr>
          <w:rFonts w:ascii="Arial Narrow" w:hAnsi="Arial Narrow"/>
          <w:noProof/>
          <w:sz w:val="22"/>
          <w:szCs w:val="22"/>
          <w:lang w:val="es-CO" w:eastAsia="es-CO"/>
        </w:rPr>
        <w:t xml:space="preserve"> permanente </w:t>
      </w:r>
      <w:r w:rsidR="00B02838" w:rsidRPr="002B6475">
        <w:rPr>
          <w:rFonts w:ascii="Arial Narrow" w:hAnsi="Arial Narrow"/>
          <w:noProof/>
          <w:sz w:val="22"/>
          <w:szCs w:val="22"/>
          <w:lang w:val="es-CO" w:eastAsia="es-CO"/>
        </w:rPr>
        <w:t xml:space="preserve">para la gestión </w:t>
      </w:r>
      <w:r w:rsidRPr="002B6475">
        <w:rPr>
          <w:rFonts w:ascii="Arial Narrow" w:hAnsi="Arial Narrow"/>
          <w:noProof/>
          <w:sz w:val="22"/>
          <w:szCs w:val="22"/>
          <w:lang w:val="es-CO" w:eastAsia="es-CO"/>
        </w:rPr>
        <w:t xml:space="preserve">con gestores </w:t>
      </w:r>
      <w:r w:rsidR="00F40FCF" w:rsidRPr="002B6475">
        <w:rPr>
          <w:rFonts w:ascii="Arial Narrow" w:hAnsi="Arial Narrow"/>
          <w:noProof/>
          <w:sz w:val="22"/>
          <w:szCs w:val="22"/>
          <w:lang w:val="es-CO" w:eastAsia="es-CO"/>
        </w:rPr>
        <w:t xml:space="preserve"> de </w:t>
      </w:r>
      <w:r w:rsidR="008C4B67" w:rsidRPr="002B6475">
        <w:rPr>
          <w:rFonts w:ascii="Arial Narrow" w:hAnsi="Arial Narrow"/>
          <w:noProof/>
          <w:sz w:val="22"/>
          <w:szCs w:val="22"/>
          <w:lang w:val="es-CO" w:eastAsia="es-CO"/>
        </w:rPr>
        <w:t xml:space="preserve">acuerdo a la Resolución No. 1458 de 2018 </w:t>
      </w:r>
      <w:r w:rsidR="008C4B67" w:rsidRPr="002B6475">
        <w:rPr>
          <w:rFonts w:ascii="Arial Narrow" w:hAnsi="Arial Narrow" w:cs="Arial"/>
          <w:i/>
          <w:sz w:val="22"/>
          <w:szCs w:val="22"/>
          <w:lang w:val="es-CO" w:eastAsia="es-CO"/>
        </w:rPr>
        <w:t xml:space="preserve"> "Por medio de la cual se adoptan los valores del servicio público: Código de Integridad del Servicio Público, y el Código de Integridad Hospital Militar Central: De Primera Mano Nuestros Valores”. </w:t>
      </w:r>
    </w:p>
    <w:p w14:paraId="05AFEA0F" w14:textId="20AB25B4" w:rsidR="008D7DA5" w:rsidRPr="002B6475" w:rsidRDefault="008D7DA5" w:rsidP="008C4B67">
      <w:pPr>
        <w:pStyle w:val="Textoindependiente"/>
        <w:rPr>
          <w:rFonts w:ascii="Arial Narrow" w:hAnsi="Arial Narrow" w:cs="Arial"/>
          <w:i/>
          <w:sz w:val="22"/>
          <w:szCs w:val="22"/>
          <w:lang w:val="es-CO" w:eastAsia="es-CO"/>
        </w:rPr>
      </w:pPr>
      <w:r w:rsidRPr="002B6475">
        <w:rPr>
          <w:rFonts w:ascii="Arial Narrow" w:hAnsi="Arial Narrow" w:cs="Arial"/>
          <w:bCs/>
          <w:i/>
          <w:sz w:val="22"/>
          <w:szCs w:val="22"/>
          <w:lang w:val="es-CO" w:eastAsia="es-CO"/>
        </w:rPr>
        <w:t>ARTÍCULO SÉPTIMO - GESTORES/AS DE INTEGRIDAD - ÉTICA Y HUMANIZACIÓN</w:t>
      </w:r>
      <w:r w:rsidRPr="002B6475">
        <w:rPr>
          <w:rFonts w:ascii="Arial Narrow" w:hAnsi="Arial Narrow" w:cs="Arial"/>
          <w:b/>
          <w:bCs/>
          <w:i/>
          <w:sz w:val="22"/>
          <w:szCs w:val="22"/>
          <w:lang w:val="es-CO" w:eastAsia="es-CO"/>
        </w:rPr>
        <w:t xml:space="preserve">. </w:t>
      </w:r>
      <w:r w:rsidRPr="002B6475">
        <w:rPr>
          <w:rFonts w:ascii="Arial Narrow" w:hAnsi="Arial Narrow" w:cs="Arial"/>
          <w:i/>
          <w:sz w:val="22"/>
          <w:szCs w:val="22"/>
          <w:lang w:val="es-CO" w:eastAsia="es-CO"/>
        </w:rPr>
        <w:t>En el Hospital Militar Central los/las Gestores/as cubrirán las áreas de integridad, ética y humanización, son servidores/as del Hospital Militar Central, cuya misión es liderar la sensibilización y motivación para la apropiación de la cultura</w:t>
      </w:r>
      <w:r w:rsidRPr="002B6475">
        <w:rPr>
          <w:rFonts w:ascii="Arial Narrow" w:hAnsi="Arial Narrow" w:cs="Arial"/>
          <w:sz w:val="22"/>
          <w:szCs w:val="22"/>
          <w:lang w:val="es-CO" w:eastAsia="es-CO"/>
        </w:rPr>
        <w:t xml:space="preserve"> </w:t>
      </w:r>
      <w:r w:rsidRPr="002B6475">
        <w:rPr>
          <w:rFonts w:ascii="Arial Narrow" w:hAnsi="Arial Narrow" w:cs="Arial"/>
          <w:i/>
          <w:sz w:val="22"/>
          <w:szCs w:val="22"/>
          <w:lang w:val="es-CO" w:eastAsia="es-CO"/>
        </w:rPr>
        <w:t>de Integridad, ética y humanización quienes contaran con el apoyo de la Unidad de Talento Humano.</w:t>
      </w:r>
      <w:r w:rsidR="008C4B67" w:rsidRPr="002B6475">
        <w:rPr>
          <w:rFonts w:ascii="Arial Narrow" w:hAnsi="Arial Narrow" w:cs="Arial"/>
          <w:i/>
          <w:sz w:val="22"/>
          <w:szCs w:val="22"/>
          <w:lang w:val="es-CO" w:eastAsia="es-CO"/>
        </w:rPr>
        <w:t>”</w:t>
      </w:r>
    </w:p>
    <w:p w14:paraId="5D76256F" w14:textId="77777777" w:rsidR="008C4267" w:rsidRPr="002B6475" w:rsidRDefault="008C4267" w:rsidP="008C4267">
      <w:pPr>
        <w:pStyle w:val="Textoindependiente"/>
        <w:rPr>
          <w:rFonts w:ascii="Arial Narrow" w:hAnsi="Arial Narrow"/>
          <w:i/>
          <w:noProof/>
          <w:sz w:val="22"/>
          <w:szCs w:val="22"/>
          <w:lang w:val="es-CO" w:eastAsia="es-CO"/>
        </w:rPr>
      </w:pPr>
    </w:p>
    <w:p w14:paraId="2261D338" w14:textId="77777777" w:rsidR="005D3364" w:rsidRPr="002B6475" w:rsidRDefault="005D3364" w:rsidP="008C4267">
      <w:pPr>
        <w:pStyle w:val="Textoindependiente"/>
        <w:rPr>
          <w:rFonts w:ascii="Arial Narrow" w:hAnsi="Arial Narrow"/>
          <w:noProof/>
          <w:sz w:val="22"/>
          <w:szCs w:val="22"/>
          <w:lang w:val="es-CO" w:eastAsia="es-CO"/>
        </w:rPr>
      </w:pPr>
    </w:p>
    <w:p w14:paraId="2464EC12" w14:textId="77777777" w:rsidR="00577561" w:rsidRPr="002B6475" w:rsidRDefault="00577561" w:rsidP="008C426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 xml:space="preserve">Datos de contacto </w:t>
      </w:r>
      <w:r w:rsidR="00944B02" w:rsidRPr="002B6475">
        <w:rPr>
          <w:rFonts w:ascii="Arial Narrow" w:hAnsi="Arial Narrow"/>
          <w:noProof/>
          <w:sz w:val="22"/>
          <w:szCs w:val="22"/>
          <w:lang w:val="es-CO" w:eastAsia="es-CO"/>
        </w:rPr>
        <w:t>Área de Gestión Ética y Buen Gobierno</w:t>
      </w:r>
      <w:r w:rsidRPr="002B6475">
        <w:rPr>
          <w:rFonts w:ascii="Arial Narrow" w:hAnsi="Arial Narrow"/>
          <w:noProof/>
          <w:sz w:val="22"/>
          <w:szCs w:val="22"/>
          <w:lang w:val="es-CO" w:eastAsia="es-CO"/>
        </w:rPr>
        <w:t>:</w:t>
      </w:r>
    </w:p>
    <w:p w14:paraId="482F1788" w14:textId="77777777" w:rsidR="00FE38C4" w:rsidRPr="002B6475" w:rsidRDefault="00FE38C4" w:rsidP="008C426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Oficina ubicada en el Piso 14.</w:t>
      </w:r>
    </w:p>
    <w:p w14:paraId="6910FAB7" w14:textId="77777777" w:rsidR="00FE38C4" w:rsidRPr="002B6475" w:rsidRDefault="00FE38C4" w:rsidP="008C426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E</w:t>
      </w:r>
      <w:r w:rsidR="00944B02" w:rsidRPr="002B6475">
        <w:rPr>
          <w:rFonts w:ascii="Arial Narrow" w:hAnsi="Arial Narrow"/>
          <w:noProof/>
          <w:sz w:val="22"/>
          <w:szCs w:val="22"/>
          <w:lang w:val="es-CO" w:eastAsia="es-CO"/>
        </w:rPr>
        <w:t>xtensi</w:t>
      </w:r>
      <w:r w:rsidRPr="002B6475">
        <w:rPr>
          <w:rFonts w:ascii="Arial Narrow" w:hAnsi="Arial Narrow"/>
          <w:noProof/>
          <w:sz w:val="22"/>
          <w:szCs w:val="22"/>
          <w:lang w:val="es-CO" w:eastAsia="es-CO"/>
        </w:rPr>
        <w:t>ón 5136.</w:t>
      </w:r>
    </w:p>
    <w:p w14:paraId="4689E7D2" w14:textId="0D4E192C" w:rsidR="00944B02" w:rsidRPr="002B6475" w:rsidRDefault="00FE38C4" w:rsidP="008C4267">
      <w:pPr>
        <w:pStyle w:val="Textoindependiente"/>
        <w:rPr>
          <w:rFonts w:ascii="Arial Narrow" w:hAnsi="Arial Narrow"/>
          <w:noProof/>
          <w:sz w:val="22"/>
          <w:szCs w:val="22"/>
          <w:lang w:val="es-CO" w:eastAsia="es-CO"/>
        </w:rPr>
      </w:pPr>
      <w:r w:rsidRPr="002B6475">
        <w:rPr>
          <w:rFonts w:ascii="Arial Narrow" w:hAnsi="Arial Narrow"/>
          <w:noProof/>
          <w:sz w:val="22"/>
          <w:szCs w:val="22"/>
          <w:lang w:val="es-CO" w:eastAsia="es-CO"/>
        </w:rPr>
        <w:t>C</w:t>
      </w:r>
      <w:r w:rsidR="00944B02" w:rsidRPr="002B6475">
        <w:rPr>
          <w:rFonts w:ascii="Arial Narrow" w:hAnsi="Arial Narrow"/>
          <w:noProof/>
          <w:sz w:val="22"/>
          <w:szCs w:val="22"/>
          <w:lang w:val="es-CO" w:eastAsia="es-CO"/>
        </w:rPr>
        <w:t>orreo</w:t>
      </w:r>
      <w:r w:rsidRPr="002B6475">
        <w:rPr>
          <w:rFonts w:ascii="Arial Narrow" w:hAnsi="Arial Narrow"/>
          <w:noProof/>
          <w:sz w:val="22"/>
          <w:szCs w:val="22"/>
          <w:lang w:val="es-CO" w:eastAsia="es-CO"/>
        </w:rPr>
        <w:t>:</w:t>
      </w:r>
      <w:r w:rsidR="00944B02" w:rsidRPr="002B6475">
        <w:rPr>
          <w:rFonts w:ascii="Arial Narrow" w:hAnsi="Arial Narrow"/>
          <w:noProof/>
          <w:sz w:val="22"/>
          <w:szCs w:val="22"/>
          <w:lang w:val="es-CO" w:eastAsia="es-CO"/>
        </w:rPr>
        <w:t xml:space="preserve"> ética@hospitalmilitar.gov.co  -  humanización@hospitalmilitar.gov.co</w:t>
      </w:r>
    </w:p>
    <w:p w14:paraId="02A3F7CC" w14:textId="77777777" w:rsidR="003A2141" w:rsidRPr="002B6475" w:rsidRDefault="003A2141" w:rsidP="001F31F3">
      <w:pPr>
        <w:pStyle w:val="Textoindependiente"/>
        <w:jc w:val="center"/>
        <w:rPr>
          <w:rFonts w:ascii="Arial Narrow" w:hAnsi="Arial Narrow" w:cs="Arial"/>
          <w:b/>
          <w:sz w:val="22"/>
          <w:szCs w:val="22"/>
        </w:rPr>
      </w:pPr>
    </w:p>
    <w:p w14:paraId="08285872" w14:textId="77777777" w:rsidR="00FE38C4" w:rsidRPr="002B6475" w:rsidRDefault="00FE38C4" w:rsidP="001F31F3">
      <w:pPr>
        <w:pStyle w:val="Textoindependiente"/>
        <w:jc w:val="center"/>
        <w:rPr>
          <w:rFonts w:ascii="Arial Narrow" w:hAnsi="Arial Narrow" w:cs="Arial"/>
          <w:b/>
          <w:sz w:val="22"/>
          <w:szCs w:val="22"/>
        </w:rPr>
      </w:pPr>
    </w:p>
    <w:p w14:paraId="0ED5CE61" w14:textId="77777777" w:rsidR="00FE38C4" w:rsidRDefault="00FE38C4" w:rsidP="001F31F3">
      <w:pPr>
        <w:pStyle w:val="Textoindependiente"/>
        <w:jc w:val="center"/>
        <w:rPr>
          <w:rFonts w:ascii="Arial Narrow" w:hAnsi="Arial Narrow" w:cs="Arial"/>
          <w:b/>
          <w:sz w:val="22"/>
          <w:szCs w:val="22"/>
        </w:rPr>
      </w:pPr>
    </w:p>
    <w:p w14:paraId="77D9EDB0" w14:textId="77777777" w:rsidR="004A4A17" w:rsidRDefault="004A4A17" w:rsidP="001F31F3">
      <w:pPr>
        <w:pStyle w:val="Textoindependiente"/>
        <w:jc w:val="center"/>
        <w:rPr>
          <w:rFonts w:ascii="Arial Narrow" w:hAnsi="Arial Narrow" w:cs="Arial"/>
          <w:b/>
          <w:sz w:val="22"/>
          <w:szCs w:val="22"/>
        </w:rPr>
      </w:pPr>
    </w:p>
    <w:p w14:paraId="7E806DE6" w14:textId="77777777" w:rsidR="004A4A17" w:rsidRDefault="004A4A17" w:rsidP="001F31F3">
      <w:pPr>
        <w:pStyle w:val="Textoindependiente"/>
        <w:jc w:val="center"/>
        <w:rPr>
          <w:rFonts w:ascii="Arial Narrow" w:hAnsi="Arial Narrow" w:cs="Arial"/>
          <w:b/>
          <w:sz w:val="22"/>
          <w:szCs w:val="22"/>
        </w:rPr>
      </w:pPr>
    </w:p>
    <w:p w14:paraId="2004FF3A" w14:textId="77777777" w:rsidR="004A4A17" w:rsidRDefault="004A4A17" w:rsidP="001F31F3">
      <w:pPr>
        <w:pStyle w:val="Textoindependiente"/>
        <w:jc w:val="center"/>
        <w:rPr>
          <w:rFonts w:ascii="Arial Narrow" w:hAnsi="Arial Narrow" w:cs="Arial"/>
          <w:b/>
          <w:sz w:val="22"/>
          <w:szCs w:val="22"/>
        </w:rPr>
      </w:pPr>
    </w:p>
    <w:p w14:paraId="7AC0127B" w14:textId="77777777" w:rsidR="004A4A17" w:rsidRPr="002B6475" w:rsidRDefault="004A4A17" w:rsidP="001F31F3">
      <w:pPr>
        <w:pStyle w:val="Textoindependiente"/>
        <w:jc w:val="center"/>
        <w:rPr>
          <w:rFonts w:ascii="Arial Narrow" w:hAnsi="Arial Narrow" w:cs="Arial"/>
          <w:b/>
          <w:sz w:val="22"/>
          <w:szCs w:val="22"/>
        </w:rPr>
      </w:pPr>
    </w:p>
    <w:p w14:paraId="55812830" w14:textId="77777777" w:rsidR="001F31F3" w:rsidRPr="002B6475" w:rsidRDefault="00CC35A5" w:rsidP="001F31F3">
      <w:pPr>
        <w:pStyle w:val="Textoindependiente"/>
        <w:jc w:val="center"/>
        <w:rPr>
          <w:rFonts w:ascii="Arial Narrow" w:hAnsi="Arial Narrow" w:cs="Arial"/>
          <w:b/>
          <w:sz w:val="22"/>
          <w:szCs w:val="22"/>
        </w:rPr>
      </w:pPr>
      <w:r w:rsidRPr="002B6475">
        <w:rPr>
          <w:rFonts w:ascii="Arial Narrow" w:hAnsi="Arial Narrow" w:cs="Arial"/>
          <w:b/>
          <w:sz w:val="22"/>
          <w:szCs w:val="22"/>
        </w:rPr>
        <w:t>CAPITULO VI</w:t>
      </w:r>
    </w:p>
    <w:p w14:paraId="56EFABED" w14:textId="77777777" w:rsidR="00E761A6" w:rsidRPr="002B6475" w:rsidRDefault="00E761A6" w:rsidP="001F31F3">
      <w:pPr>
        <w:pStyle w:val="Textoindependiente"/>
        <w:jc w:val="center"/>
        <w:rPr>
          <w:rFonts w:ascii="Arial Narrow" w:hAnsi="Arial Narrow" w:cs="Arial"/>
          <w:b/>
          <w:sz w:val="22"/>
          <w:szCs w:val="22"/>
        </w:rPr>
      </w:pPr>
    </w:p>
    <w:p w14:paraId="43A391EB" w14:textId="77777777" w:rsidR="001F31F3" w:rsidRPr="002B6475" w:rsidRDefault="001F31F3" w:rsidP="001F31F3">
      <w:pPr>
        <w:pStyle w:val="Textoindependiente"/>
        <w:jc w:val="center"/>
        <w:rPr>
          <w:rFonts w:ascii="Arial Narrow" w:hAnsi="Arial Narrow" w:cs="Arial"/>
          <w:sz w:val="22"/>
          <w:szCs w:val="22"/>
        </w:rPr>
      </w:pPr>
      <w:r w:rsidRPr="002B6475">
        <w:rPr>
          <w:rFonts w:ascii="Arial Narrow" w:hAnsi="Arial Narrow" w:cs="Arial"/>
          <w:b/>
          <w:sz w:val="22"/>
          <w:szCs w:val="22"/>
        </w:rPr>
        <w:t>VIGENCIA</w:t>
      </w:r>
    </w:p>
    <w:p w14:paraId="7521B0A5" w14:textId="77777777" w:rsidR="001F31F3" w:rsidRPr="002B6475" w:rsidRDefault="001F31F3" w:rsidP="007F0E4E">
      <w:pPr>
        <w:pStyle w:val="Textoindependiente"/>
        <w:rPr>
          <w:rFonts w:ascii="Arial Narrow" w:hAnsi="Arial Narrow" w:cs="Arial"/>
          <w:sz w:val="22"/>
          <w:szCs w:val="22"/>
        </w:rPr>
      </w:pPr>
    </w:p>
    <w:p w14:paraId="2882A6B3" w14:textId="2F9FB9A9" w:rsidR="001F31F3" w:rsidRPr="002B6475" w:rsidRDefault="00AD7107" w:rsidP="00FE38C4">
      <w:pPr>
        <w:spacing w:line="276" w:lineRule="auto"/>
        <w:ind w:right="-91"/>
        <w:jc w:val="both"/>
        <w:rPr>
          <w:rFonts w:ascii="Arial Narrow" w:hAnsi="Arial Narrow" w:cs="Arial"/>
          <w:sz w:val="22"/>
          <w:szCs w:val="22"/>
        </w:rPr>
      </w:pPr>
      <w:r>
        <w:rPr>
          <w:rFonts w:ascii="Arial Narrow" w:hAnsi="Arial Narrow" w:cs="Arial"/>
          <w:b/>
          <w:sz w:val="22"/>
          <w:szCs w:val="22"/>
        </w:rPr>
        <w:t>ARTICULO TRIGÉSIMO SÉ</w:t>
      </w:r>
      <w:r w:rsidR="001A6DE5">
        <w:rPr>
          <w:rFonts w:ascii="Arial Narrow" w:hAnsi="Arial Narrow" w:cs="Arial"/>
          <w:b/>
          <w:sz w:val="22"/>
          <w:szCs w:val="22"/>
        </w:rPr>
        <w:t>P</w:t>
      </w:r>
      <w:r>
        <w:rPr>
          <w:rFonts w:ascii="Arial Narrow" w:hAnsi="Arial Narrow" w:cs="Arial"/>
          <w:b/>
          <w:sz w:val="22"/>
          <w:szCs w:val="22"/>
        </w:rPr>
        <w:t>TIMO</w:t>
      </w:r>
      <w:r w:rsidR="006215DF" w:rsidRPr="002B6475">
        <w:rPr>
          <w:rFonts w:ascii="Arial Narrow" w:hAnsi="Arial Narrow" w:cs="Arial"/>
          <w:b/>
          <w:sz w:val="22"/>
          <w:szCs w:val="22"/>
        </w:rPr>
        <w:t xml:space="preserve"> – VIGENCIA</w:t>
      </w:r>
      <w:r w:rsidR="00994625" w:rsidRPr="002B6475">
        <w:rPr>
          <w:rFonts w:ascii="Arial Narrow" w:hAnsi="Arial Narrow" w:cs="Arial"/>
          <w:b/>
          <w:sz w:val="22"/>
          <w:szCs w:val="22"/>
        </w:rPr>
        <w:t>.</w:t>
      </w:r>
      <w:r w:rsidR="00994625" w:rsidRPr="002B6475">
        <w:rPr>
          <w:rFonts w:ascii="Arial Narrow" w:hAnsi="Arial Narrow" w:cs="Arial"/>
          <w:sz w:val="22"/>
          <w:szCs w:val="22"/>
        </w:rPr>
        <w:t xml:space="preserve"> La presente Resolución rige a partir de la fecha de su expedición y deroga </w:t>
      </w:r>
      <w:r w:rsidR="003A5DF0" w:rsidRPr="002B6475">
        <w:rPr>
          <w:rFonts w:ascii="Arial Narrow" w:hAnsi="Arial Narrow" w:cs="Arial"/>
          <w:sz w:val="22"/>
          <w:szCs w:val="22"/>
        </w:rPr>
        <w:t>la</w:t>
      </w:r>
      <w:r w:rsidR="00FE38C4" w:rsidRPr="002B6475">
        <w:rPr>
          <w:rFonts w:ascii="Arial Narrow" w:hAnsi="Arial Narrow" w:cs="Arial"/>
          <w:sz w:val="22"/>
          <w:szCs w:val="22"/>
        </w:rPr>
        <w:t>s</w:t>
      </w:r>
      <w:r w:rsidR="003A5DF0" w:rsidRPr="002B6475">
        <w:rPr>
          <w:rFonts w:ascii="Arial Narrow" w:hAnsi="Arial Narrow" w:cs="Arial"/>
          <w:sz w:val="22"/>
          <w:szCs w:val="22"/>
        </w:rPr>
        <w:t xml:space="preserve"> </w:t>
      </w:r>
      <w:r w:rsidR="00FE38C4" w:rsidRPr="002B6475">
        <w:rPr>
          <w:rFonts w:ascii="Arial Narrow" w:hAnsi="Arial Narrow" w:cs="Arial"/>
          <w:sz w:val="22"/>
          <w:szCs w:val="22"/>
        </w:rPr>
        <w:t>Resoluciones</w:t>
      </w:r>
      <w:r w:rsidR="003A5DF0" w:rsidRPr="002B6475">
        <w:rPr>
          <w:rFonts w:ascii="Arial Narrow" w:hAnsi="Arial Narrow" w:cs="Arial"/>
          <w:sz w:val="22"/>
          <w:szCs w:val="22"/>
        </w:rPr>
        <w:t xml:space="preserve"> No. 343 de 03MAYO2016</w:t>
      </w:r>
      <w:r w:rsidR="005E685D" w:rsidRPr="002B6475">
        <w:rPr>
          <w:rFonts w:ascii="Arial Narrow" w:hAnsi="Arial Narrow" w:cs="Arial"/>
          <w:sz w:val="22"/>
          <w:szCs w:val="22"/>
        </w:rPr>
        <w:t xml:space="preserve"> </w:t>
      </w:r>
      <w:r w:rsidR="00FE38C4" w:rsidRPr="002B6475">
        <w:rPr>
          <w:rFonts w:ascii="Arial Narrow" w:hAnsi="Arial Narrow" w:cs="Arial"/>
          <w:sz w:val="22"/>
          <w:szCs w:val="22"/>
          <w:lang w:val="es-CO" w:eastAsia="es-CO"/>
        </w:rPr>
        <w:t xml:space="preserve">y 948 de 6OCT2016 y </w:t>
      </w:r>
      <w:r w:rsidR="00994625" w:rsidRPr="002B6475">
        <w:rPr>
          <w:rFonts w:ascii="Arial Narrow" w:hAnsi="Arial Narrow" w:cs="Arial"/>
          <w:sz w:val="22"/>
          <w:szCs w:val="22"/>
        </w:rPr>
        <w:t>tod</w:t>
      </w:r>
      <w:r w:rsidR="005E685D" w:rsidRPr="002B6475">
        <w:rPr>
          <w:rFonts w:ascii="Arial Narrow" w:hAnsi="Arial Narrow" w:cs="Arial"/>
          <w:sz w:val="22"/>
          <w:szCs w:val="22"/>
        </w:rPr>
        <w:t>as las normas que le sea</w:t>
      </w:r>
      <w:r w:rsidR="003F17FD" w:rsidRPr="002B6475">
        <w:rPr>
          <w:rFonts w:ascii="Arial Narrow" w:hAnsi="Arial Narrow" w:cs="Arial"/>
          <w:sz w:val="22"/>
          <w:szCs w:val="22"/>
        </w:rPr>
        <w:t>n</w:t>
      </w:r>
      <w:r w:rsidR="005E685D" w:rsidRPr="002B6475">
        <w:rPr>
          <w:rFonts w:ascii="Arial Narrow" w:hAnsi="Arial Narrow" w:cs="Arial"/>
          <w:sz w:val="22"/>
          <w:szCs w:val="22"/>
        </w:rPr>
        <w:t xml:space="preserve"> contrar</w:t>
      </w:r>
      <w:r w:rsidR="00994625" w:rsidRPr="002B6475">
        <w:rPr>
          <w:rFonts w:ascii="Arial Narrow" w:hAnsi="Arial Narrow" w:cs="Arial"/>
          <w:sz w:val="22"/>
          <w:szCs w:val="22"/>
        </w:rPr>
        <w:t>ias</w:t>
      </w:r>
      <w:r w:rsidR="005731D6" w:rsidRPr="002B6475">
        <w:rPr>
          <w:rFonts w:ascii="Arial Narrow" w:hAnsi="Arial Narrow" w:cs="Arial"/>
          <w:sz w:val="22"/>
          <w:szCs w:val="22"/>
        </w:rPr>
        <w:t>.</w:t>
      </w:r>
    </w:p>
    <w:p w14:paraId="3741E523" w14:textId="77777777" w:rsidR="001F31F3" w:rsidRPr="002B6475" w:rsidRDefault="001F31F3" w:rsidP="007F0E4E">
      <w:pPr>
        <w:pStyle w:val="Textoindependiente"/>
        <w:rPr>
          <w:rFonts w:ascii="Arial Narrow" w:hAnsi="Arial Narrow" w:cs="Arial"/>
          <w:sz w:val="22"/>
          <w:szCs w:val="22"/>
        </w:rPr>
      </w:pPr>
    </w:p>
    <w:p w14:paraId="76004DD2" w14:textId="77777777" w:rsidR="00994625" w:rsidRPr="002B6475" w:rsidRDefault="00994625" w:rsidP="001C5CDA">
      <w:pPr>
        <w:ind w:left="142"/>
        <w:jc w:val="both"/>
        <w:rPr>
          <w:rFonts w:ascii="Arial Narrow" w:hAnsi="Arial Narrow" w:cs="Arial"/>
          <w:sz w:val="22"/>
          <w:szCs w:val="22"/>
        </w:rPr>
      </w:pPr>
    </w:p>
    <w:p w14:paraId="04B676E4" w14:textId="77777777" w:rsidR="00030C72" w:rsidRPr="002B6475" w:rsidRDefault="000B175D" w:rsidP="00994625">
      <w:pPr>
        <w:jc w:val="both"/>
        <w:rPr>
          <w:rFonts w:ascii="Arial Narrow" w:hAnsi="Arial Narrow" w:cs="Arial"/>
          <w:b/>
          <w:sz w:val="22"/>
          <w:szCs w:val="22"/>
        </w:rPr>
      </w:pPr>
      <w:r w:rsidRPr="002B6475">
        <w:rPr>
          <w:rFonts w:ascii="Arial Narrow" w:hAnsi="Arial Narrow" w:cs="Arial"/>
          <w:b/>
          <w:sz w:val="22"/>
          <w:szCs w:val="22"/>
        </w:rPr>
        <w:t>PUBLÍQUESE, COM</w:t>
      </w:r>
      <w:r w:rsidR="00F10BBA" w:rsidRPr="002B6475">
        <w:rPr>
          <w:rFonts w:ascii="Arial Narrow" w:hAnsi="Arial Narrow" w:cs="Arial"/>
          <w:b/>
          <w:sz w:val="22"/>
          <w:szCs w:val="22"/>
        </w:rPr>
        <w:t>U</w:t>
      </w:r>
      <w:r w:rsidRPr="002B6475">
        <w:rPr>
          <w:rFonts w:ascii="Arial Narrow" w:hAnsi="Arial Narrow" w:cs="Arial"/>
          <w:b/>
          <w:sz w:val="22"/>
          <w:szCs w:val="22"/>
        </w:rPr>
        <w:t>NÍQUESE Y CÚMPLASE</w:t>
      </w:r>
      <w:r w:rsidR="004C38AD" w:rsidRPr="002B6475">
        <w:rPr>
          <w:rFonts w:ascii="Arial Narrow" w:hAnsi="Arial Narrow" w:cs="Arial"/>
          <w:b/>
          <w:sz w:val="22"/>
          <w:szCs w:val="22"/>
        </w:rPr>
        <w:t xml:space="preserve"> </w:t>
      </w:r>
    </w:p>
    <w:p w14:paraId="66FBB735" w14:textId="77777777" w:rsidR="00994625" w:rsidRPr="002B6475" w:rsidRDefault="00994625" w:rsidP="001C5CDA">
      <w:pPr>
        <w:ind w:left="142"/>
        <w:jc w:val="both"/>
        <w:rPr>
          <w:rFonts w:ascii="Arial Narrow" w:hAnsi="Arial Narrow" w:cs="Arial"/>
          <w:b/>
          <w:sz w:val="22"/>
          <w:szCs w:val="22"/>
        </w:rPr>
      </w:pPr>
    </w:p>
    <w:p w14:paraId="61B056CD" w14:textId="77777777" w:rsidR="00A71F0A" w:rsidRPr="002B6475" w:rsidRDefault="00A71F0A" w:rsidP="001C5CDA">
      <w:pPr>
        <w:ind w:left="142"/>
        <w:jc w:val="both"/>
        <w:rPr>
          <w:rFonts w:ascii="Arial Narrow" w:hAnsi="Arial Narrow" w:cs="Arial"/>
          <w:b/>
          <w:sz w:val="22"/>
          <w:szCs w:val="22"/>
        </w:rPr>
      </w:pPr>
    </w:p>
    <w:p w14:paraId="3AA33749" w14:textId="77777777" w:rsidR="000B175D" w:rsidRPr="002B6475" w:rsidRDefault="000B175D" w:rsidP="000B175D">
      <w:pPr>
        <w:ind w:left="-284"/>
        <w:jc w:val="both"/>
        <w:rPr>
          <w:rFonts w:ascii="Arial Narrow" w:hAnsi="Arial Narrow" w:cs="Arial"/>
          <w:b/>
          <w:sz w:val="22"/>
          <w:szCs w:val="22"/>
        </w:rPr>
      </w:pPr>
    </w:p>
    <w:p w14:paraId="228CCB95" w14:textId="77777777" w:rsidR="00DB5C16" w:rsidRPr="002B6475" w:rsidRDefault="00460216" w:rsidP="000B175D">
      <w:pPr>
        <w:ind w:left="-284"/>
        <w:jc w:val="both"/>
        <w:rPr>
          <w:rFonts w:ascii="Arial Narrow" w:hAnsi="Arial Narrow" w:cs="Arial"/>
          <w:b/>
          <w:sz w:val="22"/>
          <w:szCs w:val="22"/>
        </w:rPr>
      </w:pPr>
      <w:r w:rsidRPr="002B6475">
        <w:rPr>
          <w:rFonts w:ascii="Arial Narrow" w:hAnsi="Arial Narrow" w:cs="Arial"/>
          <w:sz w:val="22"/>
          <w:szCs w:val="22"/>
        </w:rPr>
        <w:t xml:space="preserve">     </w:t>
      </w:r>
      <w:r w:rsidR="00994625" w:rsidRPr="002B6475">
        <w:rPr>
          <w:rFonts w:ascii="Arial Narrow" w:hAnsi="Arial Narrow" w:cs="Arial"/>
          <w:sz w:val="22"/>
          <w:szCs w:val="22"/>
        </w:rPr>
        <w:t>Dada en Bogotá, D.C., a los</w:t>
      </w:r>
    </w:p>
    <w:p w14:paraId="0E6ACFC0" w14:textId="77777777" w:rsidR="00DB5C16" w:rsidRPr="002B6475" w:rsidRDefault="00DB5C16" w:rsidP="000B175D">
      <w:pPr>
        <w:ind w:left="-284"/>
        <w:jc w:val="both"/>
        <w:rPr>
          <w:rFonts w:ascii="Arial Narrow" w:hAnsi="Arial Narrow" w:cs="Arial"/>
          <w:b/>
          <w:sz w:val="22"/>
          <w:szCs w:val="22"/>
        </w:rPr>
      </w:pPr>
    </w:p>
    <w:p w14:paraId="5FBC42B8" w14:textId="77777777" w:rsidR="005731D6" w:rsidRPr="002B6475" w:rsidRDefault="005731D6" w:rsidP="001F1844">
      <w:pPr>
        <w:jc w:val="both"/>
        <w:rPr>
          <w:rFonts w:ascii="Arial Narrow" w:hAnsi="Arial Narrow" w:cs="Arial"/>
          <w:b/>
          <w:sz w:val="22"/>
          <w:szCs w:val="22"/>
        </w:rPr>
      </w:pPr>
    </w:p>
    <w:p w14:paraId="118B6D5E" w14:textId="77777777" w:rsidR="00C8661E" w:rsidRPr="002B6475" w:rsidRDefault="00C8661E" w:rsidP="001F1844">
      <w:pPr>
        <w:jc w:val="both"/>
        <w:rPr>
          <w:rFonts w:ascii="Arial Narrow" w:hAnsi="Arial Narrow" w:cs="Arial"/>
          <w:b/>
          <w:sz w:val="22"/>
          <w:szCs w:val="22"/>
        </w:rPr>
      </w:pPr>
    </w:p>
    <w:p w14:paraId="2CEF7342" w14:textId="77777777" w:rsidR="00C8661E" w:rsidRPr="002B6475" w:rsidRDefault="00C8661E" w:rsidP="001F1844">
      <w:pPr>
        <w:jc w:val="both"/>
        <w:rPr>
          <w:rFonts w:ascii="Arial Narrow" w:hAnsi="Arial Narrow" w:cs="Arial"/>
          <w:b/>
          <w:sz w:val="22"/>
          <w:szCs w:val="22"/>
        </w:rPr>
      </w:pPr>
    </w:p>
    <w:p w14:paraId="79258915" w14:textId="77777777" w:rsidR="00C8661E" w:rsidRPr="002B6475" w:rsidRDefault="00C8661E" w:rsidP="001F1844">
      <w:pPr>
        <w:jc w:val="both"/>
        <w:rPr>
          <w:rFonts w:ascii="Arial Narrow" w:hAnsi="Arial Narrow" w:cs="Arial"/>
          <w:b/>
          <w:sz w:val="22"/>
          <w:szCs w:val="22"/>
        </w:rPr>
      </w:pPr>
    </w:p>
    <w:p w14:paraId="3008F03A" w14:textId="77777777" w:rsidR="000B175D" w:rsidRPr="002B6475" w:rsidRDefault="00B96BE6" w:rsidP="000B175D">
      <w:pPr>
        <w:jc w:val="center"/>
        <w:rPr>
          <w:rFonts w:ascii="Arial Narrow" w:hAnsi="Arial Narrow" w:cs="Arial"/>
          <w:b/>
          <w:sz w:val="22"/>
          <w:szCs w:val="22"/>
        </w:rPr>
      </w:pPr>
      <w:r w:rsidRPr="002B6475">
        <w:rPr>
          <w:rFonts w:ascii="Arial Narrow" w:hAnsi="Arial Narrow" w:cs="Arial"/>
          <w:b/>
          <w:sz w:val="22"/>
          <w:szCs w:val="22"/>
        </w:rPr>
        <w:t xml:space="preserve">Mayor </w:t>
      </w:r>
      <w:r w:rsidR="00CC35A5" w:rsidRPr="002B6475">
        <w:rPr>
          <w:rFonts w:ascii="Arial Narrow" w:hAnsi="Arial Narrow" w:cs="Arial"/>
          <w:b/>
          <w:sz w:val="22"/>
          <w:szCs w:val="22"/>
        </w:rPr>
        <w:t>General</w:t>
      </w:r>
      <w:r w:rsidR="00C44B40" w:rsidRPr="002B6475">
        <w:rPr>
          <w:rFonts w:ascii="Arial Narrow" w:hAnsi="Arial Narrow" w:cs="Arial"/>
          <w:b/>
          <w:sz w:val="22"/>
          <w:szCs w:val="22"/>
        </w:rPr>
        <w:t xml:space="preserve"> Clara Esperanza Galvis Díaz</w:t>
      </w:r>
    </w:p>
    <w:p w14:paraId="61F4B5D0" w14:textId="77777777" w:rsidR="000B175D" w:rsidRPr="002B6475" w:rsidRDefault="000B175D" w:rsidP="000B175D">
      <w:pPr>
        <w:jc w:val="center"/>
        <w:rPr>
          <w:rFonts w:ascii="Arial Narrow" w:hAnsi="Arial Narrow" w:cs="Arial"/>
          <w:sz w:val="22"/>
          <w:szCs w:val="22"/>
        </w:rPr>
      </w:pPr>
      <w:r w:rsidRPr="002B6475">
        <w:rPr>
          <w:rFonts w:ascii="Arial Narrow" w:hAnsi="Arial Narrow" w:cs="Arial"/>
          <w:sz w:val="22"/>
          <w:szCs w:val="22"/>
        </w:rPr>
        <w:t>Director</w:t>
      </w:r>
      <w:r w:rsidR="00C44B40" w:rsidRPr="002B6475">
        <w:rPr>
          <w:rFonts w:ascii="Arial Narrow" w:hAnsi="Arial Narrow" w:cs="Arial"/>
          <w:sz w:val="22"/>
          <w:szCs w:val="22"/>
        </w:rPr>
        <w:t>a</w:t>
      </w:r>
      <w:r w:rsidRPr="002B6475">
        <w:rPr>
          <w:rFonts w:ascii="Arial Narrow" w:hAnsi="Arial Narrow" w:cs="Arial"/>
          <w:sz w:val="22"/>
          <w:szCs w:val="22"/>
        </w:rPr>
        <w:t xml:space="preserve"> de la Entidad </w:t>
      </w:r>
      <w:r w:rsidR="000B7D69" w:rsidRPr="002B6475">
        <w:rPr>
          <w:rFonts w:ascii="Arial Narrow" w:hAnsi="Arial Narrow" w:cs="Arial"/>
          <w:sz w:val="22"/>
          <w:szCs w:val="22"/>
        </w:rPr>
        <w:t>Descentralizada Adscrita</w:t>
      </w:r>
      <w:r w:rsidRPr="002B6475">
        <w:rPr>
          <w:rFonts w:ascii="Arial Narrow" w:hAnsi="Arial Narrow" w:cs="Arial"/>
          <w:sz w:val="22"/>
          <w:szCs w:val="22"/>
        </w:rPr>
        <w:t xml:space="preserve"> al Ministerio de Defensa</w:t>
      </w:r>
    </w:p>
    <w:p w14:paraId="03EFD71D" w14:textId="77777777" w:rsidR="004701F6" w:rsidRPr="002B6475" w:rsidRDefault="000B175D" w:rsidP="00DB5C16">
      <w:pPr>
        <w:jc w:val="center"/>
        <w:rPr>
          <w:rFonts w:ascii="Arial Narrow" w:hAnsi="Arial Narrow" w:cs="Arial"/>
          <w:sz w:val="22"/>
          <w:szCs w:val="22"/>
        </w:rPr>
      </w:pPr>
      <w:r w:rsidRPr="002B6475">
        <w:rPr>
          <w:rFonts w:ascii="Arial Narrow" w:hAnsi="Arial Narrow" w:cs="Arial"/>
          <w:sz w:val="22"/>
          <w:szCs w:val="22"/>
        </w:rPr>
        <w:t>Hospital Militar Central</w:t>
      </w:r>
    </w:p>
    <w:p w14:paraId="231C3241" w14:textId="77777777" w:rsidR="00A02574" w:rsidRPr="002B6475" w:rsidRDefault="00A02574" w:rsidP="00DB5C16">
      <w:pPr>
        <w:jc w:val="center"/>
        <w:rPr>
          <w:rFonts w:ascii="Arial Narrow" w:hAnsi="Arial Narrow" w:cs="Arial"/>
          <w:sz w:val="22"/>
          <w:szCs w:val="22"/>
        </w:rPr>
      </w:pPr>
    </w:p>
    <w:p w14:paraId="3E645513" w14:textId="77777777" w:rsidR="00A02574" w:rsidRPr="002B6475" w:rsidRDefault="00A02574" w:rsidP="00DB5C16">
      <w:pPr>
        <w:jc w:val="center"/>
        <w:rPr>
          <w:rFonts w:ascii="Arial Narrow" w:hAnsi="Arial Narrow" w:cs="Arial"/>
          <w:sz w:val="22"/>
          <w:szCs w:val="22"/>
        </w:rPr>
      </w:pPr>
    </w:p>
    <w:p w14:paraId="5A53D824" w14:textId="6619A844" w:rsidR="00A72D0F" w:rsidRPr="002B6475" w:rsidRDefault="00A72D0F" w:rsidP="00A72D0F">
      <w:pPr>
        <w:rPr>
          <w:rStyle w:val="Hipervnculo"/>
          <w:rFonts w:ascii="Arial Narrow" w:hAnsi="Arial Narrow" w:cs="Arial"/>
          <w:color w:val="auto"/>
          <w:sz w:val="22"/>
          <w:szCs w:val="22"/>
        </w:rPr>
      </w:pPr>
    </w:p>
    <w:p w14:paraId="57F71F4A" w14:textId="2E9AFAA6" w:rsidR="003D5303" w:rsidRPr="002B6475" w:rsidRDefault="003D5303" w:rsidP="00A72D0F">
      <w:pPr>
        <w:rPr>
          <w:rStyle w:val="Hipervnculo"/>
          <w:rFonts w:ascii="Arial Narrow" w:hAnsi="Arial Narrow" w:cs="Arial"/>
          <w:color w:val="auto"/>
          <w:sz w:val="22"/>
          <w:szCs w:val="22"/>
        </w:rPr>
      </w:pPr>
    </w:p>
    <w:sectPr w:rsidR="003D5303" w:rsidRPr="002B6475" w:rsidSect="001F0F4C">
      <w:headerReference w:type="even" r:id="rId19"/>
      <w:headerReference w:type="default" r:id="rId20"/>
      <w:footerReference w:type="even" r:id="rId21"/>
      <w:footerReference w:type="default" r:id="rId22"/>
      <w:headerReference w:type="first" r:id="rId23"/>
      <w:footerReference w:type="first" r:id="rId24"/>
      <w:pgSz w:w="12242" w:h="18722" w:code="134"/>
      <w:pgMar w:top="1416" w:right="1701" w:bottom="2268" w:left="1701" w:header="720" w:footer="1052" w:gutter="0"/>
      <w:pgBorders>
        <w:top w:val="single" w:sz="12" w:space="1" w:color="auto"/>
        <w:left w:val="single" w:sz="12" w:space="4" w:color="auto"/>
        <w:bottom w:val="single" w:sz="12" w:space="1" w:color="auto"/>
        <w:right w:val="single" w:sz="12" w:space="4" w:color="auto"/>
      </w:pgBorders>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8CD1EC" w14:textId="77777777" w:rsidR="004D4669" w:rsidRDefault="004D4669">
      <w:r>
        <w:separator/>
      </w:r>
    </w:p>
  </w:endnote>
  <w:endnote w:type="continuationSeparator" w:id="0">
    <w:p w14:paraId="6F578571" w14:textId="77777777" w:rsidR="004D4669" w:rsidRDefault="004D4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Ottawa">
    <w:altName w:val="Ottawa"/>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IDFont+F3">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IDFont+F1">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207530" w14:textId="77777777" w:rsidR="00A23CBA" w:rsidRDefault="00A23CBA">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E7E7A2" w14:textId="77777777" w:rsidR="00513C27" w:rsidRDefault="00513C27" w:rsidP="00DB5C16">
    <w:pPr>
      <w:pStyle w:val="Piedepgin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75B775" w14:textId="77777777" w:rsidR="00A23CBA" w:rsidRDefault="00A23CB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2B0D41" w14:textId="77777777" w:rsidR="004D4669" w:rsidRDefault="004D4669">
      <w:r>
        <w:separator/>
      </w:r>
    </w:p>
  </w:footnote>
  <w:footnote w:type="continuationSeparator" w:id="0">
    <w:p w14:paraId="6F060293" w14:textId="77777777" w:rsidR="004D4669" w:rsidRDefault="004D46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2A3BB2" w14:textId="741D05F4" w:rsidR="00A23CBA" w:rsidRDefault="004D4669">
    <w:pPr>
      <w:pStyle w:val="Encabezado"/>
    </w:pPr>
    <w:r>
      <w:rPr>
        <w:noProof/>
      </w:rPr>
      <w:pict w14:anchorId="0FDB88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797907" o:spid="_x0000_s2050" type="#_x0000_t136" style="position:absolute;margin-left:0;margin-top:0;width:441.95pt;height:110.45pt;z-index:-251654144;mso-position-horizontal:center;mso-position-horizontal-relative:margin;mso-position-vertical:center;mso-position-vertical-relative:margin" o:allowincell="f" fillcolor="#d8d8d8 [2732]" stroked="f">
          <v:fill opacity=".5"/>
          <v:textpath style="font-family:&quot;Arial Narrow&quot;;font-size:1pt" string="BORRADOR"/>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8DB54" w14:textId="2B06970B" w:rsidR="00513C27" w:rsidRPr="00990CF6" w:rsidRDefault="004D4669" w:rsidP="000B175D">
    <w:pPr>
      <w:tabs>
        <w:tab w:val="left" w:pos="8235"/>
      </w:tabs>
      <w:autoSpaceDE w:val="0"/>
      <w:autoSpaceDN w:val="0"/>
      <w:adjustRightInd w:val="0"/>
      <w:jc w:val="both"/>
      <w:rPr>
        <w:rFonts w:ascii="Tahoma" w:hAnsi="Tahoma" w:cs="Tahoma"/>
        <w:i/>
        <w:color w:val="FF0000"/>
        <w:sz w:val="14"/>
        <w:szCs w:val="14"/>
      </w:rPr>
    </w:pPr>
    <w:r>
      <w:rPr>
        <w:noProof/>
      </w:rPr>
      <w:pict w14:anchorId="61FFBD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797908" o:spid="_x0000_s2051" type="#_x0000_t136" style="position:absolute;left:0;text-align:left;margin-left:0;margin-top:0;width:441.95pt;height:110.45pt;z-index:-251652096;mso-position-horizontal:center;mso-position-horizontal-relative:margin;mso-position-vertical:center;mso-position-vertical-relative:margin" o:allowincell="f" fillcolor="#d8d8d8 [2732]" stroked="f">
          <v:fill opacity=".5"/>
          <v:textpath style="font-family:&quot;Arial Narrow&quot;;font-size:1pt" string="BORRADOR"/>
          <w10:wrap anchorx="margin" anchory="margin"/>
        </v:shape>
      </w:pict>
    </w:r>
    <w:r w:rsidR="00513C27" w:rsidRPr="00B564B2">
      <w:rPr>
        <w:rFonts w:ascii="Tahoma" w:hAnsi="Tahoma" w:cs="Tahoma"/>
        <w:i/>
        <w:sz w:val="18"/>
        <w:szCs w:val="18"/>
      </w:rPr>
      <w:t xml:space="preserve">Hoja No. </w:t>
    </w:r>
    <w:r w:rsidR="00513C27" w:rsidRPr="00B564B2">
      <w:rPr>
        <w:rStyle w:val="Nmerodepgina"/>
        <w:i/>
      </w:rPr>
      <w:fldChar w:fldCharType="begin"/>
    </w:r>
    <w:r w:rsidR="00513C27" w:rsidRPr="00B564B2">
      <w:rPr>
        <w:rStyle w:val="Nmerodepgina"/>
        <w:i/>
      </w:rPr>
      <w:instrText xml:space="preserve"> PAGE </w:instrText>
    </w:r>
    <w:r w:rsidR="00513C27" w:rsidRPr="00B564B2">
      <w:rPr>
        <w:rStyle w:val="Nmerodepgina"/>
        <w:i/>
      </w:rPr>
      <w:fldChar w:fldCharType="separate"/>
    </w:r>
    <w:r w:rsidR="007F7070">
      <w:rPr>
        <w:rStyle w:val="Nmerodepgina"/>
        <w:i/>
        <w:noProof/>
      </w:rPr>
      <w:t>4</w:t>
    </w:r>
    <w:r w:rsidR="00513C27" w:rsidRPr="00B564B2">
      <w:rPr>
        <w:rStyle w:val="Nmerodepgina"/>
        <w:i/>
      </w:rPr>
      <w:fldChar w:fldCharType="end"/>
    </w:r>
    <w:r w:rsidR="00513C27" w:rsidRPr="00B564B2">
      <w:rPr>
        <w:rFonts w:ascii="Tahoma" w:hAnsi="Tahoma" w:cs="Tahoma"/>
        <w:i/>
        <w:sz w:val="18"/>
        <w:szCs w:val="18"/>
      </w:rPr>
      <w:t xml:space="preserve">    de Resolución No. ______________del _________________ </w:t>
    </w:r>
    <w:r w:rsidR="00513C27" w:rsidRPr="003F28BB">
      <w:rPr>
        <w:rFonts w:ascii="Arial" w:hAnsi="Arial" w:cs="Arial"/>
        <w:i/>
        <w:sz w:val="14"/>
        <w:szCs w:val="14"/>
      </w:rPr>
      <w:t>Por medio de la cual</w:t>
    </w:r>
    <w:r w:rsidR="00513C27">
      <w:rPr>
        <w:rFonts w:ascii="Arial" w:hAnsi="Arial" w:cs="Arial"/>
        <w:i/>
        <w:sz w:val="14"/>
        <w:szCs w:val="14"/>
      </w:rPr>
      <w:t>.</w:t>
    </w:r>
  </w:p>
  <w:p w14:paraId="089315C3" w14:textId="77777777" w:rsidR="00513C27" w:rsidRPr="004701F6" w:rsidRDefault="00513C27" w:rsidP="004701F6">
    <w:pPr>
      <w:pBdr>
        <w:bottom w:val="single" w:sz="6" w:space="1" w:color="auto"/>
      </w:pBdr>
      <w:rPr>
        <w:rFonts w:ascii="Tahoma" w:hAnsi="Tahoma" w:cs="Tahoma"/>
        <w:i/>
        <w:sz w:val="18"/>
        <w:szCs w:val="18"/>
      </w:rPr>
    </w:pPr>
    <w:r>
      <w:rPr>
        <w:noProof/>
        <w:lang w:val="es-CO" w:eastAsia="es-CO"/>
      </w:rPr>
      <w:drawing>
        <wp:anchor distT="0" distB="0" distL="114300" distR="114300" simplePos="0" relativeHeight="251657728" behindDoc="0" locked="0" layoutInCell="1" allowOverlap="1" wp14:anchorId="7B43556C" wp14:editId="6131160E">
          <wp:simplePos x="0" y="0"/>
          <wp:positionH relativeFrom="margin">
            <wp:posOffset>-249341</wp:posOffset>
          </wp:positionH>
          <wp:positionV relativeFrom="paragraph">
            <wp:posOffset>2730500</wp:posOffset>
          </wp:positionV>
          <wp:extent cx="6095478" cy="7890656"/>
          <wp:effectExtent l="0" t="0" r="63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NDO FORMATOS2_Mesa de trabajo 1 cop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95478" cy="7890656"/>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7378C" w14:textId="72CAE448" w:rsidR="00A23CBA" w:rsidRDefault="004D4669">
    <w:pPr>
      <w:pStyle w:val="Encabezado"/>
    </w:pPr>
    <w:r>
      <w:rPr>
        <w:noProof/>
      </w:rPr>
      <w:pict w14:anchorId="116BE2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797906" o:spid="_x0000_s2049" type="#_x0000_t136" style="position:absolute;margin-left:0;margin-top:0;width:441.95pt;height:110.45pt;z-index:-251656192;mso-position-horizontal:center;mso-position-horizontal-relative:margin;mso-position-vertical:center;mso-position-vertical-relative:margin" o:allowincell="f" fillcolor="#d8d8d8 [2732]" stroked="f">
          <v:fill opacity=".5"/>
          <v:textpath style="font-family:&quot;Arial Narrow&quot;;font-size:1pt" string="BORRADOR"/>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A3020"/>
    <w:multiLevelType w:val="hybridMultilevel"/>
    <w:tmpl w:val="2ABCFB5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06342960"/>
    <w:multiLevelType w:val="hybridMultilevel"/>
    <w:tmpl w:val="23281EA8"/>
    <w:lvl w:ilvl="0" w:tplc="6CD6E566">
      <w:start w:val="1"/>
      <w:numFmt w:val="bullet"/>
      <w:lvlText w:val=""/>
      <w:lvlJc w:val="left"/>
      <w:pPr>
        <w:tabs>
          <w:tab w:val="num" w:pos="360"/>
        </w:tabs>
        <w:ind w:left="360" w:hanging="360"/>
      </w:pPr>
      <w:rPr>
        <w:rFonts w:ascii="Wingdings" w:hAnsi="Wingdings" w:hint="default"/>
      </w:rPr>
    </w:lvl>
    <w:lvl w:ilvl="1" w:tplc="1E064194" w:tentative="1">
      <w:start w:val="1"/>
      <w:numFmt w:val="bullet"/>
      <w:lvlText w:val=""/>
      <w:lvlJc w:val="left"/>
      <w:pPr>
        <w:tabs>
          <w:tab w:val="num" w:pos="1080"/>
        </w:tabs>
        <w:ind w:left="1080" w:hanging="360"/>
      </w:pPr>
      <w:rPr>
        <w:rFonts w:ascii="Wingdings" w:hAnsi="Wingdings" w:hint="default"/>
      </w:rPr>
    </w:lvl>
    <w:lvl w:ilvl="2" w:tplc="5880B316" w:tentative="1">
      <w:start w:val="1"/>
      <w:numFmt w:val="bullet"/>
      <w:lvlText w:val=""/>
      <w:lvlJc w:val="left"/>
      <w:pPr>
        <w:tabs>
          <w:tab w:val="num" w:pos="1800"/>
        </w:tabs>
        <w:ind w:left="1800" w:hanging="360"/>
      </w:pPr>
      <w:rPr>
        <w:rFonts w:ascii="Wingdings" w:hAnsi="Wingdings" w:hint="default"/>
      </w:rPr>
    </w:lvl>
    <w:lvl w:ilvl="3" w:tplc="ED080FAA" w:tentative="1">
      <w:start w:val="1"/>
      <w:numFmt w:val="bullet"/>
      <w:lvlText w:val=""/>
      <w:lvlJc w:val="left"/>
      <w:pPr>
        <w:tabs>
          <w:tab w:val="num" w:pos="2520"/>
        </w:tabs>
        <w:ind w:left="2520" w:hanging="360"/>
      </w:pPr>
      <w:rPr>
        <w:rFonts w:ascii="Wingdings" w:hAnsi="Wingdings" w:hint="default"/>
      </w:rPr>
    </w:lvl>
    <w:lvl w:ilvl="4" w:tplc="3F2C0F60" w:tentative="1">
      <w:start w:val="1"/>
      <w:numFmt w:val="bullet"/>
      <w:lvlText w:val=""/>
      <w:lvlJc w:val="left"/>
      <w:pPr>
        <w:tabs>
          <w:tab w:val="num" w:pos="3240"/>
        </w:tabs>
        <w:ind w:left="3240" w:hanging="360"/>
      </w:pPr>
      <w:rPr>
        <w:rFonts w:ascii="Wingdings" w:hAnsi="Wingdings" w:hint="default"/>
      </w:rPr>
    </w:lvl>
    <w:lvl w:ilvl="5" w:tplc="5784E5D8" w:tentative="1">
      <w:start w:val="1"/>
      <w:numFmt w:val="bullet"/>
      <w:lvlText w:val=""/>
      <w:lvlJc w:val="left"/>
      <w:pPr>
        <w:tabs>
          <w:tab w:val="num" w:pos="3960"/>
        </w:tabs>
        <w:ind w:left="3960" w:hanging="360"/>
      </w:pPr>
      <w:rPr>
        <w:rFonts w:ascii="Wingdings" w:hAnsi="Wingdings" w:hint="default"/>
      </w:rPr>
    </w:lvl>
    <w:lvl w:ilvl="6" w:tplc="379E33FC" w:tentative="1">
      <w:start w:val="1"/>
      <w:numFmt w:val="bullet"/>
      <w:lvlText w:val=""/>
      <w:lvlJc w:val="left"/>
      <w:pPr>
        <w:tabs>
          <w:tab w:val="num" w:pos="4680"/>
        </w:tabs>
        <w:ind w:left="4680" w:hanging="360"/>
      </w:pPr>
      <w:rPr>
        <w:rFonts w:ascii="Wingdings" w:hAnsi="Wingdings" w:hint="default"/>
      </w:rPr>
    </w:lvl>
    <w:lvl w:ilvl="7" w:tplc="AF7A6EE8" w:tentative="1">
      <w:start w:val="1"/>
      <w:numFmt w:val="bullet"/>
      <w:lvlText w:val=""/>
      <w:lvlJc w:val="left"/>
      <w:pPr>
        <w:tabs>
          <w:tab w:val="num" w:pos="5400"/>
        </w:tabs>
        <w:ind w:left="5400" w:hanging="360"/>
      </w:pPr>
      <w:rPr>
        <w:rFonts w:ascii="Wingdings" w:hAnsi="Wingdings" w:hint="default"/>
      </w:rPr>
    </w:lvl>
    <w:lvl w:ilvl="8" w:tplc="3E8CF7BE" w:tentative="1">
      <w:start w:val="1"/>
      <w:numFmt w:val="bullet"/>
      <w:lvlText w:val=""/>
      <w:lvlJc w:val="left"/>
      <w:pPr>
        <w:tabs>
          <w:tab w:val="num" w:pos="6120"/>
        </w:tabs>
        <w:ind w:left="6120" w:hanging="360"/>
      </w:pPr>
      <w:rPr>
        <w:rFonts w:ascii="Wingdings" w:hAnsi="Wingdings" w:hint="default"/>
      </w:rPr>
    </w:lvl>
  </w:abstractNum>
  <w:abstractNum w:abstractNumId="2">
    <w:nsid w:val="0B9576D1"/>
    <w:multiLevelType w:val="hybridMultilevel"/>
    <w:tmpl w:val="8640EEB2"/>
    <w:lvl w:ilvl="0" w:tplc="20B87E94">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C8D371E"/>
    <w:multiLevelType w:val="hybridMultilevel"/>
    <w:tmpl w:val="9332877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E6B52D2"/>
    <w:multiLevelType w:val="hybridMultilevel"/>
    <w:tmpl w:val="058659EC"/>
    <w:lvl w:ilvl="0" w:tplc="240A000D">
      <w:start w:val="1"/>
      <w:numFmt w:val="bullet"/>
      <w:lvlText w:val=""/>
      <w:lvlJc w:val="left"/>
      <w:pPr>
        <w:ind w:left="1068" w:hanging="360"/>
      </w:pPr>
      <w:rPr>
        <w:rFonts w:ascii="Wingdings" w:hAnsi="Wingdings"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5">
    <w:nsid w:val="15D70319"/>
    <w:multiLevelType w:val="hybridMultilevel"/>
    <w:tmpl w:val="FBDCEB52"/>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nsid w:val="16FD204E"/>
    <w:multiLevelType w:val="hybridMultilevel"/>
    <w:tmpl w:val="6F801D9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1B0B2338"/>
    <w:multiLevelType w:val="hybridMultilevel"/>
    <w:tmpl w:val="BBA2A7BA"/>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1E7D6803"/>
    <w:multiLevelType w:val="hybridMultilevel"/>
    <w:tmpl w:val="F1E0AEA6"/>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225C5820"/>
    <w:multiLevelType w:val="hybridMultilevel"/>
    <w:tmpl w:val="8F3A3284"/>
    <w:lvl w:ilvl="0" w:tplc="20B87E94">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2BA75644"/>
    <w:multiLevelType w:val="hybridMultilevel"/>
    <w:tmpl w:val="ED94E3A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2E8A28BB"/>
    <w:multiLevelType w:val="hybridMultilevel"/>
    <w:tmpl w:val="492A486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nsid w:val="2E9B2FF1"/>
    <w:multiLevelType w:val="hybridMultilevel"/>
    <w:tmpl w:val="5D120E7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nsid w:val="364127CD"/>
    <w:multiLevelType w:val="hybridMultilevel"/>
    <w:tmpl w:val="F94C689A"/>
    <w:lvl w:ilvl="0" w:tplc="8E224484">
      <w:start w:val="4"/>
      <w:numFmt w:val="bullet"/>
      <w:lvlText w:val="-"/>
      <w:lvlJc w:val="left"/>
      <w:pPr>
        <w:ind w:left="720" w:hanging="360"/>
      </w:pPr>
      <w:rPr>
        <w:rFonts w:ascii="Arial Narrow" w:eastAsia="Times New Roman" w:hAnsi="Arial Narrow" w:cs="Aria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3A103895"/>
    <w:multiLevelType w:val="hybridMultilevel"/>
    <w:tmpl w:val="B1103EF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3CC919D2"/>
    <w:multiLevelType w:val="hybridMultilevel"/>
    <w:tmpl w:val="3D0657E4"/>
    <w:lvl w:ilvl="0" w:tplc="1182227C">
      <w:start w:val="1"/>
      <w:numFmt w:val="decimal"/>
      <w:lvlText w:val="%1."/>
      <w:lvlJc w:val="left"/>
      <w:pPr>
        <w:ind w:left="720" w:hanging="360"/>
      </w:pPr>
      <w:rPr>
        <w:rFonts w:ascii="Arial Narrow" w:hAnsi="Arial Narrow"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40F83511"/>
    <w:multiLevelType w:val="hybridMultilevel"/>
    <w:tmpl w:val="3A58C27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2492D6D"/>
    <w:multiLevelType w:val="hybridMultilevel"/>
    <w:tmpl w:val="6114C86C"/>
    <w:lvl w:ilvl="0" w:tplc="D5D034C2">
      <w:start w:val="13"/>
      <w:numFmt w:val="bullet"/>
      <w:lvlText w:val="-"/>
      <w:lvlJc w:val="left"/>
      <w:pPr>
        <w:ind w:left="720" w:hanging="360"/>
      </w:pPr>
      <w:rPr>
        <w:rFonts w:ascii="Arial Narrow" w:eastAsia="Times New Roman" w:hAnsi="Arial Narrow" w:cs="Aria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538726A0"/>
    <w:multiLevelType w:val="hybridMultilevel"/>
    <w:tmpl w:val="7B6ECA1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53C56B02"/>
    <w:multiLevelType w:val="hybridMultilevel"/>
    <w:tmpl w:val="C17404D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nsid w:val="55B13813"/>
    <w:multiLevelType w:val="hybridMultilevel"/>
    <w:tmpl w:val="DDEC23BC"/>
    <w:lvl w:ilvl="0" w:tplc="54B0701A">
      <w:start w:val="1"/>
      <w:numFmt w:val="bullet"/>
      <w:lvlText w:val=""/>
      <w:lvlJc w:val="left"/>
      <w:pPr>
        <w:tabs>
          <w:tab w:val="num" w:pos="720"/>
        </w:tabs>
        <w:ind w:left="720" w:hanging="360"/>
      </w:pPr>
      <w:rPr>
        <w:rFonts w:ascii="Wingdings" w:hAnsi="Wingdings" w:hint="default"/>
      </w:rPr>
    </w:lvl>
    <w:lvl w:ilvl="1" w:tplc="0CA0D5D4" w:tentative="1">
      <w:start w:val="1"/>
      <w:numFmt w:val="bullet"/>
      <w:lvlText w:val=""/>
      <w:lvlJc w:val="left"/>
      <w:pPr>
        <w:tabs>
          <w:tab w:val="num" w:pos="1440"/>
        </w:tabs>
        <w:ind w:left="1440" w:hanging="360"/>
      </w:pPr>
      <w:rPr>
        <w:rFonts w:ascii="Wingdings" w:hAnsi="Wingdings" w:hint="default"/>
      </w:rPr>
    </w:lvl>
    <w:lvl w:ilvl="2" w:tplc="A26483BA" w:tentative="1">
      <w:start w:val="1"/>
      <w:numFmt w:val="bullet"/>
      <w:lvlText w:val=""/>
      <w:lvlJc w:val="left"/>
      <w:pPr>
        <w:tabs>
          <w:tab w:val="num" w:pos="2160"/>
        </w:tabs>
        <w:ind w:left="2160" w:hanging="360"/>
      </w:pPr>
      <w:rPr>
        <w:rFonts w:ascii="Wingdings" w:hAnsi="Wingdings" w:hint="default"/>
      </w:rPr>
    </w:lvl>
    <w:lvl w:ilvl="3" w:tplc="EE00F492" w:tentative="1">
      <w:start w:val="1"/>
      <w:numFmt w:val="bullet"/>
      <w:lvlText w:val=""/>
      <w:lvlJc w:val="left"/>
      <w:pPr>
        <w:tabs>
          <w:tab w:val="num" w:pos="2880"/>
        </w:tabs>
        <w:ind w:left="2880" w:hanging="360"/>
      </w:pPr>
      <w:rPr>
        <w:rFonts w:ascii="Wingdings" w:hAnsi="Wingdings" w:hint="default"/>
      </w:rPr>
    </w:lvl>
    <w:lvl w:ilvl="4" w:tplc="34B6B070" w:tentative="1">
      <w:start w:val="1"/>
      <w:numFmt w:val="bullet"/>
      <w:lvlText w:val=""/>
      <w:lvlJc w:val="left"/>
      <w:pPr>
        <w:tabs>
          <w:tab w:val="num" w:pos="3600"/>
        </w:tabs>
        <w:ind w:left="3600" w:hanging="360"/>
      </w:pPr>
      <w:rPr>
        <w:rFonts w:ascii="Wingdings" w:hAnsi="Wingdings" w:hint="default"/>
      </w:rPr>
    </w:lvl>
    <w:lvl w:ilvl="5" w:tplc="692E803A" w:tentative="1">
      <w:start w:val="1"/>
      <w:numFmt w:val="bullet"/>
      <w:lvlText w:val=""/>
      <w:lvlJc w:val="left"/>
      <w:pPr>
        <w:tabs>
          <w:tab w:val="num" w:pos="4320"/>
        </w:tabs>
        <w:ind w:left="4320" w:hanging="360"/>
      </w:pPr>
      <w:rPr>
        <w:rFonts w:ascii="Wingdings" w:hAnsi="Wingdings" w:hint="default"/>
      </w:rPr>
    </w:lvl>
    <w:lvl w:ilvl="6" w:tplc="A814B5E8" w:tentative="1">
      <w:start w:val="1"/>
      <w:numFmt w:val="bullet"/>
      <w:lvlText w:val=""/>
      <w:lvlJc w:val="left"/>
      <w:pPr>
        <w:tabs>
          <w:tab w:val="num" w:pos="5040"/>
        </w:tabs>
        <w:ind w:left="5040" w:hanging="360"/>
      </w:pPr>
      <w:rPr>
        <w:rFonts w:ascii="Wingdings" w:hAnsi="Wingdings" w:hint="default"/>
      </w:rPr>
    </w:lvl>
    <w:lvl w:ilvl="7" w:tplc="17FEACB6" w:tentative="1">
      <w:start w:val="1"/>
      <w:numFmt w:val="bullet"/>
      <w:lvlText w:val=""/>
      <w:lvlJc w:val="left"/>
      <w:pPr>
        <w:tabs>
          <w:tab w:val="num" w:pos="5760"/>
        </w:tabs>
        <w:ind w:left="5760" w:hanging="360"/>
      </w:pPr>
      <w:rPr>
        <w:rFonts w:ascii="Wingdings" w:hAnsi="Wingdings" w:hint="default"/>
      </w:rPr>
    </w:lvl>
    <w:lvl w:ilvl="8" w:tplc="4790EE4C" w:tentative="1">
      <w:start w:val="1"/>
      <w:numFmt w:val="bullet"/>
      <w:lvlText w:val=""/>
      <w:lvlJc w:val="left"/>
      <w:pPr>
        <w:tabs>
          <w:tab w:val="num" w:pos="6480"/>
        </w:tabs>
        <w:ind w:left="6480" w:hanging="360"/>
      </w:pPr>
      <w:rPr>
        <w:rFonts w:ascii="Wingdings" w:hAnsi="Wingdings" w:hint="default"/>
      </w:rPr>
    </w:lvl>
  </w:abstractNum>
  <w:abstractNum w:abstractNumId="21">
    <w:nsid w:val="58E50B48"/>
    <w:multiLevelType w:val="hybridMultilevel"/>
    <w:tmpl w:val="1AA4785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5B2A331E"/>
    <w:multiLevelType w:val="hybridMultilevel"/>
    <w:tmpl w:val="1F521316"/>
    <w:lvl w:ilvl="0" w:tplc="CF7EABBE">
      <w:start w:val="1"/>
      <w:numFmt w:val="decimal"/>
      <w:lvlText w:val="%1."/>
      <w:lvlJc w:val="left"/>
      <w:pPr>
        <w:ind w:left="1080" w:hanging="360"/>
      </w:pPr>
      <w:rPr>
        <w:rFonts w:hint="default"/>
      </w:r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3">
    <w:nsid w:val="5C3D4D97"/>
    <w:multiLevelType w:val="hybridMultilevel"/>
    <w:tmpl w:val="CBC27E7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60381DDC"/>
    <w:multiLevelType w:val="hybridMultilevel"/>
    <w:tmpl w:val="5EF42A6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61571DB4"/>
    <w:multiLevelType w:val="hybridMultilevel"/>
    <w:tmpl w:val="35A08516"/>
    <w:lvl w:ilvl="0" w:tplc="22DCAE66">
      <w:start w:val="4"/>
      <w:numFmt w:val="bullet"/>
      <w:lvlText w:val="-"/>
      <w:lvlJc w:val="left"/>
      <w:pPr>
        <w:ind w:left="1080" w:hanging="360"/>
      </w:pPr>
      <w:rPr>
        <w:rFonts w:ascii="Arial Narrow" w:eastAsia="Calibri" w:hAnsi="Arial Narrow" w:cs="Arial" w:hint="default"/>
        <w:color w:val="auto"/>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6">
    <w:nsid w:val="65C334CC"/>
    <w:multiLevelType w:val="hybridMultilevel"/>
    <w:tmpl w:val="6DAE2BF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6734780B"/>
    <w:multiLevelType w:val="hybridMultilevel"/>
    <w:tmpl w:val="0694AE92"/>
    <w:lvl w:ilvl="0" w:tplc="9E00E7D2">
      <w:start w:val="1"/>
      <w:numFmt w:val="bullet"/>
      <w:lvlText w:val=""/>
      <w:lvlJc w:val="left"/>
      <w:pPr>
        <w:tabs>
          <w:tab w:val="num" w:pos="720"/>
        </w:tabs>
        <w:ind w:left="720" w:hanging="360"/>
      </w:pPr>
      <w:rPr>
        <w:rFonts w:ascii="Wingdings" w:hAnsi="Wingdings" w:hint="default"/>
      </w:rPr>
    </w:lvl>
    <w:lvl w:ilvl="1" w:tplc="EBB057FE" w:tentative="1">
      <w:start w:val="1"/>
      <w:numFmt w:val="bullet"/>
      <w:lvlText w:val=""/>
      <w:lvlJc w:val="left"/>
      <w:pPr>
        <w:tabs>
          <w:tab w:val="num" w:pos="1440"/>
        </w:tabs>
        <w:ind w:left="1440" w:hanging="360"/>
      </w:pPr>
      <w:rPr>
        <w:rFonts w:ascii="Wingdings" w:hAnsi="Wingdings" w:hint="default"/>
      </w:rPr>
    </w:lvl>
    <w:lvl w:ilvl="2" w:tplc="1B1A0600" w:tentative="1">
      <w:start w:val="1"/>
      <w:numFmt w:val="bullet"/>
      <w:lvlText w:val=""/>
      <w:lvlJc w:val="left"/>
      <w:pPr>
        <w:tabs>
          <w:tab w:val="num" w:pos="2160"/>
        </w:tabs>
        <w:ind w:left="2160" w:hanging="360"/>
      </w:pPr>
      <w:rPr>
        <w:rFonts w:ascii="Wingdings" w:hAnsi="Wingdings" w:hint="default"/>
      </w:rPr>
    </w:lvl>
    <w:lvl w:ilvl="3" w:tplc="93581BE6" w:tentative="1">
      <w:start w:val="1"/>
      <w:numFmt w:val="bullet"/>
      <w:lvlText w:val=""/>
      <w:lvlJc w:val="left"/>
      <w:pPr>
        <w:tabs>
          <w:tab w:val="num" w:pos="2880"/>
        </w:tabs>
        <w:ind w:left="2880" w:hanging="360"/>
      </w:pPr>
      <w:rPr>
        <w:rFonts w:ascii="Wingdings" w:hAnsi="Wingdings" w:hint="default"/>
      </w:rPr>
    </w:lvl>
    <w:lvl w:ilvl="4" w:tplc="A2B2040E" w:tentative="1">
      <w:start w:val="1"/>
      <w:numFmt w:val="bullet"/>
      <w:lvlText w:val=""/>
      <w:lvlJc w:val="left"/>
      <w:pPr>
        <w:tabs>
          <w:tab w:val="num" w:pos="3600"/>
        </w:tabs>
        <w:ind w:left="3600" w:hanging="360"/>
      </w:pPr>
      <w:rPr>
        <w:rFonts w:ascii="Wingdings" w:hAnsi="Wingdings" w:hint="default"/>
      </w:rPr>
    </w:lvl>
    <w:lvl w:ilvl="5" w:tplc="D75A505C" w:tentative="1">
      <w:start w:val="1"/>
      <w:numFmt w:val="bullet"/>
      <w:lvlText w:val=""/>
      <w:lvlJc w:val="left"/>
      <w:pPr>
        <w:tabs>
          <w:tab w:val="num" w:pos="4320"/>
        </w:tabs>
        <w:ind w:left="4320" w:hanging="360"/>
      </w:pPr>
      <w:rPr>
        <w:rFonts w:ascii="Wingdings" w:hAnsi="Wingdings" w:hint="default"/>
      </w:rPr>
    </w:lvl>
    <w:lvl w:ilvl="6" w:tplc="499660C4" w:tentative="1">
      <w:start w:val="1"/>
      <w:numFmt w:val="bullet"/>
      <w:lvlText w:val=""/>
      <w:lvlJc w:val="left"/>
      <w:pPr>
        <w:tabs>
          <w:tab w:val="num" w:pos="5040"/>
        </w:tabs>
        <w:ind w:left="5040" w:hanging="360"/>
      </w:pPr>
      <w:rPr>
        <w:rFonts w:ascii="Wingdings" w:hAnsi="Wingdings" w:hint="default"/>
      </w:rPr>
    </w:lvl>
    <w:lvl w:ilvl="7" w:tplc="D89A2DC0" w:tentative="1">
      <w:start w:val="1"/>
      <w:numFmt w:val="bullet"/>
      <w:lvlText w:val=""/>
      <w:lvlJc w:val="left"/>
      <w:pPr>
        <w:tabs>
          <w:tab w:val="num" w:pos="5760"/>
        </w:tabs>
        <w:ind w:left="5760" w:hanging="360"/>
      </w:pPr>
      <w:rPr>
        <w:rFonts w:ascii="Wingdings" w:hAnsi="Wingdings" w:hint="default"/>
      </w:rPr>
    </w:lvl>
    <w:lvl w:ilvl="8" w:tplc="916A29B0" w:tentative="1">
      <w:start w:val="1"/>
      <w:numFmt w:val="bullet"/>
      <w:lvlText w:val=""/>
      <w:lvlJc w:val="left"/>
      <w:pPr>
        <w:tabs>
          <w:tab w:val="num" w:pos="6480"/>
        </w:tabs>
        <w:ind w:left="6480" w:hanging="360"/>
      </w:pPr>
      <w:rPr>
        <w:rFonts w:ascii="Wingdings" w:hAnsi="Wingdings" w:hint="default"/>
      </w:rPr>
    </w:lvl>
  </w:abstractNum>
  <w:abstractNum w:abstractNumId="28">
    <w:nsid w:val="6BB13917"/>
    <w:multiLevelType w:val="hybridMultilevel"/>
    <w:tmpl w:val="CD68C0C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72284988"/>
    <w:multiLevelType w:val="hybridMultilevel"/>
    <w:tmpl w:val="C49C49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nsid w:val="729F0975"/>
    <w:multiLevelType w:val="hybridMultilevel"/>
    <w:tmpl w:val="CD62BD68"/>
    <w:lvl w:ilvl="0" w:tplc="C3320428">
      <w:start w:val="1"/>
      <w:numFmt w:val="decimal"/>
      <w:lvlText w:val="%1."/>
      <w:lvlJc w:val="left"/>
      <w:pPr>
        <w:ind w:left="556" w:hanging="360"/>
      </w:pPr>
      <w:rPr>
        <w:rFonts w:hint="default"/>
      </w:rPr>
    </w:lvl>
    <w:lvl w:ilvl="1" w:tplc="240A0019" w:tentative="1">
      <w:start w:val="1"/>
      <w:numFmt w:val="lowerLetter"/>
      <w:lvlText w:val="%2."/>
      <w:lvlJc w:val="left"/>
      <w:pPr>
        <w:ind w:left="1276" w:hanging="360"/>
      </w:pPr>
    </w:lvl>
    <w:lvl w:ilvl="2" w:tplc="240A001B" w:tentative="1">
      <w:start w:val="1"/>
      <w:numFmt w:val="lowerRoman"/>
      <w:lvlText w:val="%3."/>
      <w:lvlJc w:val="right"/>
      <w:pPr>
        <w:ind w:left="1996" w:hanging="180"/>
      </w:pPr>
    </w:lvl>
    <w:lvl w:ilvl="3" w:tplc="240A000F" w:tentative="1">
      <w:start w:val="1"/>
      <w:numFmt w:val="decimal"/>
      <w:lvlText w:val="%4."/>
      <w:lvlJc w:val="left"/>
      <w:pPr>
        <w:ind w:left="2716" w:hanging="360"/>
      </w:pPr>
    </w:lvl>
    <w:lvl w:ilvl="4" w:tplc="240A0019" w:tentative="1">
      <w:start w:val="1"/>
      <w:numFmt w:val="lowerLetter"/>
      <w:lvlText w:val="%5."/>
      <w:lvlJc w:val="left"/>
      <w:pPr>
        <w:ind w:left="3436" w:hanging="360"/>
      </w:pPr>
    </w:lvl>
    <w:lvl w:ilvl="5" w:tplc="240A001B" w:tentative="1">
      <w:start w:val="1"/>
      <w:numFmt w:val="lowerRoman"/>
      <w:lvlText w:val="%6."/>
      <w:lvlJc w:val="right"/>
      <w:pPr>
        <w:ind w:left="4156" w:hanging="180"/>
      </w:pPr>
    </w:lvl>
    <w:lvl w:ilvl="6" w:tplc="240A000F" w:tentative="1">
      <w:start w:val="1"/>
      <w:numFmt w:val="decimal"/>
      <w:lvlText w:val="%7."/>
      <w:lvlJc w:val="left"/>
      <w:pPr>
        <w:ind w:left="4876" w:hanging="360"/>
      </w:pPr>
    </w:lvl>
    <w:lvl w:ilvl="7" w:tplc="240A0019" w:tentative="1">
      <w:start w:val="1"/>
      <w:numFmt w:val="lowerLetter"/>
      <w:lvlText w:val="%8."/>
      <w:lvlJc w:val="left"/>
      <w:pPr>
        <w:ind w:left="5596" w:hanging="360"/>
      </w:pPr>
    </w:lvl>
    <w:lvl w:ilvl="8" w:tplc="240A001B" w:tentative="1">
      <w:start w:val="1"/>
      <w:numFmt w:val="lowerRoman"/>
      <w:lvlText w:val="%9."/>
      <w:lvlJc w:val="right"/>
      <w:pPr>
        <w:ind w:left="6316" w:hanging="180"/>
      </w:pPr>
    </w:lvl>
  </w:abstractNum>
  <w:abstractNum w:abstractNumId="31">
    <w:nsid w:val="73E02D49"/>
    <w:multiLevelType w:val="hybridMultilevel"/>
    <w:tmpl w:val="F91064B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nsid w:val="74372F48"/>
    <w:multiLevelType w:val="multilevel"/>
    <w:tmpl w:val="6C6E19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nsid w:val="78CC72F1"/>
    <w:multiLevelType w:val="multilevel"/>
    <w:tmpl w:val="0F66075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4">
    <w:nsid w:val="7A124CC3"/>
    <w:multiLevelType w:val="hybridMultilevel"/>
    <w:tmpl w:val="3FF27344"/>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30"/>
  </w:num>
  <w:num w:numId="2">
    <w:abstractNumId w:val="26"/>
  </w:num>
  <w:num w:numId="3">
    <w:abstractNumId w:val="11"/>
  </w:num>
  <w:num w:numId="4">
    <w:abstractNumId w:val="19"/>
  </w:num>
  <w:num w:numId="5">
    <w:abstractNumId w:val="33"/>
  </w:num>
  <w:num w:numId="6">
    <w:abstractNumId w:val="3"/>
  </w:num>
  <w:num w:numId="7">
    <w:abstractNumId w:val="14"/>
  </w:num>
  <w:num w:numId="8">
    <w:abstractNumId w:val="16"/>
  </w:num>
  <w:num w:numId="9">
    <w:abstractNumId w:val="29"/>
  </w:num>
  <w:num w:numId="10">
    <w:abstractNumId w:val="22"/>
  </w:num>
  <w:num w:numId="11">
    <w:abstractNumId w:val="10"/>
  </w:num>
  <w:num w:numId="12">
    <w:abstractNumId w:val="7"/>
  </w:num>
  <w:num w:numId="13">
    <w:abstractNumId w:val="34"/>
  </w:num>
  <w:num w:numId="14">
    <w:abstractNumId w:val="15"/>
  </w:num>
  <w:num w:numId="15">
    <w:abstractNumId w:val="31"/>
  </w:num>
  <w:num w:numId="16">
    <w:abstractNumId w:val="2"/>
  </w:num>
  <w:num w:numId="17">
    <w:abstractNumId w:val="32"/>
  </w:num>
  <w:num w:numId="18">
    <w:abstractNumId w:val="8"/>
  </w:num>
  <w:num w:numId="19">
    <w:abstractNumId w:val="9"/>
  </w:num>
  <w:num w:numId="20">
    <w:abstractNumId w:val="0"/>
  </w:num>
  <w:num w:numId="21">
    <w:abstractNumId w:val="6"/>
  </w:num>
  <w:num w:numId="22">
    <w:abstractNumId w:val="18"/>
  </w:num>
  <w:num w:numId="23">
    <w:abstractNumId w:val="12"/>
  </w:num>
  <w:num w:numId="24">
    <w:abstractNumId w:val="24"/>
  </w:num>
  <w:num w:numId="25">
    <w:abstractNumId w:val="28"/>
  </w:num>
  <w:num w:numId="26">
    <w:abstractNumId w:val="27"/>
  </w:num>
  <w:num w:numId="27">
    <w:abstractNumId w:val="1"/>
  </w:num>
  <w:num w:numId="28">
    <w:abstractNumId w:val="20"/>
  </w:num>
  <w:num w:numId="29">
    <w:abstractNumId w:val="21"/>
  </w:num>
  <w:num w:numId="30">
    <w:abstractNumId w:val="5"/>
  </w:num>
  <w:num w:numId="31">
    <w:abstractNumId w:val="4"/>
  </w:num>
  <w:num w:numId="32">
    <w:abstractNumId w:val="17"/>
  </w:num>
  <w:num w:numId="33">
    <w:abstractNumId w:val="23"/>
  </w:num>
  <w:num w:numId="34">
    <w:abstractNumId w:val="25"/>
  </w:num>
  <w:num w:numId="35">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676"/>
    <w:rsid w:val="00006C9E"/>
    <w:rsid w:val="000111A0"/>
    <w:rsid w:val="00020A7E"/>
    <w:rsid w:val="000223E8"/>
    <w:rsid w:val="000262CA"/>
    <w:rsid w:val="00026ABB"/>
    <w:rsid w:val="00030C72"/>
    <w:rsid w:val="0003310C"/>
    <w:rsid w:val="00033814"/>
    <w:rsid w:val="00036062"/>
    <w:rsid w:val="00040181"/>
    <w:rsid w:val="00042502"/>
    <w:rsid w:val="00043A7C"/>
    <w:rsid w:val="00044D3B"/>
    <w:rsid w:val="00050C2D"/>
    <w:rsid w:val="00052B1E"/>
    <w:rsid w:val="00060566"/>
    <w:rsid w:val="000621A9"/>
    <w:rsid w:val="00062BDB"/>
    <w:rsid w:val="000646A9"/>
    <w:rsid w:val="00071FCE"/>
    <w:rsid w:val="000746EE"/>
    <w:rsid w:val="0007552F"/>
    <w:rsid w:val="00076FFD"/>
    <w:rsid w:val="00083778"/>
    <w:rsid w:val="00085092"/>
    <w:rsid w:val="00086782"/>
    <w:rsid w:val="00090003"/>
    <w:rsid w:val="000909FC"/>
    <w:rsid w:val="000918CA"/>
    <w:rsid w:val="000929EF"/>
    <w:rsid w:val="000950A4"/>
    <w:rsid w:val="00096E73"/>
    <w:rsid w:val="000A1866"/>
    <w:rsid w:val="000A2AD3"/>
    <w:rsid w:val="000A41F8"/>
    <w:rsid w:val="000B119B"/>
    <w:rsid w:val="000B175D"/>
    <w:rsid w:val="000B1BAA"/>
    <w:rsid w:val="000B482C"/>
    <w:rsid w:val="000B4B62"/>
    <w:rsid w:val="000B7D69"/>
    <w:rsid w:val="000C33DD"/>
    <w:rsid w:val="000C49B3"/>
    <w:rsid w:val="000C578B"/>
    <w:rsid w:val="000C6E9D"/>
    <w:rsid w:val="000D09E5"/>
    <w:rsid w:val="000D317C"/>
    <w:rsid w:val="000D63DC"/>
    <w:rsid w:val="000E0AB0"/>
    <w:rsid w:val="000E2AF7"/>
    <w:rsid w:val="000E54D0"/>
    <w:rsid w:val="000F0E27"/>
    <w:rsid w:val="000F4E0C"/>
    <w:rsid w:val="001006D1"/>
    <w:rsid w:val="00100F10"/>
    <w:rsid w:val="00105E7A"/>
    <w:rsid w:val="00107DC6"/>
    <w:rsid w:val="00114676"/>
    <w:rsid w:val="0012151C"/>
    <w:rsid w:val="001224A9"/>
    <w:rsid w:val="00124A81"/>
    <w:rsid w:val="0012640D"/>
    <w:rsid w:val="0012672E"/>
    <w:rsid w:val="0013281C"/>
    <w:rsid w:val="00133E4D"/>
    <w:rsid w:val="00134DE4"/>
    <w:rsid w:val="001433BA"/>
    <w:rsid w:val="00145822"/>
    <w:rsid w:val="0015157D"/>
    <w:rsid w:val="00151975"/>
    <w:rsid w:val="0015307E"/>
    <w:rsid w:val="00157614"/>
    <w:rsid w:val="00163B27"/>
    <w:rsid w:val="00163DA3"/>
    <w:rsid w:val="0016472E"/>
    <w:rsid w:val="0016709C"/>
    <w:rsid w:val="00173E7C"/>
    <w:rsid w:val="00195A8C"/>
    <w:rsid w:val="00195FBE"/>
    <w:rsid w:val="001A6DE5"/>
    <w:rsid w:val="001C203F"/>
    <w:rsid w:val="001C5245"/>
    <w:rsid w:val="001C5CDA"/>
    <w:rsid w:val="001D0AA1"/>
    <w:rsid w:val="001D3241"/>
    <w:rsid w:val="001D53FE"/>
    <w:rsid w:val="001D63BA"/>
    <w:rsid w:val="001E0379"/>
    <w:rsid w:val="001F0F4C"/>
    <w:rsid w:val="001F1844"/>
    <w:rsid w:val="001F2829"/>
    <w:rsid w:val="001F31F3"/>
    <w:rsid w:val="001F6B7D"/>
    <w:rsid w:val="00200542"/>
    <w:rsid w:val="00200F5F"/>
    <w:rsid w:val="002020B2"/>
    <w:rsid w:val="002050CE"/>
    <w:rsid w:val="00210333"/>
    <w:rsid w:val="00210E0D"/>
    <w:rsid w:val="00224099"/>
    <w:rsid w:val="002276A0"/>
    <w:rsid w:val="002321A1"/>
    <w:rsid w:val="00237932"/>
    <w:rsid w:val="00240C82"/>
    <w:rsid w:val="00242EB5"/>
    <w:rsid w:val="00242EC3"/>
    <w:rsid w:val="00243E0D"/>
    <w:rsid w:val="002440EC"/>
    <w:rsid w:val="00256542"/>
    <w:rsid w:val="00260E4E"/>
    <w:rsid w:val="00285B31"/>
    <w:rsid w:val="00287153"/>
    <w:rsid w:val="0029020D"/>
    <w:rsid w:val="00297A20"/>
    <w:rsid w:val="002A1B1F"/>
    <w:rsid w:val="002A336D"/>
    <w:rsid w:val="002A5257"/>
    <w:rsid w:val="002A5FD3"/>
    <w:rsid w:val="002B1B8C"/>
    <w:rsid w:val="002B6475"/>
    <w:rsid w:val="002C571A"/>
    <w:rsid w:val="002D135C"/>
    <w:rsid w:val="002D5817"/>
    <w:rsid w:val="002E069B"/>
    <w:rsid w:val="002E249B"/>
    <w:rsid w:val="002E24BC"/>
    <w:rsid w:val="002E3BD0"/>
    <w:rsid w:val="002E4012"/>
    <w:rsid w:val="002F4554"/>
    <w:rsid w:val="002F5838"/>
    <w:rsid w:val="002F6445"/>
    <w:rsid w:val="00302973"/>
    <w:rsid w:val="00307658"/>
    <w:rsid w:val="00307FC9"/>
    <w:rsid w:val="00311FA0"/>
    <w:rsid w:val="00313BDE"/>
    <w:rsid w:val="00322B27"/>
    <w:rsid w:val="00325FBB"/>
    <w:rsid w:val="00331EDA"/>
    <w:rsid w:val="00337F6D"/>
    <w:rsid w:val="00345E4E"/>
    <w:rsid w:val="003475BA"/>
    <w:rsid w:val="00354C16"/>
    <w:rsid w:val="00356377"/>
    <w:rsid w:val="00361DC5"/>
    <w:rsid w:val="00362A93"/>
    <w:rsid w:val="00364BD8"/>
    <w:rsid w:val="00364C59"/>
    <w:rsid w:val="003669BB"/>
    <w:rsid w:val="003674B3"/>
    <w:rsid w:val="0037067E"/>
    <w:rsid w:val="0037080B"/>
    <w:rsid w:val="00371107"/>
    <w:rsid w:val="00373A5D"/>
    <w:rsid w:val="0037653A"/>
    <w:rsid w:val="00380808"/>
    <w:rsid w:val="00380FB5"/>
    <w:rsid w:val="003817CC"/>
    <w:rsid w:val="0038331E"/>
    <w:rsid w:val="00384E43"/>
    <w:rsid w:val="0039295C"/>
    <w:rsid w:val="0039408C"/>
    <w:rsid w:val="003979B6"/>
    <w:rsid w:val="003A00BB"/>
    <w:rsid w:val="003A164F"/>
    <w:rsid w:val="003A2141"/>
    <w:rsid w:val="003A381F"/>
    <w:rsid w:val="003A5320"/>
    <w:rsid w:val="003A5DF0"/>
    <w:rsid w:val="003B0106"/>
    <w:rsid w:val="003B0799"/>
    <w:rsid w:val="003B0B86"/>
    <w:rsid w:val="003B4BA2"/>
    <w:rsid w:val="003B7A60"/>
    <w:rsid w:val="003D2B88"/>
    <w:rsid w:val="003D5303"/>
    <w:rsid w:val="003E304F"/>
    <w:rsid w:val="003F17FD"/>
    <w:rsid w:val="003F28BB"/>
    <w:rsid w:val="003F348B"/>
    <w:rsid w:val="003F4EF7"/>
    <w:rsid w:val="00401C60"/>
    <w:rsid w:val="004052FE"/>
    <w:rsid w:val="00405366"/>
    <w:rsid w:val="00415E4E"/>
    <w:rsid w:val="00422AE3"/>
    <w:rsid w:val="00422C8E"/>
    <w:rsid w:val="00424A5D"/>
    <w:rsid w:val="004274A1"/>
    <w:rsid w:val="00435D33"/>
    <w:rsid w:val="00442EAE"/>
    <w:rsid w:val="00444297"/>
    <w:rsid w:val="004442E2"/>
    <w:rsid w:val="00460216"/>
    <w:rsid w:val="00461CDC"/>
    <w:rsid w:val="00462823"/>
    <w:rsid w:val="00462FA1"/>
    <w:rsid w:val="00465EB8"/>
    <w:rsid w:val="004701F6"/>
    <w:rsid w:val="00471783"/>
    <w:rsid w:val="004820CE"/>
    <w:rsid w:val="00492D9F"/>
    <w:rsid w:val="004931AA"/>
    <w:rsid w:val="00495417"/>
    <w:rsid w:val="004955EF"/>
    <w:rsid w:val="004A4294"/>
    <w:rsid w:val="004A4A17"/>
    <w:rsid w:val="004A52B6"/>
    <w:rsid w:val="004B2996"/>
    <w:rsid w:val="004B5184"/>
    <w:rsid w:val="004B76BA"/>
    <w:rsid w:val="004C38AD"/>
    <w:rsid w:val="004C4B04"/>
    <w:rsid w:val="004C5A1B"/>
    <w:rsid w:val="004C74AA"/>
    <w:rsid w:val="004C7D99"/>
    <w:rsid w:val="004D4669"/>
    <w:rsid w:val="004D527A"/>
    <w:rsid w:val="004D73B3"/>
    <w:rsid w:val="004D7D85"/>
    <w:rsid w:val="004E2C80"/>
    <w:rsid w:val="004E36BD"/>
    <w:rsid w:val="004F1744"/>
    <w:rsid w:val="004F5A3B"/>
    <w:rsid w:val="00502EE9"/>
    <w:rsid w:val="00507C43"/>
    <w:rsid w:val="005122D1"/>
    <w:rsid w:val="00512420"/>
    <w:rsid w:val="00513C27"/>
    <w:rsid w:val="00514349"/>
    <w:rsid w:val="00524E2C"/>
    <w:rsid w:val="0052522D"/>
    <w:rsid w:val="00531F3C"/>
    <w:rsid w:val="0053348F"/>
    <w:rsid w:val="005379E7"/>
    <w:rsid w:val="00542CF9"/>
    <w:rsid w:val="00542F3E"/>
    <w:rsid w:val="00544391"/>
    <w:rsid w:val="00545730"/>
    <w:rsid w:val="00545C9F"/>
    <w:rsid w:val="005546C4"/>
    <w:rsid w:val="00554BCF"/>
    <w:rsid w:val="005552EF"/>
    <w:rsid w:val="00556169"/>
    <w:rsid w:val="00556A0D"/>
    <w:rsid w:val="00557CA5"/>
    <w:rsid w:val="00564107"/>
    <w:rsid w:val="00572CFB"/>
    <w:rsid w:val="005731D6"/>
    <w:rsid w:val="00573B08"/>
    <w:rsid w:val="005752A9"/>
    <w:rsid w:val="00575FA3"/>
    <w:rsid w:val="0057625A"/>
    <w:rsid w:val="0057661C"/>
    <w:rsid w:val="00577561"/>
    <w:rsid w:val="00580300"/>
    <w:rsid w:val="00580CD8"/>
    <w:rsid w:val="0058145D"/>
    <w:rsid w:val="00581652"/>
    <w:rsid w:val="00582350"/>
    <w:rsid w:val="00585A81"/>
    <w:rsid w:val="00590EA5"/>
    <w:rsid w:val="00592C9F"/>
    <w:rsid w:val="005932C0"/>
    <w:rsid w:val="00595E8A"/>
    <w:rsid w:val="00596581"/>
    <w:rsid w:val="005967AE"/>
    <w:rsid w:val="00596D0C"/>
    <w:rsid w:val="005977DE"/>
    <w:rsid w:val="005A1E6A"/>
    <w:rsid w:val="005A2087"/>
    <w:rsid w:val="005C4BEE"/>
    <w:rsid w:val="005C587C"/>
    <w:rsid w:val="005C6C8C"/>
    <w:rsid w:val="005C7D8B"/>
    <w:rsid w:val="005D3364"/>
    <w:rsid w:val="005D6848"/>
    <w:rsid w:val="005E1CAC"/>
    <w:rsid w:val="005E386B"/>
    <w:rsid w:val="005E6517"/>
    <w:rsid w:val="005E685D"/>
    <w:rsid w:val="005F5F58"/>
    <w:rsid w:val="00611587"/>
    <w:rsid w:val="00612816"/>
    <w:rsid w:val="00613203"/>
    <w:rsid w:val="006153B4"/>
    <w:rsid w:val="006205BF"/>
    <w:rsid w:val="006215DF"/>
    <w:rsid w:val="00622683"/>
    <w:rsid w:val="00624765"/>
    <w:rsid w:val="00627776"/>
    <w:rsid w:val="00630F2C"/>
    <w:rsid w:val="00635655"/>
    <w:rsid w:val="006359EC"/>
    <w:rsid w:val="00641ED6"/>
    <w:rsid w:val="00650132"/>
    <w:rsid w:val="00654E0B"/>
    <w:rsid w:val="00655B31"/>
    <w:rsid w:val="006564B4"/>
    <w:rsid w:val="00656F9E"/>
    <w:rsid w:val="0066276C"/>
    <w:rsid w:val="006648CF"/>
    <w:rsid w:val="006700B5"/>
    <w:rsid w:val="0067215D"/>
    <w:rsid w:val="00672CAF"/>
    <w:rsid w:val="006735ED"/>
    <w:rsid w:val="006737DE"/>
    <w:rsid w:val="0067502E"/>
    <w:rsid w:val="006759C0"/>
    <w:rsid w:val="006767F0"/>
    <w:rsid w:val="006837FA"/>
    <w:rsid w:val="00687796"/>
    <w:rsid w:val="006925E3"/>
    <w:rsid w:val="00694743"/>
    <w:rsid w:val="006961A9"/>
    <w:rsid w:val="00697A17"/>
    <w:rsid w:val="006A5100"/>
    <w:rsid w:val="006A6B98"/>
    <w:rsid w:val="006A7F05"/>
    <w:rsid w:val="006B1614"/>
    <w:rsid w:val="006B47E9"/>
    <w:rsid w:val="006B4A1B"/>
    <w:rsid w:val="006B4EB0"/>
    <w:rsid w:val="006B5F62"/>
    <w:rsid w:val="006C42D4"/>
    <w:rsid w:val="006C71F5"/>
    <w:rsid w:val="006D21D2"/>
    <w:rsid w:val="006D6196"/>
    <w:rsid w:val="006D6DE9"/>
    <w:rsid w:val="006E144F"/>
    <w:rsid w:val="006E206C"/>
    <w:rsid w:val="006E735A"/>
    <w:rsid w:val="006F0DA3"/>
    <w:rsid w:val="006F4A39"/>
    <w:rsid w:val="007020C8"/>
    <w:rsid w:val="00702BF2"/>
    <w:rsid w:val="00707616"/>
    <w:rsid w:val="00712B1D"/>
    <w:rsid w:val="007147D0"/>
    <w:rsid w:val="007234C8"/>
    <w:rsid w:val="0073071B"/>
    <w:rsid w:val="00734263"/>
    <w:rsid w:val="00737BA1"/>
    <w:rsid w:val="0074121B"/>
    <w:rsid w:val="0074493B"/>
    <w:rsid w:val="007513F5"/>
    <w:rsid w:val="00751526"/>
    <w:rsid w:val="0075512E"/>
    <w:rsid w:val="00755A3B"/>
    <w:rsid w:val="00760F9E"/>
    <w:rsid w:val="00763808"/>
    <w:rsid w:val="007716BB"/>
    <w:rsid w:val="0077172C"/>
    <w:rsid w:val="00771C18"/>
    <w:rsid w:val="00776EA9"/>
    <w:rsid w:val="00781086"/>
    <w:rsid w:val="007826CC"/>
    <w:rsid w:val="00783A8E"/>
    <w:rsid w:val="00785D21"/>
    <w:rsid w:val="00787ABE"/>
    <w:rsid w:val="0079303A"/>
    <w:rsid w:val="00794644"/>
    <w:rsid w:val="00794D36"/>
    <w:rsid w:val="00795E31"/>
    <w:rsid w:val="00797F5B"/>
    <w:rsid w:val="007A6693"/>
    <w:rsid w:val="007B651C"/>
    <w:rsid w:val="007B6AAF"/>
    <w:rsid w:val="007B7519"/>
    <w:rsid w:val="007C0934"/>
    <w:rsid w:val="007C22A4"/>
    <w:rsid w:val="007C2617"/>
    <w:rsid w:val="007C3713"/>
    <w:rsid w:val="007C72E2"/>
    <w:rsid w:val="007D3029"/>
    <w:rsid w:val="007D406E"/>
    <w:rsid w:val="007E065A"/>
    <w:rsid w:val="007F04AA"/>
    <w:rsid w:val="007F0A2F"/>
    <w:rsid w:val="007F0E4E"/>
    <w:rsid w:val="007F1CD4"/>
    <w:rsid w:val="007F7070"/>
    <w:rsid w:val="007F7283"/>
    <w:rsid w:val="00801269"/>
    <w:rsid w:val="0080362B"/>
    <w:rsid w:val="00805552"/>
    <w:rsid w:val="00811D2D"/>
    <w:rsid w:val="00814528"/>
    <w:rsid w:val="0081684E"/>
    <w:rsid w:val="00823BFF"/>
    <w:rsid w:val="00823D39"/>
    <w:rsid w:val="00830785"/>
    <w:rsid w:val="00832B26"/>
    <w:rsid w:val="00832EAF"/>
    <w:rsid w:val="008339DD"/>
    <w:rsid w:val="00850350"/>
    <w:rsid w:val="00850538"/>
    <w:rsid w:val="008515D9"/>
    <w:rsid w:val="00852DB8"/>
    <w:rsid w:val="00857FC0"/>
    <w:rsid w:val="00864567"/>
    <w:rsid w:val="00865B8B"/>
    <w:rsid w:val="008710E0"/>
    <w:rsid w:val="00872BB4"/>
    <w:rsid w:val="00876AA9"/>
    <w:rsid w:val="00887E90"/>
    <w:rsid w:val="008A116B"/>
    <w:rsid w:val="008A6924"/>
    <w:rsid w:val="008B0D72"/>
    <w:rsid w:val="008B3F47"/>
    <w:rsid w:val="008C331D"/>
    <w:rsid w:val="008C4267"/>
    <w:rsid w:val="008C4B67"/>
    <w:rsid w:val="008C6068"/>
    <w:rsid w:val="008D137C"/>
    <w:rsid w:val="008D22FB"/>
    <w:rsid w:val="008D411B"/>
    <w:rsid w:val="008D7DA5"/>
    <w:rsid w:val="008E00A9"/>
    <w:rsid w:val="008E2C5F"/>
    <w:rsid w:val="008E32FC"/>
    <w:rsid w:val="008E3E8F"/>
    <w:rsid w:val="008E4CDC"/>
    <w:rsid w:val="008E4DE1"/>
    <w:rsid w:val="008E51BC"/>
    <w:rsid w:val="008E5E49"/>
    <w:rsid w:val="008F3C85"/>
    <w:rsid w:val="008F3CDB"/>
    <w:rsid w:val="008F3E74"/>
    <w:rsid w:val="0090186E"/>
    <w:rsid w:val="00911B36"/>
    <w:rsid w:val="00911DCB"/>
    <w:rsid w:val="00913099"/>
    <w:rsid w:val="00913EE9"/>
    <w:rsid w:val="00914666"/>
    <w:rsid w:val="00915B05"/>
    <w:rsid w:val="00917584"/>
    <w:rsid w:val="00922941"/>
    <w:rsid w:val="00922FE6"/>
    <w:rsid w:val="009322F6"/>
    <w:rsid w:val="009347C3"/>
    <w:rsid w:val="00936AC7"/>
    <w:rsid w:val="009416D2"/>
    <w:rsid w:val="00942EE5"/>
    <w:rsid w:val="00944B02"/>
    <w:rsid w:val="00945BD0"/>
    <w:rsid w:val="0094693B"/>
    <w:rsid w:val="0095298A"/>
    <w:rsid w:val="00953113"/>
    <w:rsid w:val="00962421"/>
    <w:rsid w:val="00963B61"/>
    <w:rsid w:val="00964672"/>
    <w:rsid w:val="009725EF"/>
    <w:rsid w:val="00972B18"/>
    <w:rsid w:val="00994625"/>
    <w:rsid w:val="009A0CB9"/>
    <w:rsid w:val="009A4C89"/>
    <w:rsid w:val="009A5492"/>
    <w:rsid w:val="009A72B5"/>
    <w:rsid w:val="009A7624"/>
    <w:rsid w:val="009B1A1A"/>
    <w:rsid w:val="009B4ECD"/>
    <w:rsid w:val="009C4DFE"/>
    <w:rsid w:val="009C7216"/>
    <w:rsid w:val="009D609B"/>
    <w:rsid w:val="009F31CC"/>
    <w:rsid w:val="00A01A11"/>
    <w:rsid w:val="00A02574"/>
    <w:rsid w:val="00A027A2"/>
    <w:rsid w:val="00A14000"/>
    <w:rsid w:val="00A21A20"/>
    <w:rsid w:val="00A21EF6"/>
    <w:rsid w:val="00A23CBA"/>
    <w:rsid w:val="00A24B28"/>
    <w:rsid w:val="00A30801"/>
    <w:rsid w:val="00A500AB"/>
    <w:rsid w:val="00A5217D"/>
    <w:rsid w:val="00A527DA"/>
    <w:rsid w:val="00A5712A"/>
    <w:rsid w:val="00A60AD5"/>
    <w:rsid w:val="00A6722F"/>
    <w:rsid w:val="00A71D05"/>
    <w:rsid w:val="00A71F0A"/>
    <w:rsid w:val="00A72D0F"/>
    <w:rsid w:val="00A86EE8"/>
    <w:rsid w:val="00A87A69"/>
    <w:rsid w:val="00A90AF0"/>
    <w:rsid w:val="00A92D42"/>
    <w:rsid w:val="00A97196"/>
    <w:rsid w:val="00AA024D"/>
    <w:rsid w:val="00AA2882"/>
    <w:rsid w:val="00AB018B"/>
    <w:rsid w:val="00AB3B44"/>
    <w:rsid w:val="00AB4B5A"/>
    <w:rsid w:val="00AC0775"/>
    <w:rsid w:val="00AC0BE5"/>
    <w:rsid w:val="00AC22C7"/>
    <w:rsid w:val="00AC427F"/>
    <w:rsid w:val="00AD02EE"/>
    <w:rsid w:val="00AD225B"/>
    <w:rsid w:val="00AD2A8C"/>
    <w:rsid w:val="00AD3731"/>
    <w:rsid w:val="00AD7107"/>
    <w:rsid w:val="00AE3057"/>
    <w:rsid w:val="00AE3DEA"/>
    <w:rsid w:val="00AE4595"/>
    <w:rsid w:val="00AF063E"/>
    <w:rsid w:val="00AF5760"/>
    <w:rsid w:val="00AF6954"/>
    <w:rsid w:val="00AF79C2"/>
    <w:rsid w:val="00B02838"/>
    <w:rsid w:val="00B04160"/>
    <w:rsid w:val="00B06ECC"/>
    <w:rsid w:val="00B1149B"/>
    <w:rsid w:val="00B20234"/>
    <w:rsid w:val="00B22233"/>
    <w:rsid w:val="00B23E72"/>
    <w:rsid w:val="00B43686"/>
    <w:rsid w:val="00B52679"/>
    <w:rsid w:val="00B564B2"/>
    <w:rsid w:val="00B56A53"/>
    <w:rsid w:val="00B65CC6"/>
    <w:rsid w:val="00B67667"/>
    <w:rsid w:val="00B71D69"/>
    <w:rsid w:val="00B71EBF"/>
    <w:rsid w:val="00B72C9B"/>
    <w:rsid w:val="00B744B2"/>
    <w:rsid w:val="00B74A23"/>
    <w:rsid w:val="00B757C3"/>
    <w:rsid w:val="00B75EAA"/>
    <w:rsid w:val="00B76E30"/>
    <w:rsid w:val="00B8369D"/>
    <w:rsid w:val="00B8407B"/>
    <w:rsid w:val="00B87C89"/>
    <w:rsid w:val="00B905A8"/>
    <w:rsid w:val="00B93C05"/>
    <w:rsid w:val="00B962DD"/>
    <w:rsid w:val="00B96BE6"/>
    <w:rsid w:val="00B96D9C"/>
    <w:rsid w:val="00BA01F9"/>
    <w:rsid w:val="00BA1F52"/>
    <w:rsid w:val="00BA352B"/>
    <w:rsid w:val="00BA4E00"/>
    <w:rsid w:val="00BB424B"/>
    <w:rsid w:val="00BC1A32"/>
    <w:rsid w:val="00BC269C"/>
    <w:rsid w:val="00BC3571"/>
    <w:rsid w:val="00BC60BE"/>
    <w:rsid w:val="00BC68D3"/>
    <w:rsid w:val="00BD35CC"/>
    <w:rsid w:val="00BE2B74"/>
    <w:rsid w:val="00BE7452"/>
    <w:rsid w:val="00BE76B9"/>
    <w:rsid w:val="00BF1B2A"/>
    <w:rsid w:val="00BF260E"/>
    <w:rsid w:val="00C05AAB"/>
    <w:rsid w:val="00C070AF"/>
    <w:rsid w:val="00C10270"/>
    <w:rsid w:val="00C11AD1"/>
    <w:rsid w:val="00C13F3B"/>
    <w:rsid w:val="00C22ED5"/>
    <w:rsid w:val="00C25DC6"/>
    <w:rsid w:val="00C2709B"/>
    <w:rsid w:val="00C35435"/>
    <w:rsid w:val="00C35CD6"/>
    <w:rsid w:val="00C3605D"/>
    <w:rsid w:val="00C42E13"/>
    <w:rsid w:val="00C44B40"/>
    <w:rsid w:val="00C52213"/>
    <w:rsid w:val="00C52337"/>
    <w:rsid w:val="00C559AA"/>
    <w:rsid w:val="00C63090"/>
    <w:rsid w:val="00C70A48"/>
    <w:rsid w:val="00C7135D"/>
    <w:rsid w:val="00C71F1D"/>
    <w:rsid w:val="00C75C26"/>
    <w:rsid w:val="00C80929"/>
    <w:rsid w:val="00C83CE9"/>
    <w:rsid w:val="00C85F2C"/>
    <w:rsid w:val="00C8661E"/>
    <w:rsid w:val="00C871B5"/>
    <w:rsid w:val="00C9105E"/>
    <w:rsid w:val="00C93540"/>
    <w:rsid w:val="00C968BE"/>
    <w:rsid w:val="00C97AFA"/>
    <w:rsid w:val="00CA0125"/>
    <w:rsid w:val="00CA6EF1"/>
    <w:rsid w:val="00CB353C"/>
    <w:rsid w:val="00CC1C06"/>
    <w:rsid w:val="00CC35A5"/>
    <w:rsid w:val="00CC39DE"/>
    <w:rsid w:val="00CC7ED8"/>
    <w:rsid w:val="00CD5108"/>
    <w:rsid w:val="00CE175C"/>
    <w:rsid w:val="00CE27E2"/>
    <w:rsid w:val="00CE42E1"/>
    <w:rsid w:val="00CE5D91"/>
    <w:rsid w:val="00CE659F"/>
    <w:rsid w:val="00CE7296"/>
    <w:rsid w:val="00CF1B19"/>
    <w:rsid w:val="00CF4B72"/>
    <w:rsid w:val="00D048C3"/>
    <w:rsid w:val="00D0676F"/>
    <w:rsid w:val="00D10B39"/>
    <w:rsid w:val="00D138E2"/>
    <w:rsid w:val="00D13E78"/>
    <w:rsid w:val="00D14CCA"/>
    <w:rsid w:val="00D2226E"/>
    <w:rsid w:val="00D25F91"/>
    <w:rsid w:val="00D3239C"/>
    <w:rsid w:val="00D32913"/>
    <w:rsid w:val="00D3332B"/>
    <w:rsid w:val="00D33E0A"/>
    <w:rsid w:val="00D34047"/>
    <w:rsid w:val="00D35B3A"/>
    <w:rsid w:val="00D36C31"/>
    <w:rsid w:val="00D37B8C"/>
    <w:rsid w:val="00D37EFE"/>
    <w:rsid w:val="00D40A75"/>
    <w:rsid w:val="00D40BD7"/>
    <w:rsid w:val="00D51B64"/>
    <w:rsid w:val="00D63C29"/>
    <w:rsid w:val="00D64304"/>
    <w:rsid w:val="00D73714"/>
    <w:rsid w:val="00D75165"/>
    <w:rsid w:val="00D83480"/>
    <w:rsid w:val="00D85DCE"/>
    <w:rsid w:val="00D9000B"/>
    <w:rsid w:val="00D9041D"/>
    <w:rsid w:val="00D90D20"/>
    <w:rsid w:val="00D92DAD"/>
    <w:rsid w:val="00D9410F"/>
    <w:rsid w:val="00D96F40"/>
    <w:rsid w:val="00DA4BAD"/>
    <w:rsid w:val="00DB3043"/>
    <w:rsid w:val="00DB499C"/>
    <w:rsid w:val="00DB5C16"/>
    <w:rsid w:val="00DC5858"/>
    <w:rsid w:val="00DC78FB"/>
    <w:rsid w:val="00DD038D"/>
    <w:rsid w:val="00DD63E0"/>
    <w:rsid w:val="00DE0DD4"/>
    <w:rsid w:val="00DE11F8"/>
    <w:rsid w:val="00DF3DAC"/>
    <w:rsid w:val="00DF4321"/>
    <w:rsid w:val="00DF71BA"/>
    <w:rsid w:val="00E06AD8"/>
    <w:rsid w:val="00E13E12"/>
    <w:rsid w:val="00E161F0"/>
    <w:rsid w:val="00E21378"/>
    <w:rsid w:val="00E2423C"/>
    <w:rsid w:val="00E26599"/>
    <w:rsid w:val="00E27CBD"/>
    <w:rsid w:val="00E318FE"/>
    <w:rsid w:val="00E31DA7"/>
    <w:rsid w:val="00E33067"/>
    <w:rsid w:val="00E33C7F"/>
    <w:rsid w:val="00E41579"/>
    <w:rsid w:val="00E41662"/>
    <w:rsid w:val="00E41DD1"/>
    <w:rsid w:val="00E4349D"/>
    <w:rsid w:val="00E52EB7"/>
    <w:rsid w:val="00E57FBF"/>
    <w:rsid w:val="00E60DE1"/>
    <w:rsid w:val="00E70D69"/>
    <w:rsid w:val="00E72625"/>
    <w:rsid w:val="00E733B1"/>
    <w:rsid w:val="00E75834"/>
    <w:rsid w:val="00E761A6"/>
    <w:rsid w:val="00E774E1"/>
    <w:rsid w:val="00E825D9"/>
    <w:rsid w:val="00E87D94"/>
    <w:rsid w:val="00E934ED"/>
    <w:rsid w:val="00E9469E"/>
    <w:rsid w:val="00E94C35"/>
    <w:rsid w:val="00E96AC3"/>
    <w:rsid w:val="00E97271"/>
    <w:rsid w:val="00EA0D21"/>
    <w:rsid w:val="00EA405F"/>
    <w:rsid w:val="00EA7708"/>
    <w:rsid w:val="00EA7E3C"/>
    <w:rsid w:val="00EB3191"/>
    <w:rsid w:val="00EB6588"/>
    <w:rsid w:val="00EC7BE0"/>
    <w:rsid w:val="00ED0D3B"/>
    <w:rsid w:val="00EE15E5"/>
    <w:rsid w:val="00EE2259"/>
    <w:rsid w:val="00EE3F26"/>
    <w:rsid w:val="00EE4E90"/>
    <w:rsid w:val="00EF161A"/>
    <w:rsid w:val="00EF191E"/>
    <w:rsid w:val="00EF4F5E"/>
    <w:rsid w:val="00F02AB7"/>
    <w:rsid w:val="00F0581F"/>
    <w:rsid w:val="00F10BBA"/>
    <w:rsid w:val="00F13A06"/>
    <w:rsid w:val="00F2003F"/>
    <w:rsid w:val="00F271B8"/>
    <w:rsid w:val="00F368E8"/>
    <w:rsid w:val="00F378F6"/>
    <w:rsid w:val="00F40923"/>
    <w:rsid w:val="00F40FCF"/>
    <w:rsid w:val="00F51D98"/>
    <w:rsid w:val="00F52507"/>
    <w:rsid w:val="00F54B79"/>
    <w:rsid w:val="00F5540F"/>
    <w:rsid w:val="00F5559D"/>
    <w:rsid w:val="00F64ECB"/>
    <w:rsid w:val="00F67C3B"/>
    <w:rsid w:val="00F707AF"/>
    <w:rsid w:val="00F764CB"/>
    <w:rsid w:val="00F80175"/>
    <w:rsid w:val="00F82E35"/>
    <w:rsid w:val="00F82F0C"/>
    <w:rsid w:val="00F83E83"/>
    <w:rsid w:val="00F860E0"/>
    <w:rsid w:val="00F869A1"/>
    <w:rsid w:val="00F87A2E"/>
    <w:rsid w:val="00F902A6"/>
    <w:rsid w:val="00F90CDC"/>
    <w:rsid w:val="00F94655"/>
    <w:rsid w:val="00FA0449"/>
    <w:rsid w:val="00FA3F67"/>
    <w:rsid w:val="00FA624F"/>
    <w:rsid w:val="00FB2631"/>
    <w:rsid w:val="00FB351F"/>
    <w:rsid w:val="00FB628A"/>
    <w:rsid w:val="00FC201A"/>
    <w:rsid w:val="00FD07DF"/>
    <w:rsid w:val="00FD3DC8"/>
    <w:rsid w:val="00FD7D4C"/>
    <w:rsid w:val="00FD7F33"/>
    <w:rsid w:val="00FE38C4"/>
    <w:rsid w:val="00FF45E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3F31B56A"/>
  <w15:docId w15:val="{74C6AD3D-C77C-4B64-9842-E0BBD651B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4E2C"/>
    <w:rPr>
      <w:lang w:val="es-ES"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AL Encabezado,Encabezado AL,h,h8,h9,h10,h18"/>
    <w:basedOn w:val="Normal"/>
    <w:link w:val="EncabezadoCar"/>
    <w:rsid w:val="00524E2C"/>
    <w:pPr>
      <w:tabs>
        <w:tab w:val="center" w:pos="4419"/>
        <w:tab w:val="right" w:pos="8838"/>
      </w:tabs>
    </w:pPr>
  </w:style>
  <w:style w:type="paragraph" w:styleId="NormalWeb">
    <w:name w:val="Normal (Web)"/>
    <w:basedOn w:val="Normal"/>
    <w:uiPriority w:val="99"/>
    <w:rsid w:val="00524E2C"/>
    <w:pPr>
      <w:spacing w:before="100" w:beforeAutospacing="1" w:after="100" w:afterAutospacing="1"/>
    </w:pPr>
    <w:rPr>
      <w:sz w:val="24"/>
      <w:szCs w:val="24"/>
      <w:lang w:eastAsia="es-ES"/>
    </w:rPr>
  </w:style>
  <w:style w:type="character" w:styleId="Hipervnculo">
    <w:name w:val="Hyperlink"/>
    <w:rsid w:val="00524E2C"/>
    <w:rPr>
      <w:color w:val="0000FF"/>
      <w:u w:val="single"/>
    </w:rPr>
  </w:style>
  <w:style w:type="character" w:styleId="Nmerodepgina">
    <w:name w:val="page number"/>
    <w:basedOn w:val="Fuentedeprrafopredeter"/>
    <w:rsid w:val="00524E2C"/>
  </w:style>
  <w:style w:type="paragraph" w:customStyle="1" w:styleId="Default">
    <w:name w:val="Default"/>
    <w:rsid w:val="0073071B"/>
    <w:pPr>
      <w:autoSpaceDE w:val="0"/>
      <w:autoSpaceDN w:val="0"/>
      <w:adjustRightInd w:val="0"/>
    </w:pPr>
    <w:rPr>
      <w:rFonts w:ascii="Ottawa" w:hAnsi="Ottawa" w:cs="Ottawa"/>
      <w:color w:val="000000"/>
      <w:sz w:val="24"/>
      <w:szCs w:val="24"/>
      <w:lang w:val="es-ES" w:eastAsia="es-ES"/>
    </w:rPr>
  </w:style>
  <w:style w:type="paragraph" w:styleId="Piedepgina">
    <w:name w:val="footer"/>
    <w:basedOn w:val="Normal"/>
    <w:link w:val="PiedepginaCar"/>
    <w:uiPriority w:val="99"/>
    <w:unhideWhenUsed/>
    <w:rsid w:val="008339DD"/>
    <w:pPr>
      <w:tabs>
        <w:tab w:val="center" w:pos="4419"/>
        <w:tab w:val="right" w:pos="8838"/>
      </w:tabs>
    </w:pPr>
  </w:style>
  <w:style w:type="character" w:customStyle="1" w:styleId="PiedepginaCar">
    <w:name w:val="Pie de página Car"/>
    <w:link w:val="Piedepgina"/>
    <w:uiPriority w:val="99"/>
    <w:rsid w:val="008339DD"/>
    <w:rPr>
      <w:lang w:val="es-ES" w:eastAsia="es-MX"/>
    </w:rPr>
  </w:style>
  <w:style w:type="table" w:styleId="Tablaconcuadrcula">
    <w:name w:val="Table Grid"/>
    <w:basedOn w:val="Tablanormal"/>
    <w:uiPriority w:val="39"/>
    <w:rsid w:val="008339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7234C8"/>
    <w:rPr>
      <w:rFonts w:ascii="Tahoma" w:hAnsi="Tahoma" w:cs="Tahoma"/>
      <w:sz w:val="16"/>
      <w:szCs w:val="16"/>
    </w:rPr>
  </w:style>
  <w:style w:type="character" w:customStyle="1" w:styleId="TextodegloboCar">
    <w:name w:val="Texto de globo Car"/>
    <w:link w:val="Textodeglobo"/>
    <w:uiPriority w:val="99"/>
    <w:semiHidden/>
    <w:rsid w:val="007234C8"/>
    <w:rPr>
      <w:rFonts w:ascii="Tahoma" w:hAnsi="Tahoma" w:cs="Tahoma"/>
      <w:sz w:val="16"/>
      <w:szCs w:val="16"/>
      <w:lang w:val="es-ES" w:eastAsia="es-MX"/>
    </w:rPr>
  </w:style>
  <w:style w:type="paragraph" w:styleId="Prrafodelista">
    <w:name w:val="List Paragraph"/>
    <w:aliases w:val="Bullet List,FooterText,numbered,Paragraphe de liste1,lp1,List Paragraph1,Cuadrícula media 1 - Énfasis 21,Lista vistosa - Énfasis 11"/>
    <w:basedOn w:val="Normal"/>
    <w:link w:val="PrrafodelistaCar"/>
    <w:uiPriority w:val="34"/>
    <w:qFormat/>
    <w:rsid w:val="000B175D"/>
    <w:pPr>
      <w:spacing w:after="200" w:line="276" w:lineRule="auto"/>
      <w:ind w:left="720"/>
      <w:contextualSpacing/>
    </w:pPr>
    <w:rPr>
      <w:rFonts w:ascii="Calibri" w:eastAsia="Calibri" w:hAnsi="Calibri"/>
      <w:sz w:val="22"/>
      <w:szCs w:val="22"/>
      <w:lang w:val="es-CO" w:eastAsia="en-US"/>
    </w:rPr>
  </w:style>
  <w:style w:type="paragraph" w:styleId="Sinespaciado">
    <w:name w:val="No Spacing"/>
    <w:uiPriority w:val="1"/>
    <w:qFormat/>
    <w:rsid w:val="000B175D"/>
    <w:rPr>
      <w:lang w:val="es-ES" w:eastAsia="es-MX"/>
    </w:rPr>
  </w:style>
  <w:style w:type="character" w:customStyle="1" w:styleId="EncabezadoCar">
    <w:name w:val="Encabezado Car"/>
    <w:aliases w:val="AL Encabezado Car,Encabezado AL Car,h Car,h8 Car,h9 Car,h10 Car,h18 Car"/>
    <w:link w:val="Encabezado"/>
    <w:rsid w:val="00C35435"/>
    <w:rPr>
      <w:lang w:val="es-ES" w:eastAsia="es-MX"/>
    </w:rPr>
  </w:style>
  <w:style w:type="paragraph" w:styleId="Textoindependiente">
    <w:name w:val="Body Text"/>
    <w:basedOn w:val="Normal"/>
    <w:link w:val="TextoindependienteCar"/>
    <w:unhideWhenUsed/>
    <w:rsid w:val="00CE7296"/>
    <w:pPr>
      <w:jc w:val="both"/>
    </w:pPr>
    <w:rPr>
      <w:sz w:val="24"/>
      <w:szCs w:val="24"/>
      <w:lang w:eastAsia="es-ES"/>
    </w:rPr>
  </w:style>
  <w:style w:type="character" w:customStyle="1" w:styleId="TextoindependienteCar">
    <w:name w:val="Texto independiente Car"/>
    <w:basedOn w:val="Fuentedeprrafopredeter"/>
    <w:link w:val="Textoindependiente"/>
    <w:rsid w:val="00CE7296"/>
    <w:rPr>
      <w:sz w:val="24"/>
      <w:szCs w:val="24"/>
      <w:lang w:val="es-ES" w:eastAsia="es-ES"/>
    </w:rPr>
  </w:style>
  <w:style w:type="paragraph" w:customStyle="1" w:styleId="FirstParagraph">
    <w:name w:val="First Paragraph"/>
    <w:basedOn w:val="Textoindependiente"/>
    <w:next w:val="Textoindependiente"/>
    <w:qFormat/>
    <w:rsid w:val="00F94655"/>
    <w:pPr>
      <w:spacing w:before="180" w:after="180"/>
      <w:jc w:val="left"/>
    </w:pPr>
    <w:rPr>
      <w:rFonts w:asciiTheme="minorHAnsi" w:eastAsiaTheme="minorHAnsi" w:hAnsiTheme="minorHAnsi" w:cstheme="minorBidi"/>
      <w:lang w:val="en-US" w:eastAsia="en-US"/>
    </w:rPr>
  </w:style>
  <w:style w:type="paragraph" w:customStyle="1" w:styleId="Compact">
    <w:name w:val="Compact"/>
    <w:basedOn w:val="Textoindependiente"/>
    <w:qFormat/>
    <w:rsid w:val="00914666"/>
    <w:pPr>
      <w:spacing w:before="36" w:after="36"/>
      <w:jc w:val="left"/>
    </w:pPr>
    <w:rPr>
      <w:rFonts w:asciiTheme="minorHAnsi" w:eastAsiaTheme="minorHAnsi" w:hAnsiTheme="minorHAnsi" w:cstheme="minorBidi"/>
      <w:lang w:val="en-US" w:eastAsia="en-US"/>
    </w:rPr>
  </w:style>
  <w:style w:type="character" w:styleId="Refdecomentario">
    <w:name w:val="annotation reference"/>
    <w:basedOn w:val="Fuentedeprrafopredeter"/>
    <w:uiPriority w:val="99"/>
    <w:semiHidden/>
    <w:unhideWhenUsed/>
    <w:rsid w:val="00EA7E3C"/>
    <w:rPr>
      <w:sz w:val="16"/>
      <w:szCs w:val="16"/>
    </w:rPr>
  </w:style>
  <w:style w:type="paragraph" w:styleId="Textocomentario">
    <w:name w:val="annotation text"/>
    <w:basedOn w:val="Normal"/>
    <w:link w:val="TextocomentarioCar"/>
    <w:uiPriority w:val="99"/>
    <w:semiHidden/>
    <w:unhideWhenUsed/>
    <w:rsid w:val="00EA7E3C"/>
  </w:style>
  <w:style w:type="character" w:customStyle="1" w:styleId="TextocomentarioCar">
    <w:name w:val="Texto comentario Car"/>
    <w:basedOn w:val="Fuentedeprrafopredeter"/>
    <w:link w:val="Textocomentario"/>
    <w:uiPriority w:val="99"/>
    <w:semiHidden/>
    <w:rsid w:val="00EA7E3C"/>
    <w:rPr>
      <w:lang w:val="es-ES" w:eastAsia="es-MX"/>
    </w:rPr>
  </w:style>
  <w:style w:type="paragraph" w:styleId="Asuntodelcomentario">
    <w:name w:val="annotation subject"/>
    <w:basedOn w:val="Textocomentario"/>
    <w:next w:val="Textocomentario"/>
    <w:link w:val="AsuntodelcomentarioCar"/>
    <w:uiPriority w:val="99"/>
    <w:semiHidden/>
    <w:unhideWhenUsed/>
    <w:rsid w:val="00EA7E3C"/>
    <w:rPr>
      <w:b/>
      <w:bCs/>
    </w:rPr>
  </w:style>
  <w:style w:type="character" w:customStyle="1" w:styleId="AsuntodelcomentarioCar">
    <w:name w:val="Asunto del comentario Car"/>
    <w:basedOn w:val="TextocomentarioCar"/>
    <w:link w:val="Asuntodelcomentario"/>
    <w:uiPriority w:val="99"/>
    <w:semiHidden/>
    <w:rsid w:val="00EA7E3C"/>
    <w:rPr>
      <w:b/>
      <w:bCs/>
      <w:lang w:val="es-ES" w:eastAsia="es-MX"/>
    </w:rPr>
  </w:style>
  <w:style w:type="character" w:customStyle="1" w:styleId="PrrafodelistaCar">
    <w:name w:val="Párrafo de lista Car"/>
    <w:aliases w:val="Bullet List Car,FooterText Car,numbered Car,Paragraphe de liste1 Car,lp1 Car,List Paragraph1 Car,Cuadrícula media 1 - Énfasis 21 Car,Lista vistosa - Énfasis 11 Car"/>
    <w:link w:val="Prrafodelista"/>
    <w:uiPriority w:val="34"/>
    <w:locked/>
    <w:rsid w:val="003817CC"/>
    <w:rPr>
      <w:rFonts w:ascii="Calibri" w:eastAsia="Calibri" w:hAnsi="Calibri"/>
      <w:sz w:val="22"/>
      <w:szCs w:val="22"/>
      <w:lang w:eastAsia="en-US"/>
    </w:rPr>
  </w:style>
  <w:style w:type="paragraph" w:customStyle="1" w:styleId="CM24">
    <w:name w:val="CM24"/>
    <w:basedOn w:val="Default"/>
    <w:next w:val="Default"/>
    <w:uiPriority w:val="99"/>
    <w:rsid w:val="00BC1A32"/>
    <w:rPr>
      <w:rFonts w:ascii="Arial" w:hAnsi="Arial" w:cs="Arial"/>
      <w:color w:val="auto"/>
      <w:lang w:val="es-CO" w:eastAsia="es-CO"/>
    </w:rPr>
  </w:style>
  <w:style w:type="character" w:styleId="Textoennegrita">
    <w:name w:val="Strong"/>
    <w:basedOn w:val="Fuentedeprrafopredeter"/>
    <w:uiPriority w:val="22"/>
    <w:qFormat/>
    <w:rsid w:val="00B76E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15670">
      <w:bodyDiv w:val="1"/>
      <w:marLeft w:val="0"/>
      <w:marRight w:val="0"/>
      <w:marTop w:val="0"/>
      <w:marBottom w:val="0"/>
      <w:divBdr>
        <w:top w:val="none" w:sz="0" w:space="0" w:color="auto"/>
        <w:left w:val="none" w:sz="0" w:space="0" w:color="auto"/>
        <w:bottom w:val="none" w:sz="0" w:space="0" w:color="auto"/>
        <w:right w:val="none" w:sz="0" w:space="0" w:color="auto"/>
      </w:divBdr>
    </w:div>
    <w:div w:id="72510533">
      <w:bodyDiv w:val="1"/>
      <w:marLeft w:val="0"/>
      <w:marRight w:val="0"/>
      <w:marTop w:val="0"/>
      <w:marBottom w:val="0"/>
      <w:divBdr>
        <w:top w:val="none" w:sz="0" w:space="0" w:color="auto"/>
        <w:left w:val="none" w:sz="0" w:space="0" w:color="auto"/>
        <w:bottom w:val="none" w:sz="0" w:space="0" w:color="auto"/>
        <w:right w:val="none" w:sz="0" w:space="0" w:color="auto"/>
      </w:divBdr>
    </w:div>
    <w:div w:id="126510219">
      <w:bodyDiv w:val="1"/>
      <w:marLeft w:val="0"/>
      <w:marRight w:val="0"/>
      <w:marTop w:val="0"/>
      <w:marBottom w:val="0"/>
      <w:divBdr>
        <w:top w:val="none" w:sz="0" w:space="0" w:color="auto"/>
        <w:left w:val="none" w:sz="0" w:space="0" w:color="auto"/>
        <w:bottom w:val="none" w:sz="0" w:space="0" w:color="auto"/>
        <w:right w:val="none" w:sz="0" w:space="0" w:color="auto"/>
      </w:divBdr>
    </w:div>
    <w:div w:id="145980268">
      <w:bodyDiv w:val="1"/>
      <w:marLeft w:val="0"/>
      <w:marRight w:val="0"/>
      <w:marTop w:val="0"/>
      <w:marBottom w:val="0"/>
      <w:divBdr>
        <w:top w:val="none" w:sz="0" w:space="0" w:color="auto"/>
        <w:left w:val="none" w:sz="0" w:space="0" w:color="auto"/>
        <w:bottom w:val="none" w:sz="0" w:space="0" w:color="auto"/>
        <w:right w:val="none" w:sz="0" w:space="0" w:color="auto"/>
      </w:divBdr>
    </w:div>
    <w:div w:id="246158061">
      <w:bodyDiv w:val="1"/>
      <w:marLeft w:val="0"/>
      <w:marRight w:val="0"/>
      <w:marTop w:val="0"/>
      <w:marBottom w:val="0"/>
      <w:divBdr>
        <w:top w:val="none" w:sz="0" w:space="0" w:color="auto"/>
        <w:left w:val="none" w:sz="0" w:space="0" w:color="auto"/>
        <w:bottom w:val="none" w:sz="0" w:space="0" w:color="auto"/>
        <w:right w:val="none" w:sz="0" w:space="0" w:color="auto"/>
      </w:divBdr>
    </w:div>
    <w:div w:id="321470644">
      <w:bodyDiv w:val="1"/>
      <w:marLeft w:val="0"/>
      <w:marRight w:val="0"/>
      <w:marTop w:val="0"/>
      <w:marBottom w:val="0"/>
      <w:divBdr>
        <w:top w:val="none" w:sz="0" w:space="0" w:color="auto"/>
        <w:left w:val="none" w:sz="0" w:space="0" w:color="auto"/>
        <w:bottom w:val="none" w:sz="0" w:space="0" w:color="auto"/>
        <w:right w:val="none" w:sz="0" w:space="0" w:color="auto"/>
      </w:divBdr>
      <w:divsChild>
        <w:div w:id="1537427780">
          <w:marLeft w:val="547"/>
          <w:marRight w:val="0"/>
          <w:marTop w:val="0"/>
          <w:marBottom w:val="0"/>
          <w:divBdr>
            <w:top w:val="none" w:sz="0" w:space="0" w:color="auto"/>
            <w:left w:val="none" w:sz="0" w:space="0" w:color="auto"/>
            <w:bottom w:val="none" w:sz="0" w:space="0" w:color="auto"/>
            <w:right w:val="none" w:sz="0" w:space="0" w:color="auto"/>
          </w:divBdr>
        </w:div>
        <w:div w:id="1613896144">
          <w:marLeft w:val="547"/>
          <w:marRight w:val="0"/>
          <w:marTop w:val="0"/>
          <w:marBottom w:val="0"/>
          <w:divBdr>
            <w:top w:val="none" w:sz="0" w:space="0" w:color="auto"/>
            <w:left w:val="none" w:sz="0" w:space="0" w:color="auto"/>
            <w:bottom w:val="none" w:sz="0" w:space="0" w:color="auto"/>
            <w:right w:val="none" w:sz="0" w:space="0" w:color="auto"/>
          </w:divBdr>
        </w:div>
        <w:div w:id="2103916218">
          <w:marLeft w:val="547"/>
          <w:marRight w:val="0"/>
          <w:marTop w:val="0"/>
          <w:marBottom w:val="0"/>
          <w:divBdr>
            <w:top w:val="none" w:sz="0" w:space="0" w:color="auto"/>
            <w:left w:val="none" w:sz="0" w:space="0" w:color="auto"/>
            <w:bottom w:val="none" w:sz="0" w:space="0" w:color="auto"/>
            <w:right w:val="none" w:sz="0" w:space="0" w:color="auto"/>
          </w:divBdr>
        </w:div>
      </w:divsChild>
    </w:div>
    <w:div w:id="501042447">
      <w:bodyDiv w:val="1"/>
      <w:marLeft w:val="0"/>
      <w:marRight w:val="0"/>
      <w:marTop w:val="0"/>
      <w:marBottom w:val="0"/>
      <w:divBdr>
        <w:top w:val="none" w:sz="0" w:space="0" w:color="auto"/>
        <w:left w:val="none" w:sz="0" w:space="0" w:color="auto"/>
        <w:bottom w:val="none" w:sz="0" w:space="0" w:color="auto"/>
        <w:right w:val="none" w:sz="0" w:space="0" w:color="auto"/>
      </w:divBdr>
    </w:div>
    <w:div w:id="722289029">
      <w:bodyDiv w:val="1"/>
      <w:marLeft w:val="0"/>
      <w:marRight w:val="0"/>
      <w:marTop w:val="0"/>
      <w:marBottom w:val="0"/>
      <w:divBdr>
        <w:top w:val="none" w:sz="0" w:space="0" w:color="auto"/>
        <w:left w:val="none" w:sz="0" w:space="0" w:color="auto"/>
        <w:bottom w:val="none" w:sz="0" w:space="0" w:color="auto"/>
        <w:right w:val="none" w:sz="0" w:space="0" w:color="auto"/>
      </w:divBdr>
    </w:div>
    <w:div w:id="776174647">
      <w:bodyDiv w:val="1"/>
      <w:marLeft w:val="0"/>
      <w:marRight w:val="0"/>
      <w:marTop w:val="0"/>
      <w:marBottom w:val="0"/>
      <w:divBdr>
        <w:top w:val="none" w:sz="0" w:space="0" w:color="auto"/>
        <w:left w:val="none" w:sz="0" w:space="0" w:color="auto"/>
        <w:bottom w:val="none" w:sz="0" w:space="0" w:color="auto"/>
        <w:right w:val="none" w:sz="0" w:space="0" w:color="auto"/>
      </w:divBdr>
    </w:div>
    <w:div w:id="859314635">
      <w:bodyDiv w:val="1"/>
      <w:marLeft w:val="0"/>
      <w:marRight w:val="0"/>
      <w:marTop w:val="0"/>
      <w:marBottom w:val="0"/>
      <w:divBdr>
        <w:top w:val="none" w:sz="0" w:space="0" w:color="auto"/>
        <w:left w:val="none" w:sz="0" w:space="0" w:color="auto"/>
        <w:bottom w:val="none" w:sz="0" w:space="0" w:color="auto"/>
        <w:right w:val="none" w:sz="0" w:space="0" w:color="auto"/>
      </w:divBdr>
    </w:div>
    <w:div w:id="904221105">
      <w:bodyDiv w:val="1"/>
      <w:marLeft w:val="0"/>
      <w:marRight w:val="0"/>
      <w:marTop w:val="0"/>
      <w:marBottom w:val="0"/>
      <w:divBdr>
        <w:top w:val="none" w:sz="0" w:space="0" w:color="auto"/>
        <w:left w:val="none" w:sz="0" w:space="0" w:color="auto"/>
        <w:bottom w:val="none" w:sz="0" w:space="0" w:color="auto"/>
        <w:right w:val="none" w:sz="0" w:space="0" w:color="auto"/>
      </w:divBdr>
    </w:div>
    <w:div w:id="1000501106">
      <w:bodyDiv w:val="1"/>
      <w:marLeft w:val="0"/>
      <w:marRight w:val="0"/>
      <w:marTop w:val="0"/>
      <w:marBottom w:val="0"/>
      <w:divBdr>
        <w:top w:val="none" w:sz="0" w:space="0" w:color="auto"/>
        <w:left w:val="none" w:sz="0" w:space="0" w:color="auto"/>
        <w:bottom w:val="none" w:sz="0" w:space="0" w:color="auto"/>
        <w:right w:val="none" w:sz="0" w:space="0" w:color="auto"/>
      </w:divBdr>
    </w:div>
    <w:div w:id="1194921667">
      <w:bodyDiv w:val="1"/>
      <w:marLeft w:val="0"/>
      <w:marRight w:val="0"/>
      <w:marTop w:val="0"/>
      <w:marBottom w:val="0"/>
      <w:divBdr>
        <w:top w:val="none" w:sz="0" w:space="0" w:color="auto"/>
        <w:left w:val="none" w:sz="0" w:space="0" w:color="auto"/>
        <w:bottom w:val="none" w:sz="0" w:space="0" w:color="auto"/>
        <w:right w:val="none" w:sz="0" w:space="0" w:color="auto"/>
      </w:divBdr>
    </w:div>
    <w:div w:id="1207721374">
      <w:bodyDiv w:val="1"/>
      <w:marLeft w:val="0"/>
      <w:marRight w:val="0"/>
      <w:marTop w:val="0"/>
      <w:marBottom w:val="0"/>
      <w:divBdr>
        <w:top w:val="none" w:sz="0" w:space="0" w:color="auto"/>
        <w:left w:val="none" w:sz="0" w:space="0" w:color="auto"/>
        <w:bottom w:val="none" w:sz="0" w:space="0" w:color="auto"/>
        <w:right w:val="none" w:sz="0" w:space="0" w:color="auto"/>
      </w:divBdr>
    </w:div>
    <w:div w:id="1228229054">
      <w:bodyDiv w:val="1"/>
      <w:marLeft w:val="0"/>
      <w:marRight w:val="0"/>
      <w:marTop w:val="0"/>
      <w:marBottom w:val="0"/>
      <w:divBdr>
        <w:top w:val="none" w:sz="0" w:space="0" w:color="auto"/>
        <w:left w:val="none" w:sz="0" w:space="0" w:color="auto"/>
        <w:bottom w:val="none" w:sz="0" w:space="0" w:color="auto"/>
        <w:right w:val="none" w:sz="0" w:space="0" w:color="auto"/>
      </w:divBdr>
    </w:div>
    <w:div w:id="1253859686">
      <w:bodyDiv w:val="1"/>
      <w:marLeft w:val="0"/>
      <w:marRight w:val="0"/>
      <w:marTop w:val="0"/>
      <w:marBottom w:val="0"/>
      <w:divBdr>
        <w:top w:val="none" w:sz="0" w:space="0" w:color="auto"/>
        <w:left w:val="none" w:sz="0" w:space="0" w:color="auto"/>
        <w:bottom w:val="none" w:sz="0" w:space="0" w:color="auto"/>
        <w:right w:val="none" w:sz="0" w:space="0" w:color="auto"/>
      </w:divBdr>
    </w:div>
    <w:div w:id="1261110731">
      <w:bodyDiv w:val="1"/>
      <w:marLeft w:val="0"/>
      <w:marRight w:val="0"/>
      <w:marTop w:val="0"/>
      <w:marBottom w:val="0"/>
      <w:divBdr>
        <w:top w:val="none" w:sz="0" w:space="0" w:color="auto"/>
        <w:left w:val="none" w:sz="0" w:space="0" w:color="auto"/>
        <w:bottom w:val="none" w:sz="0" w:space="0" w:color="auto"/>
        <w:right w:val="none" w:sz="0" w:space="0" w:color="auto"/>
      </w:divBdr>
    </w:div>
    <w:div w:id="1413698928">
      <w:bodyDiv w:val="1"/>
      <w:marLeft w:val="0"/>
      <w:marRight w:val="0"/>
      <w:marTop w:val="0"/>
      <w:marBottom w:val="0"/>
      <w:divBdr>
        <w:top w:val="none" w:sz="0" w:space="0" w:color="auto"/>
        <w:left w:val="none" w:sz="0" w:space="0" w:color="auto"/>
        <w:bottom w:val="none" w:sz="0" w:space="0" w:color="auto"/>
        <w:right w:val="none" w:sz="0" w:space="0" w:color="auto"/>
      </w:divBdr>
    </w:div>
    <w:div w:id="1499081108">
      <w:bodyDiv w:val="1"/>
      <w:marLeft w:val="0"/>
      <w:marRight w:val="0"/>
      <w:marTop w:val="0"/>
      <w:marBottom w:val="0"/>
      <w:divBdr>
        <w:top w:val="none" w:sz="0" w:space="0" w:color="auto"/>
        <w:left w:val="none" w:sz="0" w:space="0" w:color="auto"/>
        <w:bottom w:val="none" w:sz="0" w:space="0" w:color="auto"/>
        <w:right w:val="none" w:sz="0" w:space="0" w:color="auto"/>
      </w:divBdr>
    </w:div>
    <w:div w:id="1540438251">
      <w:bodyDiv w:val="1"/>
      <w:marLeft w:val="0"/>
      <w:marRight w:val="0"/>
      <w:marTop w:val="0"/>
      <w:marBottom w:val="0"/>
      <w:divBdr>
        <w:top w:val="none" w:sz="0" w:space="0" w:color="auto"/>
        <w:left w:val="none" w:sz="0" w:space="0" w:color="auto"/>
        <w:bottom w:val="none" w:sz="0" w:space="0" w:color="auto"/>
        <w:right w:val="none" w:sz="0" w:space="0" w:color="auto"/>
      </w:divBdr>
    </w:div>
    <w:div w:id="1569153388">
      <w:bodyDiv w:val="1"/>
      <w:marLeft w:val="0"/>
      <w:marRight w:val="0"/>
      <w:marTop w:val="0"/>
      <w:marBottom w:val="0"/>
      <w:divBdr>
        <w:top w:val="none" w:sz="0" w:space="0" w:color="auto"/>
        <w:left w:val="none" w:sz="0" w:space="0" w:color="auto"/>
        <w:bottom w:val="none" w:sz="0" w:space="0" w:color="auto"/>
        <w:right w:val="none" w:sz="0" w:space="0" w:color="auto"/>
      </w:divBdr>
    </w:div>
    <w:div w:id="1666981621">
      <w:bodyDiv w:val="1"/>
      <w:marLeft w:val="0"/>
      <w:marRight w:val="0"/>
      <w:marTop w:val="0"/>
      <w:marBottom w:val="0"/>
      <w:divBdr>
        <w:top w:val="none" w:sz="0" w:space="0" w:color="auto"/>
        <w:left w:val="none" w:sz="0" w:space="0" w:color="auto"/>
        <w:bottom w:val="none" w:sz="0" w:space="0" w:color="auto"/>
        <w:right w:val="none" w:sz="0" w:space="0" w:color="auto"/>
      </w:divBdr>
    </w:div>
    <w:div w:id="1759324709">
      <w:bodyDiv w:val="1"/>
      <w:marLeft w:val="0"/>
      <w:marRight w:val="0"/>
      <w:marTop w:val="0"/>
      <w:marBottom w:val="0"/>
      <w:divBdr>
        <w:top w:val="none" w:sz="0" w:space="0" w:color="auto"/>
        <w:left w:val="none" w:sz="0" w:space="0" w:color="auto"/>
        <w:bottom w:val="none" w:sz="0" w:space="0" w:color="auto"/>
        <w:right w:val="none" w:sz="0" w:space="0" w:color="auto"/>
      </w:divBdr>
    </w:div>
    <w:div w:id="1888103784">
      <w:bodyDiv w:val="1"/>
      <w:marLeft w:val="0"/>
      <w:marRight w:val="0"/>
      <w:marTop w:val="0"/>
      <w:marBottom w:val="0"/>
      <w:divBdr>
        <w:top w:val="none" w:sz="0" w:space="0" w:color="auto"/>
        <w:left w:val="none" w:sz="0" w:space="0" w:color="auto"/>
        <w:bottom w:val="none" w:sz="0" w:space="0" w:color="auto"/>
        <w:right w:val="none" w:sz="0" w:space="0" w:color="auto"/>
      </w:divBdr>
    </w:div>
    <w:div w:id="1953634354">
      <w:bodyDiv w:val="1"/>
      <w:marLeft w:val="0"/>
      <w:marRight w:val="0"/>
      <w:marTop w:val="0"/>
      <w:marBottom w:val="0"/>
      <w:divBdr>
        <w:top w:val="none" w:sz="0" w:space="0" w:color="auto"/>
        <w:left w:val="none" w:sz="0" w:space="0" w:color="auto"/>
        <w:bottom w:val="none" w:sz="0" w:space="0" w:color="auto"/>
        <w:right w:val="none" w:sz="0" w:space="0" w:color="auto"/>
      </w:divBdr>
    </w:div>
    <w:div w:id="1985115243">
      <w:bodyDiv w:val="1"/>
      <w:marLeft w:val="0"/>
      <w:marRight w:val="0"/>
      <w:marTop w:val="0"/>
      <w:marBottom w:val="0"/>
      <w:divBdr>
        <w:top w:val="none" w:sz="0" w:space="0" w:color="auto"/>
        <w:left w:val="none" w:sz="0" w:space="0" w:color="auto"/>
        <w:bottom w:val="none" w:sz="0" w:space="0" w:color="auto"/>
        <w:right w:val="none" w:sz="0" w:space="0" w:color="auto"/>
      </w:divBdr>
      <w:divsChild>
        <w:div w:id="1138957093">
          <w:marLeft w:val="360"/>
          <w:marRight w:val="0"/>
          <w:marTop w:val="200"/>
          <w:marBottom w:val="0"/>
          <w:divBdr>
            <w:top w:val="none" w:sz="0" w:space="0" w:color="auto"/>
            <w:left w:val="none" w:sz="0" w:space="0" w:color="auto"/>
            <w:bottom w:val="none" w:sz="0" w:space="0" w:color="auto"/>
            <w:right w:val="none" w:sz="0" w:space="0" w:color="auto"/>
          </w:divBdr>
        </w:div>
      </w:divsChild>
    </w:div>
    <w:div w:id="2056393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microsoft.com/office/2007/relationships/diagramDrawing" Target="diagrams/drawing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Colors" Target="diagrams/colors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diagramLayout" Target="diagrams/layout1.xml"/><Relationship Id="rId23"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Data" Target="diagrams/data1.xm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F0B4847-11EA-4890-B6FB-E5050B4A291C}" type="doc">
      <dgm:prSet loTypeId="urn:microsoft.com/office/officeart/2005/8/layout/radial4" loCatId="relationship" qsTypeId="urn:microsoft.com/office/officeart/2005/8/quickstyle/simple1" qsCatId="simple" csTypeId="urn:microsoft.com/office/officeart/2005/8/colors/accent1_2" csCatId="accent1" phldr="1"/>
      <dgm:spPr/>
      <dgm:t>
        <a:bodyPr/>
        <a:lstStyle/>
        <a:p>
          <a:endParaRPr lang="es-CO"/>
        </a:p>
      </dgm:t>
    </dgm:pt>
    <dgm:pt modelId="{F2544463-551F-4AAB-BF34-0EBDC6988C4A}">
      <dgm:prSet phldrT="[Texto]" custT="1"/>
      <dgm:spPr/>
      <dgm:t>
        <a:bodyPr/>
        <a:lstStyle/>
        <a:p>
          <a:r>
            <a:rPr lang="es-CO" sz="900" b="1">
              <a:latin typeface="Arial Narrow" panose="020B0606020202030204" pitchFamily="34" charset="0"/>
            </a:rPr>
            <a:t>PLATAFORMA ÉTICA</a:t>
          </a:r>
        </a:p>
        <a:p>
          <a:endParaRPr lang="es-CO" sz="900" b="1">
            <a:latin typeface="Arial Narrow" panose="020B0606020202030204" pitchFamily="34" charset="0"/>
          </a:endParaRPr>
        </a:p>
        <a:p>
          <a:r>
            <a:rPr lang="es-CO" sz="900" b="1">
              <a:latin typeface="Arial Narrow" panose="020B0606020202030204" pitchFamily="34" charset="0"/>
            </a:rPr>
            <a:t>CENTRADA EN LA PERSONA </a:t>
          </a:r>
        </a:p>
      </dgm:t>
    </dgm:pt>
    <dgm:pt modelId="{09C7BF87-8E5F-480C-98AD-50CCD7C9BA4A}" type="parTrans" cxnId="{8E98C5F6-B619-406D-AE50-A273AB291737}">
      <dgm:prSet/>
      <dgm:spPr/>
      <dgm:t>
        <a:bodyPr/>
        <a:lstStyle/>
        <a:p>
          <a:endParaRPr lang="es-CO"/>
        </a:p>
      </dgm:t>
    </dgm:pt>
    <dgm:pt modelId="{140FC782-46E8-45F3-97C7-0EC788B9B5F5}" type="sibTrans" cxnId="{8E98C5F6-B619-406D-AE50-A273AB291737}">
      <dgm:prSet/>
      <dgm:spPr/>
      <dgm:t>
        <a:bodyPr/>
        <a:lstStyle/>
        <a:p>
          <a:endParaRPr lang="es-CO"/>
        </a:p>
      </dgm:t>
    </dgm:pt>
    <dgm:pt modelId="{A3D0863B-DDB6-4064-81E0-AF07246AC88E}">
      <dgm:prSet phldrT="[Texto]"/>
      <dgm:spPr/>
      <dgm:t>
        <a:bodyPr/>
        <a:lstStyle/>
        <a:p>
          <a:r>
            <a:rPr lang="es-CO">
              <a:latin typeface="Arial Narrow" panose="020B0606020202030204" pitchFamily="34" charset="0"/>
            </a:rPr>
            <a:t>POLITICAS </a:t>
          </a:r>
        </a:p>
      </dgm:t>
    </dgm:pt>
    <dgm:pt modelId="{2F6C87F5-15DE-4E0E-8D4A-497CA743ACC0}" type="parTrans" cxnId="{051A132A-7E29-4354-BCAA-0574F8215D19}">
      <dgm:prSet/>
      <dgm:spPr/>
      <dgm:t>
        <a:bodyPr/>
        <a:lstStyle/>
        <a:p>
          <a:endParaRPr lang="es-CO"/>
        </a:p>
      </dgm:t>
    </dgm:pt>
    <dgm:pt modelId="{1687B60A-8E77-4674-AA7E-C56207743929}" type="sibTrans" cxnId="{051A132A-7E29-4354-BCAA-0574F8215D19}">
      <dgm:prSet/>
      <dgm:spPr/>
      <dgm:t>
        <a:bodyPr/>
        <a:lstStyle/>
        <a:p>
          <a:endParaRPr lang="es-CO"/>
        </a:p>
      </dgm:t>
    </dgm:pt>
    <dgm:pt modelId="{D5FD4309-4397-4819-B376-32E3ABA6CF8B}">
      <dgm:prSet phldrT="[Texto]"/>
      <dgm:spPr/>
      <dgm:t>
        <a:bodyPr/>
        <a:lstStyle/>
        <a:p>
          <a:r>
            <a:rPr lang="es-CO">
              <a:latin typeface="Arial Narrow" panose="020B0606020202030204" pitchFamily="34" charset="0"/>
            </a:rPr>
            <a:t>CÓDIGO DE ÉTICA </a:t>
          </a:r>
        </a:p>
        <a:p>
          <a:r>
            <a:rPr lang="es-CO">
              <a:latin typeface="Arial Narrow" panose="020B0606020202030204" pitchFamily="34" charset="0"/>
            </a:rPr>
            <a:t> Y</a:t>
          </a:r>
        </a:p>
        <a:p>
          <a:r>
            <a:rPr lang="es-CO">
              <a:latin typeface="Arial Narrow" panose="020B0606020202030204" pitchFamily="34" charset="0"/>
            </a:rPr>
            <a:t> BUEN GOBIERNO</a:t>
          </a:r>
        </a:p>
      </dgm:t>
    </dgm:pt>
    <dgm:pt modelId="{722E67B9-BDAA-40A3-A3B2-0634B3A84922}" type="parTrans" cxnId="{61A87951-6CE9-4B0F-8FB3-C1CE813B4427}">
      <dgm:prSet/>
      <dgm:spPr/>
      <dgm:t>
        <a:bodyPr/>
        <a:lstStyle/>
        <a:p>
          <a:endParaRPr lang="es-CO"/>
        </a:p>
      </dgm:t>
    </dgm:pt>
    <dgm:pt modelId="{BD994B6E-B64C-4B1B-932D-0D6FC8619942}" type="sibTrans" cxnId="{61A87951-6CE9-4B0F-8FB3-C1CE813B4427}">
      <dgm:prSet/>
      <dgm:spPr/>
      <dgm:t>
        <a:bodyPr/>
        <a:lstStyle/>
        <a:p>
          <a:endParaRPr lang="es-CO"/>
        </a:p>
      </dgm:t>
    </dgm:pt>
    <dgm:pt modelId="{778D2C6F-7BBD-4498-9EAD-F1F11159BA0E}">
      <dgm:prSet phldrT="[Texto]"/>
      <dgm:spPr/>
      <dgm:t>
        <a:bodyPr/>
        <a:lstStyle/>
        <a:p>
          <a:r>
            <a:rPr lang="es-CO">
              <a:latin typeface="Arial Narrow" panose="020B0606020202030204" pitchFamily="34" charset="0"/>
            </a:rPr>
            <a:t>VALORES </a:t>
          </a:r>
        </a:p>
        <a:p>
          <a:r>
            <a:rPr lang="es-CO">
              <a:latin typeface="Arial Narrow" panose="020B0606020202030204" pitchFamily="34" charset="0"/>
            </a:rPr>
            <a:t>CÓDIGO INTEGRIDAD  </a:t>
          </a:r>
        </a:p>
      </dgm:t>
    </dgm:pt>
    <dgm:pt modelId="{A0688A93-1493-433D-9256-EB193E831FED}" type="parTrans" cxnId="{4F145C64-165F-4511-8512-F42A873F9CEE}">
      <dgm:prSet/>
      <dgm:spPr/>
      <dgm:t>
        <a:bodyPr/>
        <a:lstStyle/>
        <a:p>
          <a:endParaRPr lang="es-CO"/>
        </a:p>
      </dgm:t>
    </dgm:pt>
    <dgm:pt modelId="{F304906D-91AF-458D-B9A2-818643F8D328}" type="sibTrans" cxnId="{4F145C64-165F-4511-8512-F42A873F9CEE}">
      <dgm:prSet/>
      <dgm:spPr/>
      <dgm:t>
        <a:bodyPr/>
        <a:lstStyle/>
        <a:p>
          <a:endParaRPr lang="es-CO"/>
        </a:p>
      </dgm:t>
    </dgm:pt>
    <dgm:pt modelId="{CF9FC503-1F58-488C-9CF6-FAF0D96816B7}">
      <dgm:prSet phldrT="[Texto]"/>
      <dgm:spPr/>
      <dgm:t>
        <a:bodyPr/>
        <a:lstStyle/>
        <a:p>
          <a:r>
            <a:rPr lang="es-CO">
              <a:latin typeface="Arial Narrow" panose="020B0606020202030204" pitchFamily="34" charset="0"/>
            </a:rPr>
            <a:t>COMITÉS DE  ÉTICA </a:t>
          </a:r>
        </a:p>
      </dgm:t>
    </dgm:pt>
    <dgm:pt modelId="{5CBF57D4-EA15-47ED-A0D6-3DF9698E0300}" type="parTrans" cxnId="{25D2DD7B-A807-4E8A-9B3E-7C97CAD7D372}">
      <dgm:prSet/>
      <dgm:spPr/>
      <dgm:t>
        <a:bodyPr/>
        <a:lstStyle/>
        <a:p>
          <a:endParaRPr lang="es-CO"/>
        </a:p>
      </dgm:t>
    </dgm:pt>
    <dgm:pt modelId="{0265A76E-5FE8-46CB-93F9-37BF0048BE56}" type="sibTrans" cxnId="{25D2DD7B-A807-4E8A-9B3E-7C97CAD7D372}">
      <dgm:prSet/>
      <dgm:spPr/>
      <dgm:t>
        <a:bodyPr/>
        <a:lstStyle/>
        <a:p>
          <a:endParaRPr lang="es-CO"/>
        </a:p>
      </dgm:t>
    </dgm:pt>
    <dgm:pt modelId="{4465C8DB-D569-4265-92DA-D6D9FCEC3513}">
      <dgm:prSet phldrT="[Texto]"/>
      <dgm:spPr/>
      <dgm:t>
        <a:bodyPr/>
        <a:lstStyle/>
        <a:p>
          <a:r>
            <a:rPr lang="es-CO">
              <a:latin typeface="Arial Narrow" panose="020B0606020202030204" pitchFamily="34" charset="0"/>
            </a:rPr>
            <a:t>HUMANIZACIÓN </a:t>
          </a:r>
        </a:p>
      </dgm:t>
    </dgm:pt>
    <dgm:pt modelId="{5CDEEE61-E451-471B-B287-543D123B3992}" type="parTrans" cxnId="{C8A23557-6E86-482F-8CAC-1D6F4C6A8167}">
      <dgm:prSet/>
      <dgm:spPr/>
      <dgm:t>
        <a:bodyPr/>
        <a:lstStyle/>
        <a:p>
          <a:endParaRPr lang="es-CO"/>
        </a:p>
      </dgm:t>
    </dgm:pt>
    <dgm:pt modelId="{BA605CDE-7FBF-4970-BC42-F210B94276C8}" type="sibTrans" cxnId="{C8A23557-6E86-482F-8CAC-1D6F4C6A8167}">
      <dgm:prSet/>
      <dgm:spPr/>
      <dgm:t>
        <a:bodyPr/>
        <a:lstStyle/>
        <a:p>
          <a:endParaRPr lang="es-CO"/>
        </a:p>
      </dgm:t>
    </dgm:pt>
    <dgm:pt modelId="{7813028F-2BF0-4068-B214-5D3C12B78B9F}">
      <dgm:prSet phldrT="[Texto]"/>
      <dgm:spPr/>
      <dgm:t>
        <a:bodyPr/>
        <a:lstStyle/>
        <a:p>
          <a:r>
            <a:rPr lang="es-CO">
              <a:latin typeface="Arial Narrow" panose="020B0606020202030204" pitchFamily="34" charset="0"/>
            </a:rPr>
            <a:t>PRINCIPIOS</a:t>
          </a:r>
        </a:p>
        <a:p>
          <a:r>
            <a:rPr lang="es-CO">
              <a:latin typeface="Arial Narrow" panose="020B0606020202030204" pitchFamily="34" charset="0"/>
            </a:rPr>
            <a:t>INSTITUCIONALES   </a:t>
          </a:r>
        </a:p>
      </dgm:t>
    </dgm:pt>
    <dgm:pt modelId="{4EAD4485-9787-4978-A32C-34063CF194D2}" type="sibTrans" cxnId="{0B8EDD53-1B7E-4861-BD44-D6E46EA96FD0}">
      <dgm:prSet/>
      <dgm:spPr/>
      <dgm:t>
        <a:bodyPr/>
        <a:lstStyle/>
        <a:p>
          <a:endParaRPr lang="es-CO"/>
        </a:p>
      </dgm:t>
    </dgm:pt>
    <dgm:pt modelId="{E865D191-98BE-4DBC-96A8-17DFD08AD993}" type="parTrans" cxnId="{0B8EDD53-1B7E-4861-BD44-D6E46EA96FD0}">
      <dgm:prSet/>
      <dgm:spPr/>
      <dgm:t>
        <a:bodyPr/>
        <a:lstStyle/>
        <a:p>
          <a:endParaRPr lang="es-CO"/>
        </a:p>
      </dgm:t>
    </dgm:pt>
    <dgm:pt modelId="{596ED50B-82D6-414C-962F-B56A56A483C5}">
      <dgm:prSet phldrT="[Texto]"/>
      <dgm:spPr/>
      <dgm:t>
        <a:bodyPr/>
        <a:lstStyle/>
        <a:p>
          <a:r>
            <a:rPr lang="es-CO" baseline="0">
              <a:latin typeface="Arial Narrow" panose="020B0606020202030204" pitchFamily="34" charset="0"/>
            </a:rPr>
            <a:t>VALORES </a:t>
          </a:r>
        </a:p>
        <a:p>
          <a:r>
            <a:rPr lang="es-CO" baseline="0">
              <a:latin typeface="Arial Narrow" panose="020B0606020202030204" pitchFamily="34" charset="0"/>
            </a:rPr>
            <a:t>ÉTICOS Y BIOÉTICOS  </a:t>
          </a:r>
          <a:endParaRPr lang="es-CO">
            <a:latin typeface="Arial Narrow" panose="020B0606020202030204" pitchFamily="34" charset="0"/>
          </a:endParaRPr>
        </a:p>
      </dgm:t>
    </dgm:pt>
    <dgm:pt modelId="{AEA4CE3C-DE2A-4103-93DB-0834A89D0EA6}" type="sibTrans" cxnId="{7033DE2C-3F90-47D7-A4B0-6FC76EB8D549}">
      <dgm:prSet/>
      <dgm:spPr/>
      <dgm:t>
        <a:bodyPr/>
        <a:lstStyle/>
        <a:p>
          <a:endParaRPr lang="es-CO"/>
        </a:p>
      </dgm:t>
    </dgm:pt>
    <dgm:pt modelId="{85E9A544-33F6-4EBB-9774-48650C16C7E9}" type="parTrans" cxnId="{7033DE2C-3F90-47D7-A4B0-6FC76EB8D549}">
      <dgm:prSet/>
      <dgm:spPr/>
      <dgm:t>
        <a:bodyPr/>
        <a:lstStyle/>
        <a:p>
          <a:endParaRPr lang="es-CO"/>
        </a:p>
      </dgm:t>
    </dgm:pt>
    <dgm:pt modelId="{116EE252-57B0-4282-8508-55EB5749DCA5}" type="pres">
      <dgm:prSet presAssocID="{BF0B4847-11EA-4890-B6FB-E5050B4A291C}" presName="cycle" presStyleCnt="0">
        <dgm:presLayoutVars>
          <dgm:chMax val="1"/>
          <dgm:dir/>
          <dgm:animLvl val="ctr"/>
          <dgm:resizeHandles val="exact"/>
        </dgm:presLayoutVars>
      </dgm:prSet>
      <dgm:spPr/>
      <dgm:t>
        <a:bodyPr/>
        <a:lstStyle/>
        <a:p>
          <a:endParaRPr lang="es-CO"/>
        </a:p>
      </dgm:t>
    </dgm:pt>
    <dgm:pt modelId="{5F165696-CB44-462D-9E52-A1D5C9D238CE}" type="pres">
      <dgm:prSet presAssocID="{F2544463-551F-4AAB-BF34-0EBDC6988C4A}" presName="centerShape" presStyleLbl="node0" presStyleIdx="0" presStyleCnt="1" custScaleX="110473"/>
      <dgm:spPr/>
      <dgm:t>
        <a:bodyPr/>
        <a:lstStyle/>
        <a:p>
          <a:endParaRPr lang="es-CO"/>
        </a:p>
      </dgm:t>
    </dgm:pt>
    <dgm:pt modelId="{4FEAAB8C-D447-4CDC-8599-9D5F5A933746}" type="pres">
      <dgm:prSet presAssocID="{2F6C87F5-15DE-4E0E-8D4A-497CA743ACC0}" presName="parTrans" presStyleLbl="bgSibTrans2D1" presStyleIdx="0" presStyleCnt="7"/>
      <dgm:spPr/>
      <dgm:t>
        <a:bodyPr/>
        <a:lstStyle/>
        <a:p>
          <a:endParaRPr lang="es-CO"/>
        </a:p>
      </dgm:t>
    </dgm:pt>
    <dgm:pt modelId="{99295CA9-49C5-468E-A240-803F5B9E3051}" type="pres">
      <dgm:prSet presAssocID="{A3D0863B-DDB6-4064-81E0-AF07246AC88E}" presName="node" presStyleLbl="node1" presStyleIdx="0" presStyleCnt="7">
        <dgm:presLayoutVars>
          <dgm:bulletEnabled val="1"/>
        </dgm:presLayoutVars>
      </dgm:prSet>
      <dgm:spPr/>
      <dgm:t>
        <a:bodyPr/>
        <a:lstStyle/>
        <a:p>
          <a:endParaRPr lang="es-CO"/>
        </a:p>
      </dgm:t>
    </dgm:pt>
    <dgm:pt modelId="{4804BF10-C044-4331-BDF4-89C60AACF98B}" type="pres">
      <dgm:prSet presAssocID="{722E67B9-BDAA-40A3-A3B2-0634B3A84922}" presName="parTrans" presStyleLbl="bgSibTrans2D1" presStyleIdx="1" presStyleCnt="7"/>
      <dgm:spPr/>
      <dgm:t>
        <a:bodyPr/>
        <a:lstStyle/>
        <a:p>
          <a:endParaRPr lang="es-CO"/>
        </a:p>
      </dgm:t>
    </dgm:pt>
    <dgm:pt modelId="{F7A1F3A3-CD40-4F33-A1F2-61E8E8D25DDA}" type="pres">
      <dgm:prSet presAssocID="{D5FD4309-4397-4819-B376-32E3ABA6CF8B}" presName="node" presStyleLbl="node1" presStyleIdx="1" presStyleCnt="7">
        <dgm:presLayoutVars>
          <dgm:bulletEnabled val="1"/>
        </dgm:presLayoutVars>
      </dgm:prSet>
      <dgm:spPr/>
      <dgm:t>
        <a:bodyPr/>
        <a:lstStyle/>
        <a:p>
          <a:endParaRPr lang="es-CO"/>
        </a:p>
      </dgm:t>
    </dgm:pt>
    <dgm:pt modelId="{847BFE02-F393-45E8-8568-2FD91BA45066}" type="pres">
      <dgm:prSet presAssocID="{A0688A93-1493-433D-9256-EB193E831FED}" presName="parTrans" presStyleLbl="bgSibTrans2D1" presStyleIdx="2" presStyleCnt="7"/>
      <dgm:spPr/>
      <dgm:t>
        <a:bodyPr/>
        <a:lstStyle/>
        <a:p>
          <a:endParaRPr lang="es-CO"/>
        </a:p>
      </dgm:t>
    </dgm:pt>
    <dgm:pt modelId="{9267F037-AC26-40BD-B2FF-CF61774F3561}" type="pres">
      <dgm:prSet presAssocID="{778D2C6F-7BBD-4498-9EAD-F1F11159BA0E}" presName="node" presStyleLbl="node1" presStyleIdx="2" presStyleCnt="7">
        <dgm:presLayoutVars>
          <dgm:bulletEnabled val="1"/>
        </dgm:presLayoutVars>
      </dgm:prSet>
      <dgm:spPr/>
      <dgm:t>
        <a:bodyPr/>
        <a:lstStyle/>
        <a:p>
          <a:endParaRPr lang="es-CO"/>
        </a:p>
      </dgm:t>
    </dgm:pt>
    <dgm:pt modelId="{36CE0ED2-DCB9-45A9-84D3-C326889B8AEA}" type="pres">
      <dgm:prSet presAssocID="{85E9A544-33F6-4EBB-9774-48650C16C7E9}" presName="parTrans" presStyleLbl="bgSibTrans2D1" presStyleIdx="3" presStyleCnt="7"/>
      <dgm:spPr/>
      <dgm:t>
        <a:bodyPr/>
        <a:lstStyle/>
        <a:p>
          <a:endParaRPr lang="es-CO"/>
        </a:p>
      </dgm:t>
    </dgm:pt>
    <dgm:pt modelId="{6D989E09-ECA4-4224-B71A-A66C55E3AF4C}" type="pres">
      <dgm:prSet presAssocID="{596ED50B-82D6-414C-962F-B56A56A483C5}" presName="node" presStyleLbl="node1" presStyleIdx="3" presStyleCnt="7">
        <dgm:presLayoutVars>
          <dgm:bulletEnabled val="1"/>
        </dgm:presLayoutVars>
      </dgm:prSet>
      <dgm:spPr/>
      <dgm:t>
        <a:bodyPr/>
        <a:lstStyle/>
        <a:p>
          <a:endParaRPr lang="es-CO"/>
        </a:p>
      </dgm:t>
    </dgm:pt>
    <dgm:pt modelId="{8A1DA605-AC91-42DE-96FC-107C3CDFE6FC}" type="pres">
      <dgm:prSet presAssocID="{E865D191-98BE-4DBC-96A8-17DFD08AD993}" presName="parTrans" presStyleLbl="bgSibTrans2D1" presStyleIdx="4" presStyleCnt="7"/>
      <dgm:spPr/>
      <dgm:t>
        <a:bodyPr/>
        <a:lstStyle/>
        <a:p>
          <a:endParaRPr lang="es-CO"/>
        </a:p>
      </dgm:t>
    </dgm:pt>
    <dgm:pt modelId="{5829CC15-FFE8-4F73-97B5-EA4EA5220446}" type="pres">
      <dgm:prSet presAssocID="{7813028F-2BF0-4068-B214-5D3C12B78B9F}" presName="node" presStyleLbl="node1" presStyleIdx="4" presStyleCnt="7">
        <dgm:presLayoutVars>
          <dgm:bulletEnabled val="1"/>
        </dgm:presLayoutVars>
      </dgm:prSet>
      <dgm:spPr/>
      <dgm:t>
        <a:bodyPr/>
        <a:lstStyle/>
        <a:p>
          <a:endParaRPr lang="es-CO"/>
        </a:p>
      </dgm:t>
    </dgm:pt>
    <dgm:pt modelId="{78F143C3-E750-4FB3-B5F8-EB2B781BFA37}" type="pres">
      <dgm:prSet presAssocID="{5CBF57D4-EA15-47ED-A0D6-3DF9698E0300}" presName="parTrans" presStyleLbl="bgSibTrans2D1" presStyleIdx="5" presStyleCnt="7"/>
      <dgm:spPr/>
      <dgm:t>
        <a:bodyPr/>
        <a:lstStyle/>
        <a:p>
          <a:endParaRPr lang="es-CO"/>
        </a:p>
      </dgm:t>
    </dgm:pt>
    <dgm:pt modelId="{EBC920E0-6718-4BCA-9BC9-B0ABAB55CE10}" type="pres">
      <dgm:prSet presAssocID="{CF9FC503-1F58-488C-9CF6-FAF0D96816B7}" presName="node" presStyleLbl="node1" presStyleIdx="5" presStyleCnt="7">
        <dgm:presLayoutVars>
          <dgm:bulletEnabled val="1"/>
        </dgm:presLayoutVars>
      </dgm:prSet>
      <dgm:spPr/>
      <dgm:t>
        <a:bodyPr/>
        <a:lstStyle/>
        <a:p>
          <a:endParaRPr lang="es-CO"/>
        </a:p>
      </dgm:t>
    </dgm:pt>
    <dgm:pt modelId="{DD853463-EC7E-417B-A067-B49A43B3A688}" type="pres">
      <dgm:prSet presAssocID="{5CDEEE61-E451-471B-B287-543D123B3992}" presName="parTrans" presStyleLbl="bgSibTrans2D1" presStyleIdx="6" presStyleCnt="7"/>
      <dgm:spPr/>
      <dgm:t>
        <a:bodyPr/>
        <a:lstStyle/>
        <a:p>
          <a:endParaRPr lang="es-CO"/>
        </a:p>
      </dgm:t>
    </dgm:pt>
    <dgm:pt modelId="{3DA02158-CB83-40E0-A08B-78B2097FDE2E}" type="pres">
      <dgm:prSet presAssocID="{4465C8DB-D569-4265-92DA-D6D9FCEC3513}" presName="node" presStyleLbl="node1" presStyleIdx="6" presStyleCnt="7">
        <dgm:presLayoutVars>
          <dgm:bulletEnabled val="1"/>
        </dgm:presLayoutVars>
      </dgm:prSet>
      <dgm:spPr/>
      <dgm:t>
        <a:bodyPr/>
        <a:lstStyle/>
        <a:p>
          <a:endParaRPr lang="es-CO"/>
        </a:p>
      </dgm:t>
    </dgm:pt>
  </dgm:ptLst>
  <dgm:cxnLst>
    <dgm:cxn modelId="{051A132A-7E29-4354-BCAA-0574F8215D19}" srcId="{F2544463-551F-4AAB-BF34-0EBDC6988C4A}" destId="{A3D0863B-DDB6-4064-81E0-AF07246AC88E}" srcOrd="0" destOrd="0" parTransId="{2F6C87F5-15DE-4E0E-8D4A-497CA743ACC0}" sibTransId="{1687B60A-8E77-4674-AA7E-C56207743929}"/>
    <dgm:cxn modelId="{24820BDE-E1B5-495B-8E69-70E83EA2219F}" type="presOf" srcId="{778D2C6F-7BBD-4498-9EAD-F1F11159BA0E}" destId="{9267F037-AC26-40BD-B2FF-CF61774F3561}" srcOrd="0" destOrd="0" presId="urn:microsoft.com/office/officeart/2005/8/layout/radial4"/>
    <dgm:cxn modelId="{0B8EDD53-1B7E-4861-BD44-D6E46EA96FD0}" srcId="{F2544463-551F-4AAB-BF34-0EBDC6988C4A}" destId="{7813028F-2BF0-4068-B214-5D3C12B78B9F}" srcOrd="4" destOrd="0" parTransId="{E865D191-98BE-4DBC-96A8-17DFD08AD993}" sibTransId="{4EAD4485-9787-4978-A32C-34063CF194D2}"/>
    <dgm:cxn modelId="{7033DE2C-3F90-47D7-A4B0-6FC76EB8D549}" srcId="{F2544463-551F-4AAB-BF34-0EBDC6988C4A}" destId="{596ED50B-82D6-414C-962F-B56A56A483C5}" srcOrd="3" destOrd="0" parTransId="{85E9A544-33F6-4EBB-9774-48650C16C7E9}" sibTransId="{AEA4CE3C-DE2A-4103-93DB-0834A89D0EA6}"/>
    <dgm:cxn modelId="{02F71D46-8852-4134-8901-AD131DF50A7A}" type="presOf" srcId="{BF0B4847-11EA-4890-B6FB-E5050B4A291C}" destId="{116EE252-57B0-4282-8508-55EB5749DCA5}" srcOrd="0" destOrd="0" presId="urn:microsoft.com/office/officeart/2005/8/layout/radial4"/>
    <dgm:cxn modelId="{87B59560-C166-40B2-8999-B3E5CD98D219}" type="presOf" srcId="{2F6C87F5-15DE-4E0E-8D4A-497CA743ACC0}" destId="{4FEAAB8C-D447-4CDC-8599-9D5F5A933746}" srcOrd="0" destOrd="0" presId="urn:microsoft.com/office/officeart/2005/8/layout/radial4"/>
    <dgm:cxn modelId="{81D20EA6-A39B-4F34-A69C-77CCE48A978A}" type="presOf" srcId="{A0688A93-1493-433D-9256-EB193E831FED}" destId="{847BFE02-F393-45E8-8568-2FD91BA45066}" srcOrd="0" destOrd="0" presId="urn:microsoft.com/office/officeart/2005/8/layout/radial4"/>
    <dgm:cxn modelId="{3DED9D1A-93D8-43FE-A41B-C3428A0D989D}" type="presOf" srcId="{722E67B9-BDAA-40A3-A3B2-0634B3A84922}" destId="{4804BF10-C044-4331-BDF4-89C60AACF98B}" srcOrd="0" destOrd="0" presId="urn:microsoft.com/office/officeart/2005/8/layout/radial4"/>
    <dgm:cxn modelId="{66CE329E-AF7C-48DE-9016-9E7F37BE9891}" type="presOf" srcId="{5CBF57D4-EA15-47ED-A0D6-3DF9698E0300}" destId="{78F143C3-E750-4FB3-B5F8-EB2B781BFA37}" srcOrd="0" destOrd="0" presId="urn:microsoft.com/office/officeart/2005/8/layout/radial4"/>
    <dgm:cxn modelId="{BB11F9E3-29F8-4A25-8A6D-5CC75CB1392A}" type="presOf" srcId="{D5FD4309-4397-4819-B376-32E3ABA6CF8B}" destId="{F7A1F3A3-CD40-4F33-A1F2-61E8E8D25DDA}" srcOrd="0" destOrd="0" presId="urn:microsoft.com/office/officeart/2005/8/layout/radial4"/>
    <dgm:cxn modelId="{83FA0B2A-80BE-4ABC-9CD9-3FAC0CD0E07A}" type="presOf" srcId="{A3D0863B-DDB6-4064-81E0-AF07246AC88E}" destId="{99295CA9-49C5-468E-A240-803F5B9E3051}" srcOrd="0" destOrd="0" presId="urn:microsoft.com/office/officeart/2005/8/layout/radial4"/>
    <dgm:cxn modelId="{86D2B63D-DC3B-495D-911C-2BCA23CBAADF}" type="presOf" srcId="{F2544463-551F-4AAB-BF34-0EBDC6988C4A}" destId="{5F165696-CB44-462D-9E52-A1D5C9D238CE}" srcOrd="0" destOrd="0" presId="urn:microsoft.com/office/officeart/2005/8/layout/radial4"/>
    <dgm:cxn modelId="{32A24CE7-2D77-4B27-8F68-5E0BC67E592E}" type="presOf" srcId="{E865D191-98BE-4DBC-96A8-17DFD08AD993}" destId="{8A1DA605-AC91-42DE-96FC-107C3CDFE6FC}" srcOrd="0" destOrd="0" presId="urn:microsoft.com/office/officeart/2005/8/layout/radial4"/>
    <dgm:cxn modelId="{61A87951-6CE9-4B0F-8FB3-C1CE813B4427}" srcId="{F2544463-551F-4AAB-BF34-0EBDC6988C4A}" destId="{D5FD4309-4397-4819-B376-32E3ABA6CF8B}" srcOrd="1" destOrd="0" parTransId="{722E67B9-BDAA-40A3-A3B2-0634B3A84922}" sibTransId="{BD994B6E-B64C-4B1B-932D-0D6FC8619942}"/>
    <dgm:cxn modelId="{C8A23557-6E86-482F-8CAC-1D6F4C6A8167}" srcId="{F2544463-551F-4AAB-BF34-0EBDC6988C4A}" destId="{4465C8DB-D569-4265-92DA-D6D9FCEC3513}" srcOrd="6" destOrd="0" parTransId="{5CDEEE61-E451-471B-B287-543D123B3992}" sibTransId="{BA605CDE-7FBF-4970-BC42-F210B94276C8}"/>
    <dgm:cxn modelId="{5BCBA8DB-7923-422C-BAF1-C3E7B7B351E1}" type="presOf" srcId="{5CDEEE61-E451-471B-B287-543D123B3992}" destId="{DD853463-EC7E-417B-A067-B49A43B3A688}" srcOrd="0" destOrd="0" presId="urn:microsoft.com/office/officeart/2005/8/layout/radial4"/>
    <dgm:cxn modelId="{5D654106-052B-4A43-83E5-725480A9D150}" type="presOf" srcId="{85E9A544-33F6-4EBB-9774-48650C16C7E9}" destId="{36CE0ED2-DCB9-45A9-84D3-C326889B8AEA}" srcOrd="0" destOrd="0" presId="urn:microsoft.com/office/officeart/2005/8/layout/radial4"/>
    <dgm:cxn modelId="{25D2DD7B-A807-4E8A-9B3E-7C97CAD7D372}" srcId="{F2544463-551F-4AAB-BF34-0EBDC6988C4A}" destId="{CF9FC503-1F58-488C-9CF6-FAF0D96816B7}" srcOrd="5" destOrd="0" parTransId="{5CBF57D4-EA15-47ED-A0D6-3DF9698E0300}" sibTransId="{0265A76E-5FE8-46CB-93F9-37BF0048BE56}"/>
    <dgm:cxn modelId="{4F145C64-165F-4511-8512-F42A873F9CEE}" srcId="{F2544463-551F-4AAB-BF34-0EBDC6988C4A}" destId="{778D2C6F-7BBD-4498-9EAD-F1F11159BA0E}" srcOrd="2" destOrd="0" parTransId="{A0688A93-1493-433D-9256-EB193E831FED}" sibTransId="{F304906D-91AF-458D-B9A2-818643F8D328}"/>
    <dgm:cxn modelId="{F35A7FF7-89C8-40CC-90FF-EACA614EDFC8}" type="presOf" srcId="{CF9FC503-1F58-488C-9CF6-FAF0D96816B7}" destId="{EBC920E0-6718-4BCA-9BC9-B0ABAB55CE10}" srcOrd="0" destOrd="0" presId="urn:microsoft.com/office/officeart/2005/8/layout/radial4"/>
    <dgm:cxn modelId="{107967EF-01AB-49CF-894D-05FB24DD97FD}" type="presOf" srcId="{7813028F-2BF0-4068-B214-5D3C12B78B9F}" destId="{5829CC15-FFE8-4F73-97B5-EA4EA5220446}" srcOrd="0" destOrd="0" presId="urn:microsoft.com/office/officeart/2005/8/layout/radial4"/>
    <dgm:cxn modelId="{8E98C5F6-B619-406D-AE50-A273AB291737}" srcId="{BF0B4847-11EA-4890-B6FB-E5050B4A291C}" destId="{F2544463-551F-4AAB-BF34-0EBDC6988C4A}" srcOrd="0" destOrd="0" parTransId="{09C7BF87-8E5F-480C-98AD-50CCD7C9BA4A}" sibTransId="{140FC782-46E8-45F3-97C7-0EC788B9B5F5}"/>
    <dgm:cxn modelId="{A6717858-ABE5-4BF3-B306-6C434293CF06}" type="presOf" srcId="{596ED50B-82D6-414C-962F-B56A56A483C5}" destId="{6D989E09-ECA4-4224-B71A-A66C55E3AF4C}" srcOrd="0" destOrd="0" presId="urn:microsoft.com/office/officeart/2005/8/layout/radial4"/>
    <dgm:cxn modelId="{F0B7F2A1-C163-439A-BB53-1F7BDECF06E7}" type="presOf" srcId="{4465C8DB-D569-4265-92DA-D6D9FCEC3513}" destId="{3DA02158-CB83-40E0-A08B-78B2097FDE2E}" srcOrd="0" destOrd="0" presId="urn:microsoft.com/office/officeart/2005/8/layout/radial4"/>
    <dgm:cxn modelId="{1ED15426-939F-4A75-B2B6-4E033176C8C9}" type="presParOf" srcId="{116EE252-57B0-4282-8508-55EB5749DCA5}" destId="{5F165696-CB44-462D-9E52-A1D5C9D238CE}" srcOrd="0" destOrd="0" presId="urn:microsoft.com/office/officeart/2005/8/layout/radial4"/>
    <dgm:cxn modelId="{9B16DA82-2AF8-4A09-A7CE-3A05EC783063}" type="presParOf" srcId="{116EE252-57B0-4282-8508-55EB5749DCA5}" destId="{4FEAAB8C-D447-4CDC-8599-9D5F5A933746}" srcOrd="1" destOrd="0" presId="urn:microsoft.com/office/officeart/2005/8/layout/radial4"/>
    <dgm:cxn modelId="{E6C0F69B-54EE-447E-ACB4-F4CCBA275A97}" type="presParOf" srcId="{116EE252-57B0-4282-8508-55EB5749DCA5}" destId="{99295CA9-49C5-468E-A240-803F5B9E3051}" srcOrd="2" destOrd="0" presId="urn:microsoft.com/office/officeart/2005/8/layout/radial4"/>
    <dgm:cxn modelId="{7BA7A3C6-D18C-4AD2-99FD-33201546B0D9}" type="presParOf" srcId="{116EE252-57B0-4282-8508-55EB5749DCA5}" destId="{4804BF10-C044-4331-BDF4-89C60AACF98B}" srcOrd="3" destOrd="0" presId="urn:microsoft.com/office/officeart/2005/8/layout/radial4"/>
    <dgm:cxn modelId="{D95C8E4E-13BB-4549-B0ED-B175A382DA0D}" type="presParOf" srcId="{116EE252-57B0-4282-8508-55EB5749DCA5}" destId="{F7A1F3A3-CD40-4F33-A1F2-61E8E8D25DDA}" srcOrd="4" destOrd="0" presId="urn:microsoft.com/office/officeart/2005/8/layout/radial4"/>
    <dgm:cxn modelId="{F6EBBCFA-E11D-4C76-8827-E5F8FB9A6AFB}" type="presParOf" srcId="{116EE252-57B0-4282-8508-55EB5749DCA5}" destId="{847BFE02-F393-45E8-8568-2FD91BA45066}" srcOrd="5" destOrd="0" presId="urn:microsoft.com/office/officeart/2005/8/layout/radial4"/>
    <dgm:cxn modelId="{554E255B-C052-4BB4-BAAD-E1448AFCB15B}" type="presParOf" srcId="{116EE252-57B0-4282-8508-55EB5749DCA5}" destId="{9267F037-AC26-40BD-B2FF-CF61774F3561}" srcOrd="6" destOrd="0" presId="urn:microsoft.com/office/officeart/2005/8/layout/radial4"/>
    <dgm:cxn modelId="{FE36821D-A356-41F2-8DA1-31A527639393}" type="presParOf" srcId="{116EE252-57B0-4282-8508-55EB5749DCA5}" destId="{36CE0ED2-DCB9-45A9-84D3-C326889B8AEA}" srcOrd="7" destOrd="0" presId="urn:microsoft.com/office/officeart/2005/8/layout/radial4"/>
    <dgm:cxn modelId="{32AC8081-909E-45C0-9A2B-298169C34589}" type="presParOf" srcId="{116EE252-57B0-4282-8508-55EB5749DCA5}" destId="{6D989E09-ECA4-4224-B71A-A66C55E3AF4C}" srcOrd="8" destOrd="0" presId="urn:microsoft.com/office/officeart/2005/8/layout/radial4"/>
    <dgm:cxn modelId="{91896580-12FF-401F-9527-4369DAC093D6}" type="presParOf" srcId="{116EE252-57B0-4282-8508-55EB5749DCA5}" destId="{8A1DA605-AC91-42DE-96FC-107C3CDFE6FC}" srcOrd="9" destOrd="0" presId="urn:microsoft.com/office/officeart/2005/8/layout/radial4"/>
    <dgm:cxn modelId="{3847B9B8-F8FA-4F5E-9E9E-5AC978EFE492}" type="presParOf" srcId="{116EE252-57B0-4282-8508-55EB5749DCA5}" destId="{5829CC15-FFE8-4F73-97B5-EA4EA5220446}" srcOrd="10" destOrd="0" presId="urn:microsoft.com/office/officeart/2005/8/layout/radial4"/>
    <dgm:cxn modelId="{CB6258B7-B875-442D-AD7D-6F612E2BA412}" type="presParOf" srcId="{116EE252-57B0-4282-8508-55EB5749DCA5}" destId="{78F143C3-E750-4FB3-B5F8-EB2B781BFA37}" srcOrd="11" destOrd="0" presId="urn:microsoft.com/office/officeart/2005/8/layout/radial4"/>
    <dgm:cxn modelId="{ABE02D13-2776-43A7-84A4-F44B91C2D14D}" type="presParOf" srcId="{116EE252-57B0-4282-8508-55EB5749DCA5}" destId="{EBC920E0-6718-4BCA-9BC9-B0ABAB55CE10}" srcOrd="12" destOrd="0" presId="urn:microsoft.com/office/officeart/2005/8/layout/radial4"/>
    <dgm:cxn modelId="{7E4986AC-98E2-4615-84D4-C5A11EDA05DF}" type="presParOf" srcId="{116EE252-57B0-4282-8508-55EB5749DCA5}" destId="{DD853463-EC7E-417B-A067-B49A43B3A688}" srcOrd="13" destOrd="0" presId="urn:microsoft.com/office/officeart/2005/8/layout/radial4"/>
    <dgm:cxn modelId="{8B6DA65E-F804-494C-8BB9-9A939395F980}" type="presParOf" srcId="{116EE252-57B0-4282-8508-55EB5749DCA5}" destId="{3DA02158-CB83-40E0-A08B-78B2097FDE2E}" srcOrd="14" destOrd="0" presId="urn:microsoft.com/office/officeart/2005/8/layout/radial4"/>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F165696-CB44-462D-9E52-A1D5C9D238CE}">
      <dsp:nvSpPr>
        <dsp:cNvPr id="0" name=""/>
        <dsp:cNvSpPr/>
      </dsp:nvSpPr>
      <dsp:spPr>
        <a:xfrm>
          <a:off x="1794953" y="1859288"/>
          <a:ext cx="1353568" cy="1225248"/>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CO" sz="900" b="1" kern="1200">
              <a:latin typeface="Arial Narrow" panose="020B0606020202030204" pitchFamily="34" charset="0"/>
            </a:rPr>
            <a:t>PLATAFORMA ÉTICA</a:t>
          </a:r>
        </a:p>
        <a:p>
          <a:pPr lvl="0" algn="ctr" defTabSz="400050">
            <a:lnSpc>
              <a:spcPct val="90000"/>
            </a:lnSpc>
            <a:spcBef>
              <a:spcPct val="0"/>
            </a:spcBef>
            <a:spcAft>
              <a:spcPct val="35000"/>
            </a:spcAft>
          </a:pPr>
          <a:endParaRPr lang="es-CO" sz="900" b="1" kern="1200">
            <a:latin typeface="Arial Narrow" panose="020B0606020202030204" pitchFamily="34" charset="0"/>
          </a:endParaRPr>
        </a:p>
        <a:p>
          <a:pPr lvl="0" algn="ctr" defTabSz="400050">
            <a:lnSpc>
              <a:spcPct val="90000"/>
            </a:lnSpc>
            <a:spcBef>
              <a:spcPct val="0"/>
            </a:spcBef>
            <a:spcAft>
              <a:spcPct val="35000"/>
            </a:spcAft>
          </a:pPr>
          <a:r>
            <a:rPr lang="es-CO" sz="900" b="1" kern="1200">
              <a:latin typeface="Arial Narrow" panose="020B0606020202030204" pitchFamily="34" charset="0"/>
            </a:rPr>
            <a:t>CENTRADA EN LA PERSONA </a:t>
          </a:r>
        </a:p>
      </dsp:txBody>
      <dsp:txXfrm>
        <a:off x="1993178" y="2038721"/>
        <a:ext cx="957118" cy="866382"/>
      </dsp:txXfrm>
    </dsp:sp>
    <dsp:sp modelId="{4FEAAB8C-D447-4CDC-8599-9D5F5A933746}">
      <dsp:nvSpPr>
        <dsp:cNvPr id="0" name=""/>
        <dsp:cNvSpPr/>
      </dsp:nvSpPr>
      <dsp:spPr>
        <a:xfrm rot="10800000">
          <a:off x="430183" y="2297314"/>
          <a:ext cx="1289707"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9295CA9-49C5-468E-A240-803F5B9E3051}">
      <dsp:nvSpPr>
        <dsp:cNvPr id="0" name=""/>
        <dsp:cNvSpPr/>
      </dsp:nvSpPr>
      <dsp:spPr>
        <a:xfrm>
          <a:off x="1346" y="2128842"/>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a:latin typeface="Arial Narrow" panose="020B0606020202030204" pitchFamily="34" charset="0"/>
            </a:rPr>
            <a:t>POLITICAS </a:t>
          </a:r>
        </a:p>
      </dsp:txBody>
      <dsp:txXfrm>
        <a:off x="21442" y="2148938"/>
        <a:ext cx="817481" cy="645946"/>
      </dsp:txXfrm>
    </dsp:sp>
    <dsp:sp modelId="{4804BF10-C044-4331-BDF4-89C60AACF98B}">
      <dsp:nvSpPr>
        <dsp:cNvPr id="0" name=""/>
        <dsp:cNvSpPr/>
      </dsp:nvSpPr>
      <dsp:spPr>
        <a:xfrm rot="12600000">
          <a:off x="616171" y="1603195"/>
          <a:ext cx="1306633"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7A1F3A3-CD40-4F33-A1F2-61E8E8D25DDA}">
      <dsp:nvSpPr>
        <dsp:cNvPr id="0" name=""/>
        <dsp:cNvSpPr/>
      </dsp:nvSpPr>
      <dsp:spPr>
        <a:xfrm>
          <a:off x="274862" y="1108065"/>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a:latin typeface="Arial Narrow" panose="020B0606020202030204" pitchFamily="34" charset="0"/>
            </a:rPr>
            <a:t>CÓDIGO DE ÉTICA </a:t>
          </a:r>
        </a:p>
        <a:p>
          <a:pPr lvl="0" algn="ctr" defTabSz="355600">
            <a:lnSpc>
              <a:spcPct val="90000"/>
            </a:lnSpc>
            <a:spcBef>
              <a:spcPct val="0"/>
            </a:spcBef>
            <a:spcAft>
              <a:spcPct val="35000"/>
            </a:spcAft>
          </a:pPr>
          <a:r>
            <a:rPr lang="es-CO" sz="800" kern="1200">
              <a:latin typeface="Arial Narrow" panose="020B0606020202030204" pitchFamily="34" charset="0"/>
            </a:rPr>
            <a:t> Y</a:t>
          </a:r>
        </a:p>
        <a:p>
          <a:pPr lvl="0" algn="ctr" defTabSz="355600">
            <a:lnSpc>
              <a:spcPct val="90000"/>
            </a:lnSpc>
            <a:spcBef>
              <a:spcPct val="0"/>
            </a:spcBef>
            <a:spcAft>
              <a:spcPct val="35000"/>
            </a:spcAft>
          </a:pPr>
          <a:r>
            <a:rPr lang="es-CO" sz="800" kern="1200">
              <a:latin typeface="Arial Narrow" panose="020B0606020202030204" pitchFamily="34" charset="0"/>
            </a:rPr>
            <a:t> BUEN GOBIERNO</a:t>
          </a:r>
        </a:p>
      </dsp:txBody>
      <dsp:txXfrm>
        <a:off x="294958" y="1128161"/>
        <a:ext cx="817481" cy="645946"/>
      </dsp:txXfrm>
    </dsp:sp>
    <dsp:sp modelId="{847BFE02-F393-45E8-8568-2FD91BA45066}">
      <dsp:nvSpPr>
        <dsp:cNvPr id="0" name=""/>
        <dsp:cNvSpPr/>
      </dsp:nvSpPr>
      <dsp:spPr>
        <a:xfrm rot="14400000">
          <a:off x="1116758" y="1108131"/>
          <a:ext cx="1336808"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267F037-AC26-40BD-B2FF-CF61774F3561}">
      <dsp:nvSpPr>
        <dsp:cNvPr id="0" name=""/>
        <dsp:cNvSpPr/>
      </dsp:nvSpPr>
      <dsp:spPr>
        <a:xfrm>
          <a:off x="1022123" y="360805"/>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a:latin typeface="Arial Narrow" panose="020B0606020202030204" pitchFamily="34" charset="0"/>
            </a:rPr>
            <a:t>VALORES </a:t>
          </a:r>
        </a:p>
        <a:p>
          <a:pPr lvl="0" algn="ctr" defTabSz="355600">
            <a:lnSpc>
              <a:spcPct val="90000"/>
            </a:lnSpc>
            <a:spcBef>
              <a:spcPct val="0"/>
            </a:spcBef>
            <a:spcAft>
              <a:spcPct val="35000"/>
            </a:spcAft>
          </a:pPr>
          <a:r>
            <a:rPr lang="es-CO" sz="800" kern="1200">
              <a:latin typeface="Arial Narrow" panose="020B0606020202030204" pitchFamily="34" charset="0"/>
            </a:rPr>
            <a:t>CÓDIGO INTEGRIDAD  </a:t>
          </a:r>
        </a:p>
      </dsp:txBody>
      <dsp:txXfrm>
        <a:off x="1042219" y="380901"/>
        <a:ext cx="817481" cy="645946"/>
      </dsp:txXfrm>
    </dsp:sp>
    <dsp:sp modelId="{36CE0ED2-DCB9-45A9-84D3-C326889B8AEA}">
      <dsp:nvSpPr>
        <dsp:cNvPr id="0" name=""/>
        <dsp:cNvSpPr/>
      </dsp:nvSpPr>
      <dsp:spPr>
        <a:xfrm rot="16200000">
          <a:off x="1796568" y="930929"/>
          <a:ext cx="1350338"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D989E09-ECA4-4224-B71A-A66C55E3AF4C}">
      <dsp:nvSpPr>
        <dsp:cNvPr id="0" name=""/>
        <dsp:cNvSpPr/>
      </dsp:nvSpPr>
      <dsp:spPr>
        <a:xfrm>
          <a:off x="2042900" y="87288"/>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baseline="0">
              <a:latin typeface="Arial Narrow" panose="020B0606020202030204" pitchFamily="34" charset="0"/>
            </a:rPr>
            <a:t>VALORES </a:t>
          </a:r>
        </a:p>
        <a:p>
          <a:pPr lvl="0" algn="ctr" defTabSz="355600">
            <a:lnSpc>
              <a:spcPct val="90000"/>
            </a:lnSpc>
            <a:spcBef>
              <a:spcPct val="0"/>
            </a:spcBef>
            <a:spcAft>
              <a:spcPct val="35000"/>
            </a:spcAft>
          </a:pPr>
          <a:r>
            <a:rPr lang="es-CO" sz="800" kern="1200" baseline="0">
              <a:latin typeface="Arial Narrow" panose="020B0606020202030204" pitchFamily="34" charset="0"/>
            </a:rPr>
            <a:t>ÉTICOS Y BIOÉTICOS  </a:t>
          </a:r>
          <a:endParaRPr lang="es-CO" sz="800" kern="1200">
            <a:latin typeface="Arial Narrow" panose="020B0606020202030204" pitchFamily="34" charset="0"/>
          </a:endParaRPr>
        </a:p>
      </dsp:txBody>
      <dsp:txXfrm>
        <a:off x="2062996" y="107384"/>
        <a:ext cx="817481" cy="645946"/>
      </dsp:txXfrm>
    </dsp:sp>
    <dsp:sp modelId="{8A1DA605-AC91-42DE-96FC-107C3CDFE6FC}">
      <dsp:nvSpPr>
        <dsp:cNvPr id="0" name=""/>
        <dsp:cNvSpPr/>
      </dsp:nvSpPr>
      <dsp:spPr>
        <a:xfrm rot="18000000">
          <a:off x="2489908" y="1108131"/>
          <a:ext cx="1336808"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829CC15-FFE8-4F73-97B5-EA4EA5220446}">
      <dsp:nvSpPr>
        <dsp:cNvPr id="0" name=""/>
        <dsp:cNvSpPr/>
      </dsp:nvSpPr>
      <dsp:spPr>
        <a:xfrm>
          <a:off x="3063677" y="360805"/>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a:latin typeface="Arial Narrow" panose="020B0606020202030204" pitchFamily="34" charset="0"/>
            </a:rPr>
            <a:t>PRINCIPIOS</a:t>
          </a:r>
        </a:p>
        <a:p>
          <a:pPr lvl="0" algn="ctr" defTabSz="355600">
            <a:lnSpc>
              <a:spcPct val="90000"/>
            </a:lnSpc>
            <a:spcBef>
              <a:spcPct val="0"/>
            </a:spcBef>
            <a:spcAft>
              <a:spcPct val="35000"/>
            </a:spcAft>
          </a:pPr>
          <a:r>
            <a:rPr lang="es-CO" sz="800" kern="1200">
              <a:latin typeface="Arial Narrow" panose="020B0606020202030204" pitchFamily="34" charset="0"/>
            </a:rPr>
            <a:t>INSTITUCIONALES   </a:t>
          </a:r>
        </a:p>
      </dsp:txBody>
      <dsp:txXfrm>
        <a:off x="3083773" y="380901"/>
        <a:ext cx="817481" cy="645946"/>
      </dsp:txXfrm>
    </dsp:sp>
    <dsp:sp modelId="{78F143C3-E750-4FB3-B5F8-EB2B781BFA37}">
      <dsp:nvSpPr>
        <dsp:cNvPr id="0" name=""/>
        <dsp:cNvSpPr/>
      </dsp:nvSpPr>
      <dsp:spPr>
        <a:xfrm rot="19800000">
          <a:off x="3020669" y="1603195"/>
          <a:ext cx="1306633"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BC920E0-6718-4BCA-9BC9-B0ABAB55CE10}">
      <dsp:nvSpPr>
        <dsp:cNvPr id="0" name=""/>
        <dsp:cNvSpPr/>
      </dsp:nvSpPr>
      <dsp:spPr>
        <a:xfrm>
          <a:off x="3810938" y="1108065"/>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a:latin typeface="Arial Narrow" panose="020B0606020202030204" pitchFamily="34" charset="0"/>
            </a:rPr>
            <a:t>COMITÉS DE  ÉTICA </a:t>
          </a:r>
        </a:p>
      </dsp:txBody>
      <dsp:txXfrm>
        <a:off x="3831034" y="1128161"/>
        <a:ext cx="817481" cy="645946"/>
      </dsp:txXfrm>
    </dsp:sp>
    <dsp:sp modelId="{DD853463-EC7E-417B-A067-B49A43B3A688}">
      <dsp:nvSpPr>
        <dsp:cNvPr id="0" name=""/>
        <dsp:cNvSpPr/>
      </dsp:nvSpPr>
      <dsp:spPr>
        <a:xfrm>
          <a:off x="3223583" y="2297314"/>
          <a:ext cx="1289707" cy="349195"/>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DA02158-CB83-40E0-A08B-78B2097FDE2E}">
      <dsp:nvSpPr>
        <dsp:cNvPr id="0" name=""/>
        <dsp:cNvSpPr/>
      </dsp:nvSpPr>
      <dsp:spPr>
        <a:xfrm>
          <a:off x="4084454" y="2128842"/>
          <a:ext cx="857673" cy="68613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355600">
            <a:lnSpc>
              <a:spcPct val="90000"/>
            </a:lnSpc>
            <a:spcBef>
              <a:spcPct val="0"/>
            </a:spcBef>
            <a:spcAft>
              <a:spcPct val="35000"/>
            </a:spcAft>
          </a:pPr>
          <a:r>
            <a:rPr lang="es-CO" sz="800" kern="1200">
              <a:latin typeface="Arial Narrow" panose="020B0606020202030204" pitchFamily="34" charset="0"/>
            </a:rPr>
            <a:t>HUMANIZACIÓN </a:t>
          </a:r>
        </a:p>
      </dsp:txBody>
      <dsp:txXfrm>
        <a:off x="4104550" y="2148938"/>
        <a:ext cx="817481" cy="645946"/>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3B9CE6-4149-4F57-A694-49943A42A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1</Pages>
  <Words>11224</Words>
  <Characters>61736</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REPUBLICA DE COLOMBIA</vt:lpstr>
    </vt:vector>
  </TitlesOfParts>
  <Company>Hospital Militar Central</Company>
  <LinksUpToDate>false</LinksUpToDate>
  <CharactersWithSpaces>72815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REPUBLICA DE COLOMBIA</dc:title>
  <dc:creator>Marina Sierra</dc:creator>
  <cp:lastModifiedBy>Ingrid Hortta</cp:lastModifiedBy>
  <cp:revision>33</cp:revision>
  <cp:lastPrinted>2019-11-29T10:46:00Z</cp:lastPrinted>
  <dcterms:created xsi:type="dcterms:W3CDTF">2019-11-28T15:35:00Z</dcterms:created>
  <dcterms:modified xsi:type="dcterms:W3CDTF">2019-11-29T21:17:00Z</dcterms:modified>
</cp:coreProperties>
</file>